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A17" w:rsidRPr="00083A17" w:rsidRDefault="00083A17" w:rsidP="00AE4A32">
      <w:pPr>
        <w:pStyle w:val="2"/>
        <w:keepLines/>
        <w:suppressAutoHyphens/>
        <w:spacing w:before="0" w:after="0" w:line="220" w:lineRule="exact"/>
        <w:ind w:left="4536"/>
        <w:contextualSpacing/>
        <w:rPr>
          <w:rFonts w:ascii="Times New Roman" w:hAnsi="Times New Roman"/>
          <w:b w:val="0"/>
          <w:i w:val="0"/>
          <w:sz w:val="26"/>
          <w:szCs w:val="26"/>
        </w:rPr>
      </w:pPr>
      <w:bookmarkStart w:id="0" w:name="_Toc309126434"/>
      <w:r w:rsidRPr="00083A17">
        <w:rPr>
          <w:rFonts w:ascii="Times New Roman" w:hAnsi="Times New Roman"/>
          <w:b w:val="0"/>
          <w:i w:val="0"/>
          <w:sz w:val="26"/>
          <w:szCs w:val="26"/>
        </w:rPr>
        <w:t xml:space="preserve">Приложение </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к решению решением Совета депутатов городского поселения «Рабочий поселок Лазарев» Николаевского муниципального района Хабаровского края</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3F2DBE">
        <w:rPr>
          <w:rFonts w:ascii="Times New Roman" w:hAnsi="Times New Roman"/>
          <w:b w:val="0"/>
          <w:i w:val="0"/>
          <w:sz w:val="26"/>
          <w:szCs w:val="26"/>
        </w:rPr>
        <w:t xml:space="preserve">от </w:t>
      </w:r>
      <w:r w:rsidR="00833E9A">
        <w:rPr>
          <w:rFonts w:ascii="Times New Roman" w:hAnsi="Times New Roman"/>
          <w:b w:val="0"/>
          <w:i w:val="0"/>
          <w:sz w:val="26"/>
          <w:szCs w:val="26"/>
        </w:rPr>
        <w:t>26.12.2022</w:t>
      </w:r>
      <w:r w:rsidRPr="003F2DBE">
        <w:rPr>
          <w:rFonts w:ascii="Times New Roman" w:hAnsi="Times New Roman"/>
          <w:b w:val="0"/>
          <w:i w:val="0"/>
          <w:sz w:val="26"/>
          <w:szCs w:val="26"/>
        </w:rPr>
        <w:t xml:space="preserve"> № </w:t>
      </w:r>
      <w:r w:rsidR="00833E9A">
        <w:rPr>
          <w:rFonts w:ascii="Times New Roman" w:hAnsi="Times New Roman"/>
          <w:b w:val="0"/>
          <w:i w:val="0"/>
          <w:sz w:val="26"/>
          <w:szCs w:val="26"/>
        </w:rPr>
        <w:t>95/179</w:t>
      </w:r>
      <w:bookmarkStart w:id="1" w:name="_GoBack"/>
      <w:bookmarkEnd w:id="1"/>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УТВЕРЖДЕНЫ</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r w:rsidRPr="00083A17">
        <w:rPr>
          <w:rFonts w:ascii="Times New Roman" w:hAnsi="Times New Roman"/>
          <w:b w:val="0"/>
          <w:i w:val="0"/>
          <w:sz w:val="26"/>
          <w:szCs w:val="26"/>
        </w:rPr>
        <w:t>решением Со</w:t>
      </w:r>
      <w:r>
        <w:rPr>
          <w:rFonts w:ascii="Times New Roman" w:hAnsi="Times New Roman"/>
          <w:b w:val="0"/>
          <w:i w:val="0"/>
          <w:sz w:val="26"/>
          <w:szCs w:val="26"/>
        </w:rPr>
        <w:t>ветом</w:t>
      </w:r>
      <w:r w:rsidRPr="00083A17">
        <w:rPr>
          <w:rFonts w:ascii="Times New Roman" w:hAnsi="Times New Roman"/>
          <w:b w:val="0"/>
          <w:i w:val="0"/>
          <w:sz w:val="26"/>
          <w:szCs w:val="26"/>
        </w:rPr>
        <w:t xml:space="preserve"> депутатов городского поселения «Рабочий поселок Лазарев» Николаевского муниципального района Хабаровского края</w:t>
      </w:r>
    </w:p>
    <w:p w:rsidR="00083A17" w:rsidRPr="00083A17" w:rsidRDefault="00083A17" w:rsidP="00083A17">
      <w:pPr>
        <w:pStyle w:val="2"/>
        <w:keepLines/>
        <w:suppressAutoHyphens/>
        <w:spacing w:before="0" w:after="0" w:line="220" w:lineRule="exact"/>
        <w:ind w:left="4536"/>
        <w:contextualSpacing/>
        <w:rPr>
          <w:rFonts w:ascii="Times New Roman" w:hAnsi="Times New Roman"/>
          <w:b w:val="0"/>
          <w:i w:val="0"/>
          <w:sz w:val="26"/>
          <w:szCs w:val="26"/>
        </w:rPr>
      </w:pPr>
    </w:p>
    <w:p w:rsidR="00083A17" w:rsidRDefault="00A01729" w:rsidP="00083A17">
      <w:pPr>
        <w:pStyle w:val="2"/>
        <w:keepLines/>
        <w:suppressAutoHyphens/>
        <w:spacing w:before="0" w:after="0" w:line="220" w:lineRule="exact"/>
        <w:ind w:left="4536"/>
        <w:contextualSpacing/>
        <w:rPr>
          <w:rFonts w:ascii="Times New Roman" w:hAnsi="Times New Roman"/>
          <w:b w:val="0"/>
          <w:i w:val="0"/>
          <w:sz w:val="26"/>
          <w:szCs w:val="26"/>
        </w:rPr>
      </w:pPr>
      <w:r>
        <w:rPr>
          <w:rFonts w:ascii="Times New Roman" w:hAnsi="Times New Roman"/>
          <w:b w:val="0"/>
          <w:i w:val="0"/>
          <w:sz w:val="26"/>
          <w:szCs w:val="26"/>
        </w:rPr>
        <w:t>от 05.06.2014</w:t>
      </w:r>
      <w:r w:rsidR="00083A17" w:rsidRPr="00083A17">
        <w:rPr>
          <w:rFonts w:ascii="Times New Roman" w:hAnsi="Times New Roman"/>
          <w:b w:val="0"/>
          <w:i w:val="0"/>
          <w:sz w:val="26"/>
          <w:szCs w:val="26"/>
        </w:rPr>
        <w:t xml:space="preserve"> № </w:t>
      </w:r>
      <w:r>
        <w:rPr>
          <w:rFonts w:ascii="Times New Roman" w:hAnsi="Times New Roman"/>
          <w:b w:val="0"/>
          <w:i w:val="0"/>
          <w:sz w:val="26"/>
          <w:szCs w:val="26"/>
        </w:rPr>
        <w:t>12-60</w:t>
      </w:r>
    </w:p>
    <w:p w:rsidR="00083A17" w:rsidRDefault="00083A17" w:rsidP="00083A17">
      <w:pPr>
        <w:pStyle w:val="2"/>
        <w:keepLines/>
        <w:suppressAutoHyphens/>
        <w:ind w:firstLine="709"/>
        <w:contextualSpacing/>
        <w:jc w:val="center"/>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ПРАВИЛА</w:t>
      </w: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землепользования и застройки городского поселения «Рабочий поселок Лазарев» Николаевского муниципального района</w:t>
      </w:r>
    </w:p>
    <w:p w:rsid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p>
    <w:p w:rsidR="00083A17" w:rsidRPr="00083A17" w:rsidRDefault="00083A17" w:rsidP="00083A17">
      <w:pPr>
        <w:pStyle w:val="2"/>
        <w:keepLines/>
        <w:suppressAutoHyphens/>
        <w:spacing w:before="0" w:after="0" w:line="220" w:lineRule="exact"/>
        <w:ind w:firstLine="709"/>
        <w:contextualSpacing/>
        <w:jc w:val="center"/>
        <w:rPr>
          <w:rFonts w:ascii="Times New Roman" w:hAnsi="Times New Roman"/>
          <w:b w:val="0"/>
          <w:i w:val="0"/>
          <w:sz w:val="26"/>
          <w:szCs w:val="26"/>
        </w:rPr>
      </w:pPr>
      <w:r w:rsidRPr="00083A17">
        <w:rPr>
          <w:rFonts w:ascii="Times New Roman" w:hAnsi="Times New Roman"/>
          <w:b w:val="0"/>
          <w:i w:val="0"/>
          <w:sz w:val="26"/>
          <w:szCs w:val="26"/>
        </w:rPr>
        <w:t>Введение</w:t>
      </w:r>
    </w:p>
    <w:p w:rsidR="00083A17" w:rsidRDefault="00083A17" w:rsidP="00083A17">
      <w:pPr>
        <w:pStyle w:val="2"/>
        <w:keepLines/>
        <w:suppressAutoHyphens/>
        <w:ind w:firstLine="709"/>
        <w:contextualSpacing/>
        <w:jc w:val="both"/>
        <w:rPr>
          <w:rFonts w:ascii="Times New Roman" w:hAnsi="Times New Roman"/>
          <w:b w:val="0"/>
          <w:i w:val="0"/>
          <w:sz w:val="26"/>
          <w:szCs w:val="26"/>
        </w:rPr>
      </w:pPr>
    </w:p>
    <w:p w:rsidR="00083A17" w:rsidRPr="00083A17"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 xml:space="preserve">Правила землепользования и застройки городского поселения «Рабочий поселок Лазарев» (далее – Правила застройки, Правила) являются нормативно-правовым актом городского поселения «Рабочий поселок Лазарев». </w:t>
      </w:r>
      <w:proofErr w:type="gramStart"/>
      <w:r w:rsidRPr="00083A17">
        <w:rPr>
          <w:rFonts w:ascii="Times New Roman" w:hAnsi="Times New Roman"/>
          <w:b w:val="0"/>
          <w:i w:val="0"/>
          <w:sz w:val="26"/>
          <w:szCs w:val="26"/>
        </w:rPr>
        <w:t>Правила землепользования и застройки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и другими нормативными правовыми актами Российской Федерации, Хабаровского края и муниципальными правовыми актами сельского поселения.</w:t>
      </w:r>
      <w:proofErr w:type="gramEnd"/>
    </w:p>
    <w:p w:rsidR="00083A17" w:rsidRPr="00083A17"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Правила землепользования и застройки разработаны на основе Генерального плана городского поселения «Рабочий поселок Лазарев».</w:t>
      </w:r>
    </w:p>
    <w:p w:rsidR="002A53D7" w:rsidRPr="00ED2676" w:rsidRDefault="00083A17" w:rsidP="00083A17">
      <w:pPr>
        <w:pStyle w:val="2"/>
        <w:keepLines/>
        <w:suppressAutoHyphens/>
        <w:ind w:firstLine="709"/>
        <w:contextualSpacing/>
        <w:jc w:val="both"/>
        <w:rPr>
          <w:rFonts w:ascii="Times New Roman" w:hAnsi="Times New Roman"/>
          <w:b w:val="0"/>
          <w:i w:val="0"/>
          <w:sz w:val="26"/>
          <w:szCs w:val="26"/>
        </w:rPr>
      </w:pPr>
      <w:r w:rsidRPr="00083A17">
        <w:rPr>
          <w:rFonts w:ascii="Times New Roman" w:hAnsi="Times New Roman"/>
          <w:b w:val="0"/>
          <w:i w:val="0"/>
          <w:sz w:val="26"/>
          <w:szCs w:val="26"/>
        </w:rPr>
        <w:t>Правила землепользования и застройки являются результатом градостроительного зонирования территории городского поселения «Рабочий поселок Лазарев» – разделения сельского поселения на территориальные зоны с установлением для каждой из них градостроительного регламента.</w:t>
      </w:r>
      <w:r w:rsidR="009901D5">
        <w:rPr>
          <w:rFonts w:ascii="Times New Roman" w:hAnsi="Times New Roman"/>
          <w:b w:val="0"/>
          <w:i w:val="0"/>
          <w:sz w:val="26"/>
          <w:szCs w:val="26"/>
        </w:rPr>
        <w:t xml:space="preserve"> </w:t>
      </w:r>
      <w:r w:rsidR="002A53D7" w:rsidRPr="00ED2676">
        <w:rPr>
          <w:rFonts w:ascii="Times New Roman" w:hAnsi="Times New Roman"/>
          <w:b w:val="0"/>
          <w:i w:val="0"/>
          <w:sz w:val="26"/>
          <w:szCs w:val="26"/>
        </w:rPr>
        <w:t>Объект капитального строительства - здание, строение, сооружение, объекты незавершённого строительства, за исключением временных построек, киосков, навесов, остановочных комплексов и других подобных построек.</w:t>
      </w:r>
    </w:p>
    <w:p w:rsidR="003B726F" w:rsidRDefault="003B726F" w:rsidP="003B726F">
      <w:pPr>
        <w:pStyle w:val="2"/>
        <w:keepLines/>
        <w:suppressAutoHyphens/>
        <w:ind w:firstLine="709"/>
        <w:contextualSpacing/>
        <w:jc w:val="both"/>
        <w:rPr>
          <w:rFonts w:ascii="Times New Roman" w:hAnsi="Times New Roman"/>
          <w:b w:val="0"/>
          <w:i w:val="0"/>
          <w:sz w:val="26"/>
          <w:szCs w:val="26"/>
        </w:rPr>
      </w:pP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Глава I. Порядок применения Правил землепользования и застройки городского поселения «Рабочий поселок Лазарев» Николаевского муниципального района</w:t>
      </w:r>
      <w:r>
        <w:rPr>
          <w:rFonts w:ascii="Times New Roman" w:hAnsi="Times New Roman"/>
          <w:b w:val="0"/>
          <w:i w:val="0"/>
          <w:sz w:val="26"/>
          <w:szCs w:val="26"/>
        </w:rPr>
        <w:t xml:space="preserve"> </w:t>
      </w:r>
      <w:r w:rsidRPr="003B726F">
        <w:rPr>
          <w:rFonts w:ascii="Times New Roman" w:hAnsi="Times New Roman"/>
          <w:b w:val="0"/>
          <w:i w:val="0"/>
          <w:sz w:val="26"/>
          <w:szCs w:val="26"/>
        </w:rPr>
        <w:t xml:space="preserve">и внесения в них изменений </w:t>
      </w: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Статья 1. Регулирование землепользования и застройки органами местного самоуправления Николаевского муниципального района</w:t>
      </w:r>
    </w:p>
    <w:p w:rsidR="003B726F" w:rsidRP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1. Понятия, применяемые в настоящих Правилах землепользования и застройки, используются в значениях, установленных действующим законодательством РФ.</w:t>
      </w:r>
    </w:p>
    <w:p w:rsidR="003B726F" w:rsidRDefault="003B726F" w:rsidP="003B726F">
      <w:pPr>
        <w:pStyle w:val="2"/>
        <w:keepLines/>
        <w:suppressAutoHyphens/>
        <w:ind w:firstLine="709"/>
        <w:contextualSpacing/>
        <w:jc w:val="both"/>
        <w:rPr>
          <w:rFonts w:ascii="Times New Roman" w:hAnsi="Times New Roman"/>
          <w:b w:val="0"/>
          <w:i w:val="0"/>
          <w:sz w:val="26"/>
          <w:szCs w:val="26"/>
        </w:rPr>
      </w:pPr>
      <w:r w:rsidRPr="003B726F">
        <w:rPr>
          <w:rFonts w:ascii="Times New Roman" w:hAnsi="Times New Roman"/>
          <w:b w:val="0"/>
          <w:i w:val="0"/>
          <w:sz w:val="26"/>
          <w:szCs w:val="26"/>
        </w:rPr>
        <w:t>2. Целями Правил землепользования и застройки являются: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создание условий для устойчивого развития территории городского поселения «Рабочий поселок Лазарев», сохранения окружающей среды и объектов культурного наследия;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создание условий для планировки территории городского поселения «Рабочий поселок Лазарев»;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lastRenderedPageBreak/>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Правилами требований и ограничений, использования земельных участков и объектов капитального строительства;</w:t>
      </w:r>
    </w:p>
    <w:p w:rsidR="002A53D7" w:rsidRPr="00CC5DE2"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Область применения Правил 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1. Настоящие Правила распространяются на все расположенные, на территории городского поселения «Рабочий поселок Лазарев» земельные участки и объекты капитального строительства, являются обязательными для всех правообладателей земельных участков и объектов капитального строит</w:t>
      </w:r>
      <w:r>
        <w:rPr>
          <w:rFonts w:ascii="Times New Roman" w:hAnsi="Times New Roman"/>
          <w:b w:val="0"/>
          <w:i w:val="0"/>
          <w:sz w:val="26"/>
          <w:szCs w:val="26"/>
        </w:rPr>
        <w:t xml:space="preserve">ельства. </w:t>
      </w:r>
      <w:proofErr w:type="gramStart"/>
      <w:r>
        <w:rPr>
          <w:rFonts w:ascii="Times New Roman" w:hAnsi="Times New Roman"/>
          <w:b w:val="0"/>
          <w:i w:val="0"/>
          <w:sz w:val="26"/>
          <w:szCs w:val="26"/>
        </w:rPr>
        <w:t>Требования</w:t>
      </w:r>
      <w:proofErr w:type="gramEnd"/>
      <w:r>
        <w:rPr>
          <w:rFonts w:ascii="Times New Roman" w:hAnsi="Times New Roman"/>
          <w:b w:val="0"/>
          <w:i w:val="0"/>
          <w:sz w:val="26"/>
          <w:szCs w:val="26"/>
        </w:rPr>
        <w:t xml:space="preserve"> установленные</w:t>
      </w:r>
      <w:r w:rsidRPr="00ED2676">
        <w:rPr>
          <w:rFonts w:ascii="Times New Roman" w:hAnsi="Times New Roman"/>
          <w:b w:val="0"/>
          <w:i w:val="0"/>
          <w:sz w:val="26"/>
          <w:szCs w:val="26"/>
        </w:rPr>
        <w:t xml:space="preserve">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2. Настоящие Правила применяются: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подготовке, проверке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при принятии решений о выдаче или об отказе в выдаче разрешений на отклонение от предельных параметров разрешённого строительства, реконструкции объе</w:t>
      </w:r>
      <w:r>
        <w:rPr>
          <w:rFonts w:ascii="Times New Roman" w:hAnsi="Times New Roman"/>
          <w:b w:val="0"/>
          <w:i w:val="0"/>
          <w:sz w:val="26"/>
          <w:szCs w:val="26"/>
        </w:rPr>
        <w:t>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3. Решения органов местного самоуправления городского поселения «Рабочий поселок Лазарев», органов государственной власти Хабаровского края, противоречащие настоящим Правилам, могут быть оспорены в судебном порядке.</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 полномочиям представительного органа местного самоуправления городского поселения «Рабочий поселок Лазарев» в области землепользования и застройки относятся: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утверждение Правил землепользования и застройки и изменений в них.</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proofErr w:type="gramStart"/>
      <w:r w:rsidRPr="00ED2676">
        <w:rPr>
          <w:rFonts w:ascii="Times New Roman" w:hAnsi="Times New Roman"/>
          <w:b w:val="0"/>
          <w:i w:val="0"/>
          <w:sz w:val="26"/>
          <w:szCs w:val="26"/>
        </w:rPr>
        <w:t>В соответствии с частью 4 статьи 15 Федерального закона от 06.10.2003 № 131-ФЗ «Об общих принципах организации местного самоуправления в Российской Федерации» органы местного самоуправления Николаевского муниципального района вправе заключать соглашения с органами местного самоуправления городского поселения «Рабочий поселок Лазарев», о передаче им осуществления части своих полномочий за счет межбюджетных трансфертов, предоставляемых из бюджета муниципального района в бюджеты соответствующих поселений в</w:t>
      </w:r>
      <w:proofErr w:type="gramEnd"/>
      <w:r w:rsidRPr="00ED2676">
        <w:rPr>
          <w:rFonts w:ascii="Times New Roman" w:hAnsi="Times New Roman"/>
          <w:b w:val="0"/>
          <w:i w:val="0"/>
          <w:sz w:val="26"/>
          <w:szCs w:val="26"/>
        </w:rPr>
        <w:t xml:space="preserve"> </w:t>
      </w:r>
      <w:proofErr w:type="gramStart"/>
      <w:r w:rsidRPr="00ED2676">
        <w:rPr>
          <w:rFonts w:ascii="Times New Roman" w:hAnsi="Times New Roman"/>
          <w:b w:val="0"/>
          <w:i w:val="0"/>
          <w:sz w:val="26"/>
          <w:szCs w:val="26"/>
        </w:rPr>
        <w:t>соответствии</w:t>
      </w:r>
      <w:proofErr w:type="gramEnd"/>
      <w:r w:rsidRPr="00ED2676">
        <w:rPr>
          <w:rFonts w:ascii="Times New Roman" w:hAnsi="Times New Roman"/>
          <w:b w:val="0"/>
          <w:i w:val="0"/>
          <w:sz w:val="26"/>
          <w:szCs w:val="26"/>
        </w:rPr>
        <w:t xml:space="preserve"> с Бюджетным кодексом Российской Федерации.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 по</w:t>
      </w:r>
      <w:r>
        <w:rPr>
          <w:rFonts w:ascii="Times New Roman" w:hAnsi="Times New Roman"/>
          <w:b w:val="0"/>
          <w:i w:val="0"/>
          <w:sz w:val="26"/>
          <w:szCs w:val="26"/>
        </w:rPr>
        <w:t>лномочиям городского поселения "Рабочий поселок Лазарев"</w:t>
      </w:r>
      <w:r w:rsidRPr="00ED2676">
        <w:rPr>
          <w:rFonts w:ascii="Times New Roman" w:hAnsi="Times New Roman"/>
          <w:b w:val="0"/>
          <w:i w:val="0"/>
          <w:sz w:val="26"/>
          <w:szCs w:val="26"/>
        </w:rPr>
        <w:t>, в том числе как главы адми</w:t>
      </w:r>
      <w:r>
        <w:rPr>
          <w:rFonts w:ascii="Times New Roman" w:hAnsi="Times New Roman"/>
          <w:b w:val="0"/>
          <w:i w:val="0"/>
          <w:sz w:val="26"/>
          <w:szCs w:val="26"/>
        </w:rPr>
        <w:t>нистрации городского поселения "Рабочий поселок Лазарев"</w:t>
      </w:r>
      <w:r w:rsidRPr="00ED2676">
        <w:rPr>
          <w:rFonts w:ascii="Times New Roman" w:hAnsi="Times New Roman"/>
          <w:b w:val="0"/>
          <w:i w:val="0"/>
          <w:sz w:val="26"/>
          <w:szCs w:val="26"/>
        </w:rPr>
        <w:t>, в области землепользования и застройки относятся:</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xml:space="preserve">- принятие решения о подготовке </w:t>
      </w:r>
      <w:r>
        <w:rPr>
          <w:rFonts w:ascii="Times New Roman" w:hAnsi="Times New Roman"/>
          <w:b w:val="0"/>
          <w:i w:val="0"/>
          <w:sz w:val="26"/>
          <w:szCs w:val="26"/>
        </w:rPr>
        <w:t>проекта (о внесении изменений) "</w:t>
      </w:r>
      <w:r w:rsidRPr="006F7F3C">
        <w:rPr>
          <w:rFonts w:ascii="Times New Roman" w:hAnsi="Times New Roman"/>
          <w:b w:val="0"/>
          <w:i w:val="0"/>
          <w:sz w:val="26"/>
          <w:szCs w:val="26"/>
        </w:rPr>
        <w:t xml:space="preserve">Правила землепользования </w:t>
      </w:r>
      <w:r>
        <w:rPr>
          <w:rFonts w:ascii="Times New Roman" w:hAnsi="Times New Roman"/>
          <w:b w:val="0"/>
          <w:i w:val="0"/>
          <w:sz w:val="26"/>
          <w:szCs w:val="26"/>
        </w:rPr>
        <w:t>и застройки сельского поселения"</w:t>
      </w:r>
      <w:r w:rsidRPr="006F7F3C">
        <w:rPr>
          <w:rFonts w:ascii="Times New Roman" w:hAnsi="Times New Roman"/>
          <w:b w:val="0"/>
          <w:i w:val="0"/>
          <w:sz w:val="26"/>
          <w:szCs w:val="26"/>
        </w:rPr>
        <w:t>;</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lastRenderedPageBreak/>
        <w:t>- утверждение документации по планировке территории;</w:t>
      </w:r>
    </w:p>
    <w:p w:rsidR="002B6CC6" w:rsidRPr="002B6CC6" w:rsidRDefault="002B6CC6" w:rsidP="002B6CC6">
      <w:pPr>
        <w:pStyle w:val="2"/>
        <w:keepLines/>
        <w:suppressAutoHyphens/>
        <w:ind w:firstLine="709"/>
        <w:contextualSpacing/>
        <w:jc w:val="both"/>
        <w:rPr>
          <w:rFonts w:ascii="Times New Roman" w:hAnsi="Times New Roman"/>
          <w:b w:val="0"/>
          <w:i w:val="0"/>
          <w:sz w:val="26"/>
          <w:szCs w:val="26"/>
        </w:rPr>
      </w:pPr>
      <w:r w:rsidRPr="002B6CC6">
        <w:rPr>
          <w:rFonts w:ascii="Times New Roman" w:hAnsi="Times New Roman"/>
          <w:b w:val="0"/>
          <w:i w:val="0"/>
          <w:sz w:val="26"/>
          <w:szCs w:val="26"/>
        </w:rPr>
        <w:t>- принятие решений о назначении общественных обсуждений или публичных слушаний;</w:t>
      </w:r>
    </w:p>
    <w:p w:rsidR="002B6CC6" w:rsidRDefault="002B6CC6" w:rsidP="002B6CC6">
      <w:pPr>
        <w:pStyle w:val="2"/>
        <w:keepLines/>
        <w:suppressAutoHyphens/>
        <w:ind w:firstLine="709"/>
        <w:contextualSpacing/>
        <w:jc w:val="both"/>
        <w:rPr>
          <w:rFonts w:ascii="Times New Roman" w:hAnsi="Times New Roman"/>
          <w:b w:val="0"/>
          <w:i w:val="0"/>
          <w:sz w:val="26"/>
          <w:szCs w:val="26"/>
        </w:rPr>
      </w:pPr>
      <w:r w:rsidRPr="002B6CC6">
        <w:rPr>
          <w:rFonts w:ascii="Times New Roman" w:hAnsi="Times New Roman"/>
          <w:b w:val="0"/>
          <w:i w:val="0"/>
          <w:sz w:val="26"/>
          <w:szCs w:val="26"/>
        </w:rPr>
        <w:t>- организация и проведение общественных обсуждений или публичных слушаний;</w:t>
      </w:r>
    </w:p>
    <w:p w:rsidR="002A53D7" w:rsidRPr="006F7F3C" w:rsidRDefault="002A53D7" w:rsidP="002B6CC6">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принятие решения о предоставлении разрешения на условно разрешённый вид использования земельного участка;</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обеспечение разработки и утверждения документации по планировке территории;</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формирование земельных участков как объектов недвижимости;</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выдача разрешений на строительство;</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выдача разрешений на ввод объектов в эксплуатацию;</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изъятие, в том числе путем выкупа, зе</w:t>
      </w:r>
      <w:r>
        <w:rPr>
          <w:rFonts w:ascii="Times New Roman" w:hAnsi="Times New Roman"/>
          <w:b w:val="0"/>
          <w:i w:val="0"/>
          <w:sz w:val="26"/>
          <w:szCs w:val="26"/>
        </w:rPr>
        <w:t>мельных участков для муниципаль</w:t>
      </w:r>
      <w:r w:rsidRPr="006F7F3C">
        <w:rPr>
          <w:rFonts w:ascii="Times New Roman" w:hAnsi="Times New Roman"/>
          <w:b w:val="0"/>
          <w:i w:val="0"/>
          <w:sz w:val="26"/>
          <w:szCs w:val="26"/>
        </w:rPr>
        <w:t>ных нужд;</w:t>
      </w:r>
    </w:p>
    <w:p w:rsidR="002A53D7" w:rsidRPr="006F7F3C" w:rsidRDefault="002A53D7" w:rsidP="002A53D7">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резервирование земельных участков для муниципальных нужд;</w:t>
      </w:r>
    </w:p>
    <w:p w:rsidR="002B69B4" w:rsidRPr="002B69B4" w:rsidRDefault="002A53D7" w:rsidP="002B69B4">
      <w:pPr>
        <w:pStyle w:val="2"/>
        <w:keepLines/>
        <w:suppressAutoHyphens/>
        <w:ind w:firstLine="709"/>
        <w:contextualSpacing/>
        <w:jc w:val="both"/>
        <w:rPr>
          <w:rFonts w:ascii="Times New Roman" w:hAnsi="Times New Roman"/>
          <w:b w:val="0"/>
          <w:i w:val="0"/>
          <w:sz w:val="26"/>
          <w:szCs w:val="26"/>
        </w:rPr>
      </w:pPr>
      <w:r w:rsidRPr="006F7F3C">
        <w:rPr>
          <w:rFonts w:ascii="Times New Roman" w:hAnsi="Times New Roman"/>
          <w:b w:val="0"/>
          <w:i w:val="0"/>
          <w:sz w:val="26"/>
          <w:szCs w:val="26"/>
        </w:rPr>
        <w:t>- другие полномочия.</w:t>
      </w:r>
    </w:p>
    <w:p w:rsidR="002B69B4" w:rsidRPr="002B69B4" w:rsidRDefault="002A53D7" w:rsidP="002B69B4">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Комиссия по землепользованию и застройке</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xml:space="preserve">Комиссия </w:t>
      </w:r>
      <w:r w:rsidR="002B69B4" w:rsidRPr="002B69B4">
        <w:rPr>
          <w:rFonts w:ascii="Times New Roman" w:hAnsi="Times New Roman"/>
          <w:b w:val="0"/>
          <w:i w:val="0"/>
          <w:sz w:val="26"/>
          <w:szCs w:val="26"/>
        </w:rPr>
        <w:t>по землепользованию и застройке Николаевского муниципального (далее - Комиссия) формируется в целях обеспечения требований настоящих Правил землепользования</w:t>
      </w:r>
    </w:p>
    <w:p w:rsidR="002B69B4" w:rsidRDefault="002A53D7" w:rsidP="002B69B4">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xml:space="preserve">Комиссия </w:t>
      </w:r>
      <w:r w:rsidR="002B69B4" w:rsidRPr="002B69B4">
        <w:rPr>
          <w:rFonts w:ascii="Times New Roman" w:hAnsi="Times New Roman"/>
          <w:b w:val="0"/>
          <w:i w:val="0"/>
          <w:sz w:val="26"/>
          <w:szCs w:val="26"/>
        </w:rPr>
        <w:t xml:space="preserve">осуществляет свою деятельность согласно Градостроительному кодексу РФ, а также согласно Положению о Комиссии, утверждаемому постановлением администрации Николаевского муниципального района. </w:t>
      </w:r>
    </w:p>
    <w:p w:rsidR="002B69B4" w:rsidRDefault="002B69B4" w:rsidP="002B69B4">
      <w:pPr>
        <w:pStyle w:val="2"/>
        <w:keepLines/>
        <w:suppressAutoHyphens/>
        <w:ind w:firstLine="709"/>
        <w:contextualSpacing/>
        <w:jc w:val="both"/>
        <w:rPr>
          <w:rFonts w:ascii="Times New Roman" w:hAnsi="Times New Roman"/>
          <w:b w:val="0"/>
          <w:i w:val="0"/>
          <w:sz w:val="26"/>
          <w:szCs w:val="26"/>
        </w:rPr>
      </w:pPr>
    </w:p>
    <w:p w:rsidR="002A53D7" w:rsidRPr="002C6DFC" w:rsidRDefault="002A53D7" w:rsidP="002B69B4">
      <w:pPr>
        <w:pStyle w:val="2"/>
        <w:keepLines/>
        <w:suppressAutoHyphens/>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t>Статья 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A53D7" w:rsidRDefault="002A53D7" w:rsidP="00083A17">
      <w:pPr>
        <w:pStyle w:val="2"/>
        <w:keepLines/>
        <w:suppressAutoHyphens/>
        <w:ind w:firstLine="709"/>
        <w:contextualSpacing/>
        <w:jc w:val="both"/>
        <w:rPr>
          <w:rFonts w:ascii="Times New Roman" w:hAnsi="Times New Roman"/>
          <w:b w:val="0"/>
          <w:i w:val="0"/>
          <w:sz w:val="26"/>
          <w:szCs w:val="26"/>
        </w:rPr>
      </w:pPr>
      <w:r w:rsidRPr="007117D4">
        <w:rPr>
          <w:rFonts w:ascii="Times New Roman" w:hAnsi="Times New Roman"/>
          <w:b w:val="0"/>
          <w:i w:val="0"/>
          <w:color w:val="000000"/>
          <w:sz w:val="26"/>
          <w:szCs w:val="26"/>
          <w:shd w:val="clear" w:color="auto" w:fill="FFFFFF"/>
        </w:rPr>
        <w:t>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соответствии с Градостроительным кодексом РФ.</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t>Статья 3. О подготовке документации по планировке территории органами местного самоуправления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Подготовка документации по планировке</w:t>
      </w:r>
      <w:r>
        <w:rPr>
          <w:rFonts w:ascii="Times New Roman" w:hAnsi="Times New Roman"/>
          <w:b w:val="0"/>
          <w:i w:val="0"/>
          <w:sz w:val="26"/>
          <w:szCs w:val="26"/>
        </w:rPr>
        <w:t xml:space="preserve"> территории осуществляется в со</w:t>
      </w:r>
      <w:r w:rsidRPr="00ED2676">
        <w:rPr>
          <w:rFonts w:ascii="Times New Roman" w:hAnsi="Times New Roman"/>
          <w:b w:val="0"/>
          <w:i w:val="0"/>
          <w:sz w:val="26"/>
          <w:szCs w:val="26"/>
        </w:rPr>
        <w:t>ответствии с Градостроительным кодексом Российской Федерации, законами и иными нормативными правовыми актами Хабаровского края, нормативными пр</w:t>
      </w:r>
      <w:r>
        <w:rPr>
          <w:rFonts w:ascii="Times New Roman" w:hAnsi="Times New Roman"/>
          <w:b w:val="0"/>
          <w:i w:val="0"/>
          <w:sz w:val="26"/>
          <w:szCs w:val="26"/>
        </w:rPr>
        <w:t>а</w:t>
      </w:r>
      <w:r w:rsidRPr="00ED2676">
        <w:rPr>
          <w:rFonts w:ascii="Times New Roman" w:hAnsi="Times New Roman"/>
          <w:b w:val="0"/>
          <w:i w:val="0"/>
          <w:sz w:val="26"/>
          <w:szCs w:val="26"/>
        </w:rPr>
        <w:t xml:space="preserve">вовыми актами администрации </w:t>
      </w:r>
      <w:r w:rsidRPr="00612B90">
        <w:rPr>
          <w:rFonts w:ascii="Times New Roman" w:hAnsi="Times New Roman"/>
          <w:b w:val="0"/>
          <w:i w:val="0"/>
          <w:sz w:val="26"/>
          <w:szCs w:val="26"/>
        </w:rPr>
        <w:t xml:space="preserve">городского поселения "Рабочий поселок Лазарев" </w:t>
      </w:r>
      <w:r w:rsidRPr="00ED2676">
        <w:rPr>
          <w:rFonts w:ascii="Times New Roman" w:hAnsi="Times New Roman"/>
          <w:b w:val="0"/>
          <w:i w:val="0"/>
          <w:sz w:val="26"/>
          <w:szCs w:val="26"/>
        </w:rPr>
        <w:t>Николаевског</w:t>
      </w:r>
      <w:r>
        <w:rPr>
          <w:rFonts w:ascii="Times New Roman" w:hAnsi="Times New Roman"/>
          <w:b w:val="0"/>
          <w:i w:val="0"/>
          <w:sz w:val="26"/>
          <w:szCs w:val="26"/>
        </w:rPr>
        <w:t>о муниципального района Хабаров</w:t>
      </w:r>
      <w:r w:rsidRPr="00ED2676">
        <w:rPr>
          <w:rFonts w:ascii="Times New Roman" w:hAnsi="Times New Roman"/>
          <w:b w:val="0"/>
          <w:i w:val="0"/>
          <w:sz w:val="26"/>
          <w:szCs w:val="26"/>
        </w:rPr>
        <w:t>ского края.</w:t>
      </w:r>
    </w:p>
    <w:p w:rsidR="002B6CC6" w:rsidRDefault="002B6CC6" w:rsidP="002A53D7">
      <w:pPr>
        <w:pStyle w:val="2"/>
        <w:keepLines/>
        <w:suppressAutoHyphens/>
        <w:ind w:firstLine="709"/>
        <w:contextualSpacing/>
        <w:jc w:val="both"/>
        <w:rPr>
          <w:rFonts w:ascii="Times New Roman" w:hAnsi="Times New Roman"/>
          <w:b w:val="0"/>
          <w:i w:val="0"/>
          <w:sz w:val="26"/>
          <w:szCs w:val="26"/>
        </w:rPr>
      </w:pPr>
    </w:p>
    <w:p w:rsidR="009742C9" w:rsidRDefault="009742C9" w:rsidP="002A53D7">
      <w:pPr>
        <w:pStyle w:val="2"/>
        <w:keepLines/>
        <w:suppressAutoHyphens/>
        <w:ind w:firstLine="709"/>
        <w:contextualSpacing/>
        <w:jc w:val="both"/>
        <w:rPr>
          <w:rFonts w:ascii="Times New Roman" w:hAnsi="Times New Roman"/>
          <w:b w:val="0"/>
          <w:i w:val="0"/>
          <w:sz w:val="26"/>
          <w:szCs w:val="26"/>
        </w:rPr>
      </w:pPr>
      <w:r w:rsidRPr="009742C9">
        <w:rPr>
          <w:rFonts w:ascii="Times New Roman" w:hAnsi="Times New Roman"/>
          <w:b w:val="0"/>
          <w:i w:val="0"/>
          <w:sz w:val="26"/>
          <w:szCs w:val="26"/>
        </w:rPr>
        <w:t>Статья 4. Проведение общественных обсуждений или публичных слушаний по вопросам землепользования и застройки</w:t>
      </w:r>
    </w:p>
    <w:p w:rsidR="002A53D7" w:rsidRPr="005013F4" w:rsidRDefault="002A53D7" w:rsidP="002A53D7">
      <w:pPr>
        <w:pStyle w:val="2"/>
        <w:keepLines/>
        <w:suppressAutoHyphens/>
        <w:ind w:firstLine="709"/>
        <w:contextualSpacing/>
        <w:jc w:val="both"/>
        <w:rPr>
          <w:rFonts w:ascii="Times New Roman" w:hAnsi="Times New Roman"/>
          <w:b w:val="0"/>
          <w:i w:val="0"/>
          <w:sz w:val="26"/>
          <w:szCs w:val="26"/>
        </w:rPr>
      </w:pPr>
      <w:r w:rsidRPr="00647AE9">
        <w:rPr>
          <w:rFonts w:ascii="Times New Roman" w:hAnsi="Times New Roman"/>
          <w:b w:val="0"/>
          <w:i w:val="0"/>
          <w:sz w:val="26"/>
          <w:szCs w:val="26"/>
        </w:rPr>
        <w:t xml:space="preserve">Проведение публичных слушаний по вопросам землепользования и застройки осуществляется в соответствии с Градостроительным кодексом Российской Федерации и </w:t>
      </w:r>
      <w:r w:rsidR="00185DF7" w:rsidRPr="00185DF7">
        <w:rPr>
          <w:rFonts w:ascii="Times New Roman" w:hAnsi="Times New Roman"/>
          <w:b w:val="0"/>
          <w:i w:val="0"/>
          <w:sz w:val="26"/>
          <w:szCs w:val="26"/>
        </w:rPr>
        <w:t>Положением о порядке организации и проведения общественных обсуждений и публичных слушаний по вопросам градостроительной деятельности</w:t>
      </w:r>
      <w:r w:rsidR="00185DF7">
        <w:rPr>
          <w:rFonts w:ascii="Times New Roman" w:hAnsi="Times New Roman"/>
          <w:b w:val="0"/>
          <w:i w:val="0"/>
          <w:sz w:val="26"/>
          <w:szCs w:val="26"/>
        </w:rPr>
        <w:t xml:space="preserve"> на территории</w:t>
      </w:r>
      <w:r w:rsidRPr="00647AE9">
        <w:rPr>
          <w:rFonts w:ascii="Times New Roman" w:hAnsi="Times New Roman"/>
          <w:b w:val="0"/>
          <w:i w:val="0"/>
          <w:sz w:val="26"/>
          <w:szCs w:val="26"/>
        </w:rPr>
        <w:t xml:space="preserve"> городско</w:t>
      </w:r>
      <w:r w:rsidR="00185DF7">
        <w:rPr>
          <w:rFonts w:ascii="Times New Roman" w:hAnsi="Times New Roman"/>
          <w:b w:val="0"/>
          <w:i w:val="0"/>
          <w:sz w:val="26"/>
          <w:szCs w:val="26"/>
        </w:rPr>
        <w:t>го</w:t>
      </w:r>
      <w:r w:rsidRPr="00647AE9">
        <w:rPr>
          <w:rFonts w:ascii="Times New Roman" w:hAnsi="Times New Roman"/>
          <w:b w:val="0"/>
          <w:i w:val="0"/>
          <w:sz w:val="26"/>
          <w:szCs w:val="26"/>
        </w:rPr>
        <w:t xml:space="preserve"> поселени</w:t>
      </w:r>
      <w:r w:rsidR="00185DF7">
        <w:rPr>
          <w:rFonts w:ascii="Times New Roman" w:hAnsi="Times New Roman"/>
          <w:b w:val="0"/>
          <w:i w:val="0"/>
          <w:sz w:val="26"/>
          <w:szCs w:val="26"/>
        </w:rPr>
        <w:t>я</w:t>
      </w:r>
      <w:r w:rsidRPr="00647AE9">
        <w:rPr>
          <w:rFonts w:ascii="Times New Roman" w:hAnsi="Times New Roman"/>
          <w:b w:val="0"/>
          <w:i w:val="0"/>
          <w:sz w:val="26"/>
          <w:szCs w:val="26"/>
        </w:rPr>
        <w:t xml:space="preserve"> "Рабочий поселок Лазарев" Николаевского муниципального района Хабаровского края.</w:t>
      </w:r>
      <w:r>
        <w:rPr>
          <w:rFonts w:ascii="Times New Roman" w:hAnsi="Times New Roman"/>
          <w:b w:val="0"/>
          <w:i w:val="0"/>
          <w:sz w:val="26"/>
          <w:szCs w:val="26"/>
        </w:rPr>
        <w:t xml:space="preserve"> </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lastRenderedPageBreak/>
        <w:t xml:space="preserve">Статья 5. О внесении изменений в правила </w:t>
      </w:r>
      <w:r w:rsidR="002C6DFC">
        <w:rPr>
          <w:rFonts w:ascii="Times New Roman" w:hAnsi="Times New Roman"/>
          <w:b w:val="0"/>
          <w:i w:val="0"/>
          <w:sz w:val="26"/>
          <w:szCs w:val="26"/>
        </w:rPr>
        <w:t>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Внесение изменений в Правила землепол</w:t>
      </w:r>
      <w:r>
        <w:rPr>
          <w:rFonts w:ascii="Times New Roman" w:hAnsi="Times New Roman"/>
          <w:b w:val="0"/>
          <w:i w:val="0"/>
          <w:sz w:val="26"/>
          <w:szCs w:val="26"/>
        </w:rPr>
        <w:t>ьзования и застройки осуществля</w:t>
      </w:r>
      <w:r w:rsidRPr="00ED2676">
        <w:rPr>
          <w:rFonts w:ascii="Times New Roman" w:hAnsi="Times New Roman"/>
          <w:b w:val="0"/>
          <w:i w:val="0"/>
          <w:sz w:val="26"/>
          <w:szCs w:val="26"/>
        </w:rPr>
        <w:t>ется в соответствии с Градостроительным коде</w:t>
      </w:r>
      <w:r>
        <w:rPr>
          <w:rFonts w:ascii="Times New Roman" w:hAnsi="Times New Roman"/>
          <w:b w:val="0"/>
          <w:i w:val="0"/>
          <w:sz w:val="26"/>
          <w:szCs w:val="26"/>
        </w:rPr>
        <w:t>ксом Российской Федерации, зако</w:t>
      </w:r>
      <w:r w:rsidRPr="00ED2676">
        <w:rPr>
          <w:rFonts w:ascii="Times New Roman" w:hAnsi="Times New Roman"/>
          <w:b w:val="0"/>
          <w:i w:val="0"/>
          <w:sz w:val="26"/>
          <w:szCs w:val="26"/>
        </w:rPr>
        <w:t>нами и иными нормативными правовыми акт</w:t>
      </w:r>
      <w:r>
        <w:rPr>
          <w:rFonts w:ascii="Times New Roman" w:hAnsi="Times New Roman"/>
          <w:b w:val="0"/>
          <w:i w:val="0"/>
          <w:sz w:val="26"/>
          <w:szCs w:val="26"/>
        </w:rPr>
        <w:t>ами Хабаровского края, норматив</w:t>
      </w:r>
      <w:r w:rsidRPr="00ED2676">
        <w:rPr>
          <w:rFonts w:ascii="Times New Roman" w:hAnsi="Times New Roman"/>
          <w:b w:val="0"/>
          <w:i w:val="0"/>
          <w:sz w:val="26"/>
          <w:szCs w:val="26"/>
        </w:rPr>
        <w:t xml:space="preserve">ными правовыми актами администрации </w:t>
      </w:r>
      <w:r w:rsidRPr="00CC5DE2">
        <w:rPr>
          <w:rFonts w:ascii="Times New Roman" w:hAnsi="Times New Roman"/>
          <w:b w:val="0"/>
          <w:i w:val="0"/>
          <w:sz w:val="26"/>
          <w:szCs w:val="26"/>
        </w:rPr>
        <w:t xml:space="preserve">городского поселения "Рабочий поселок Лазарев </w:t>
      </w:r>
      <w:r w:rsidRPr="00ED2676">
        <w:rPr>
          <w:rFonts w:ascii="Times New Roman" w:hAnsi="Times New Roman"/>
          <w:b w:val="0"/>
          <w:i w:val="0"/>
          <w:sz w:val="26"/>
          <w:szCs w:val="26"/>
        </w:rPr>
        <w:t>Николаевского муниципального района Хабаровского края.</w:t>
      </w:r>
    </w:p>
    <w:p w:rsidR="002A53D7" w:rsidRPr="002C6DFC" w:rsidRDefault="002A53D7" w:rsidP="00A054E0">
      <w:pPr>
        <w:pStyle w:val="2"/>
        <w:keepLines/>
        <w:suppressAutoHyphens/>
        <w:spacing w:after="240"/>
        <w:ind w:firstLine="709"/>
        <w:jc w:val="both"/>
        <w:rPr>
          <w:rFonts w:ascii="Times New Roman" w:hAnsi="Times New Roman"/>
          <w:b w:val="0"/>
          <w:i w:val="0"/>
          <w:sz w:val="26"/>
          <w:szCs w:val="26"/>
        </w:rPr>
      </w:pPr>
      <w:r w:rsidRPr="002C6DFC">
        <w:rPr>
          <w:rFonts w:ascii="Times New Roman" w:hAnsi="Times New Roman"/>
          <w:b w:val="0"/>
          <w:i w:val="0"/>
          <w:sz w:val="26"/>
          <w:szCs w:val="26"/>
        </w:rPr>
        <w:t>Статья 6. О регулировании иных вопросов землепользования и застройки</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w:t>
      </w:r>
      <w:r>
        <w:rPr>
          <w:rFonts w:ascii="Times New Roman" w:hAnsi="Times New Roman"/>
          <w:b w:val="0"/>
          <w:i w:val="0"/>
          <w:sz w:val="26"/>
          <w:szCs w:val="26"/>
        </w:rPr>
        <w:t>становлен соответствующий градо</w:t>
      </w:r>
      <w:r w:rsidRPr="00ED2676">
        <w:rPr>
          <w:rFonts w:ascii="Times New Roman" w:hAnsi="Times New Roman"/>
          <w:b w:val="0"/>
          <w:i w:val="0"/>
          <w:sz w:val="26"/>
          <w:szCs w:val="26"/>
        </w:rPr>
        <w:t>строительный регламент и на которые распростр</w:t>
      </w:r>
      <w:r>
        <w:rPr>
          <w:rFonts w:ascii="Times New Roman" w:hAnsi="Times New Roman"/>
          <w:b w:val="0"/>
          <w:i w:val="0"/>
          <w:sz w:val="26"/>
          <w:szCs w:val="26"/>
        </w:rPr>
        <w:t>аняется действие указанного гра</w:t>
      </w:r>
      <w:r w:rsidRPr="00ED2676">
        <w:rPr>
          <w:rFonts w:ascii="Times New Roman" w:hAnsi="Times New Roman"/>
          <w:b w:val="0"/>
          <w:i w:val="0"/>
          <w:sz w:val="26"/>
          <w:szCs w:val="26"/>
        </w:rPr>
        <w:t>достроительного регламента, являются несоответствующими градостроительному регламенту, в случаях, когда: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виды использования зем</w:t>
      </w:r>
      <w:r>
        <w:rPr>
          <w:rFonts w:ascii="Times New Roman" w:hAnsi="Times New Roman"/>
          <w:b w:val="0"/>
          <w:i w:val="0"/>
          <w:sz w:val="26"/>
          <w:szCs w:val="26"/>
        </w:rPr>
        <w:t>ельных участков и объектов капи</w:t>
      </w:r>
      <w:r w:rsidRPr="00ED2676">
        <w:rPr>
          <w:rFonts w:ascii="Times New Roman" w:hAnsi="Times New Roman"/>
          <w:b w:val="0"/>
          <w:i w:val="0"/>
          <w:sz w:val="26"/>
          <w:szCs w:val="26"/>
        </w:rPr>
        <w:t>тального строительства не соответствуют указ</w:t>
      </w:r>
      <w:r>
        <w:rPr>
          <w:rFonts w:ascii="Times New Roman" w:hAnsi="Times New Roman"/>
          <w:b w:val="0"/>
          <w:i w:val="0"/>
          <w:sz w:val="26"/>
          <w:szCs w:val="26"/>
        </w:rPr>
        <w:t>анным в градостроительном регла</w:t>
      </w:r>
      <w:r w:rsidRPr="00ED2676">
        <w:rPr>
          <w:rFonts w:ascii="Times New Roman" w:hAnsi="Times New Roman"/>
          <w:b w:val="0"/>
          <w:i w:val="0"/>
          <w:sz w:val="26"/>
          <w:szCs w:val="26"/>
        </w:rPr>
        <w:t>менте соответствующей территориальной зон</w:t>
      </w:r>
      <w:r>
        <w:rPr>
          <w:rFonts w:ascii="Times New Roman" w:hAnsi="Times New Roman"/>
          <w:b w:val="0"/>
          <w:i w:val="0"/>
          <w:sz w:val="26"/>
          <w:szCs w:val="26"/>
        </w:rPr>
        <w:t>ы видам разрешённого использова</w:t>
      </w:r>
      <w:r w:rsidRPr="00ED2676">
        <w:rPr>
          <w:rFonts w:ascii="Times New Roman" w:hAnsi="Times New Roman"/>
          <w:b w:val="0"/>
          <w:i w:val="0"/>
          <w:sz w:val="26"/>
          <w:szCs w:val="26"/>
        </w:rPr>
        <w:t>ния земельных участков и объектов капитального строительства;</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виды использования зем</w:t>
      </w:r>
      <w:r>
        <w:rPr>
          <w:rFonts w:ascii="Times New Roman" w:hAnsi="Times New Roman"/>
          <w:b w:val="0"/>
          <w:i w:val="0"/>
          <w:sz w:val="26"/>
          <w:szCs w:val="26"/>
        </w:rPr>
        <w:t>ельных участков и объектов капи</w:t>
      </w:r>
      <w:r w:rsidRPr="00ED2676">
        <w:rPr>
          <w:rFonts w:ascii="Times New Roman" w:hAnsi="Times New Roman"/>
          <w:b w:val="0"/>
          <w:i w:val="0"/>
          <w:sz w:val="26"/>
          <w:szCs w:val="26"/>
        </w:rPr>
        <w:t>тального строительства соответствуют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w:t>
      </w:r>
      <w:r>
        <w:rPr>
          <w:rFonts w:ascii="Times New Roman" w:hAnsi="Times New Roman"/>
          <w:b w:val="0"/>
          <w:i w:val="0"/>
          <w:sz w:val="26"/>
          <w:szCs w:val="26"/>
        </w:rPr>
        <w:t>ицах зон с особыми условиями ис</w:t>
      </w:r>
      <w:r w:rsidRPr="00ED2676">
        <w:rPr>
          <w:rFonts w:ascii="Times New Roman" w:hAnsi="Times New Roman"/>
          <w:b w:val="0"/>
          <w:i w:val="0"/>
          <w:sz w:val="26"/>
          <w:szCs w:val="26"/>
        </w:rPr>
        <w:t xml:space="preserve">пользования территории, в пределах которых </w:t>
      </w:r>
      <w:r>
        <w:rPr>
          <w:rFonts w:ascii="Times New Roman" w:hAnsi="Times New Roman"/>
          <w:b w:val="0"/>
          <w:i w:val="0"/>
          <w:sz w:val="26"/>
          <w:szCs w:val="26"/>
        </w:rPr>
        <w:t>указанные виды использования зе</w:t>
      </w:r>
      <w:r w:rsidRPr="00ED2676">
        <w:rPr>
          <w:rFonts w:ascii="Times New Roman" w:hAnsi="Times New Roman"/>
          <w:b w:val="0"/>
          <w:i w:val="0"/>
          <w:sz w:val="26"/>
          <w:szCs w:val="26"/>
        </w:rPr>
        <w:t>мельных участков и объектов капитального строительства не допускаются;</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параметры объектов кап</w:t>
      </w:r>
      <w:r>
        <w:rPr>
          <w:rFonts w:ascii="Times New Roman" w:hAnsi="Times New Roman"/>
          <w:b w:val="0"/>
          <w:i w:val="0"/>
          <w:sz w:val="26"/>
          <w:szCs w:val="26"/>
        </w:rPr>
        <w:t>итального строительства не соот</w:t>
      </w:r>
      <w:r w:rsidRPr="00ED2676">
        <w:rPr>
          <w:rFonts w:ascii="Times New Roman" w:hAnsi="Times New Roman"/>
          <w:b w:val="0"/>
          <w:i w:val="0"/>
          <w:sz w:val="26"/>
          <w:szCs w:val="26"/>
        </w:rPr>
        <w:t>ветствуют предельным параметрам разрешённого строительства, реконструкции объектов капитального строительства,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 существующие параметры объектов кап</w:t>
      </w:r>
      <w:r>
        <w:rPr>
          <w:rFonts w:ascii="Times New Roman" w:hAnsi="Times New Roman"/>
          <w:b w:val="0"/>
          <w:i w:val="0"/>
          <w:sz w:val="26"/>
          <w:szCs w:val="26"/>
        </w:rPr>
        <w:t>итального строительства соответ</w:t>
      </w:r>
      <w:r w:rsidRPr="00ED2676">
        <w:rPr>
          <w:rFonts w:ascii="Times New Roman" w:hAnsi="Times New Roman"/>
          <w:b w:val="0"/>
          <w:i w:val="0"/>
          <w:sz w:val="26"/>
          <w:szCs w:val="26"/>
        </w:rPr>
        <w:t>ствуют предельным параметрам разрешённого строительства, реконструкции объектов капитального строительства, указанн</w:t>
      </w:r>
      <w:r>
        <w:rPr>
          <w:rFonts w:ascii="Times New Roman" w:hAnsi="Times New Roman"/>
          <w:b w:val="0"/>
          <w:i w:val="0"/>
          <w:sz w:val="26"/>
          <w:szCs w:val="26"/>
        </w:rPr>
        <w:t>ым в градостроительном регламен</w:t>
      </w:r>
      <w:r w:rsidRPr="00ED2676">
        <w:rPr>
          <w:rFonts w:ascii="Times New Roman" w:hAnsi="Times New Roman"/>
          <w:b w:val="0"/>
          <w:i w:val="0"/>
          <w:sz w:val="26"/>
          <w:szCs w:val="26"/>
        </w:rPr>
        <w:t>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490974" w:rsidRDefault="00490974" w:rsidP="00490974">
      <w:pPr>
        <w:pStyle w:val="2"/>
        <w:keepLines/>
        <w:suppressAutoHyphens/>
        <w:ind w:firstLine="709"/>
        <w:contextualSpacing/>
        <w:jc w:val="both"/>
        <w:rPr>
          <w:rFonts w:ascii="Times New Roman" w:hAnsi="Times New Roman"/>
          <w:b w:val="0"/>
          <w:i w:val="0"/>
          <w:sz w:val="26"/>
          <w:szCs w:val="26"/>
        </w:rPr>
      </w:pPr>
    </w:p>
    <w:p w:rsidR="002A53D7" w:rsidRPr="002C6DFC" w:rsidRDefault="002A53D7" w:rsidP="00490974">
      <w:pPr>
        <w:pStyle w:val="2"/>
        <w:keepLines/>
        <w:suppressAutoHyphens/>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t xml:space="preserve">Глава II. Карта градостроительного зонирования и зон с </w:t>
      </w:r>
      <w:proofErr w:type="gramStart"/>
      <w:r w:rsidRPr="002C6DFC">
        <w:rPr>
          <w:rFonts w:ascii="Times New Roman" w:hAnsi="Times New Roman"/>
          <w:b w:val="0"/>
          <w:i w:val="0"/>
          <w:sz w:val="26"/>
          <w:szCs w:val="26"/>
        </w:rPr>
        <w:t>особыми</w:t>
      </w:r>
      <w:proofErr w:type="gramEnd"/>
      <w:r w:rsidRPr="002C6DFC">
        <w:rPr>
          <w:rFonts w:ascii="Times New Roman" w:hAnsi="Times New Roman"/>
          <w:b w:val="0"/>
          <w:i w:val="0"/>
          <w:sz w:val="26"/>
          <w:szCs w:val="26"/>
        </w:rPr>
        <w:t xml:space="preserve"> усло</w:t>
      </w:r>
      <w:r w:rsidR="00490974">
        <w:rPr>
          <w:rFonts w:ascii="Times New Roman" w:hAnsi="Times New Roman"/>
          <w:b w:val="0"/>
          <w:i w:val="0"/>
          <w:sz w:val="26"/>
          <w:szCs w:val="26"/>
        </w:rPr>
        <w:t>вия-ми использования территорий</w:t>
      </w:r>
    </w:p>
    <w:p w:rsidR="002A53D7" w:rsidRPr="002C6DFC" w:rsidRDefault="002A53D7" w:rsidP="00A90B21">
      <w:pPr>
        <w:pStyle w:val="2"/>
        <w:keepLines/>
        <w:suppressAutoHyphens/>
        <w:spacing w:before="120" w:after="120"/>
        <w:ind w:firstLine="709"/>
        <w:jc w:val="both"/>
        <w:rPr>
          <w:rFonts w:ascii="Times New Roman" w:hAnsi="Times New Roman"/>
          <w:b w:val="0"/>
          <w:i w:val="0"/>
          <w:sz w:val="26"/>
          <w:szCs w:val="26"/>
        </w:rPr>
      </w:pPr>
      <w:r w:rsidRPr="002C6DFC">
        <w:rPr>
          <w:rFonts w:ascii="Times New Roman" w:hAnsi="Times New Roman"/>
          <w:b w:val="0"/>
          <w:i w:val="0"/>
          <w:sz w:val="26"/>
          <w:szCs w:val="26"/>
        </w:rPr>
        <w:t xml:space="preserve">Статья 7. Карта градостроительного зонирования и зон с </w:t>
      </w:r>
      <w:proofErr w:type="gramStart"/>
      <w:r w:rsidRPr="002C6DFC">
        <w:rPr>
          <w:rFonts w:ascii="Times New Roman" w:hAnsi="Times New Roman"/>
          <w:b w:val="0"/>
          <w:i w:val="0"/>
          <w:sz w:val="26"/>
          <w:szCs w:val="26"/>
        </w:rPr>
        <w:t>особыми</w:t>
      </w:r>
      <w:proofErr w:type="gramEnd"/>
      <w:r w:rsidRPr="002C6DFC">
        <w:rPr>
          <w:rFonts w:ascii="Times New Roman" w:hAnsi="Times New Roman"/>
          <w:b w:val="0"/>
          <w:i w:val="0"/>
          <w:sz w:val="26"/>
          <w:szCs w:val="26"/>
        </w:rPr>
        <w:t xml:space="preserve"> условия-ми использования территорий городского посе</w:t>
      </w:r>
      <w:r w:rsidR="002C6DFC">
        <w:rPr>
          <w:rFonts w:ascii="Times New Roman" w:hAnsi="Times New Roman"/>
          <w:b w:val="0"/>
          <w:i w:val="0"/>
          <w:sz w:val="26"/>
          <w:szCs w:val="26"/>
        </w:rPr>
        <w:t>ления "Рабочий поселок Лазарев"</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Карта градостроительного зонирования и зон с особы</w:t>
      </w:r>
      <w:r>
        <w:rPr>
          <w:rFonts w:ascii="Times New Roman" w:hAnsi="Times New Roman"/>
          <w:b w:val="0"/>
          <w:i w:val="0"/>
          <w:sz w:val="26"/>
          <w:szCs w:val="26"/>
        </w:rPr>
        <w:t>ми условиями исполь</w:t>
      </w:r>
      <w:r w:rsidRPr="00ED2676">
        <w:rPr>
          <w:rFonts w:ascii="Times New Roman" w:hAnsi="Times New Roman"/>
          <w:b w:val="0"/>
          <w:i w:val="0"/>
          <w:sz w:val="26"/>
          <w:szCs w:val="26"/>
        </w:rPr>
        <w:t xml:space="preserve">зования территорий </w:t>
      </w:r>
      <w:r w:rsidRPr="00CC5DE2">
        <w:rPr>
          <w:rFonts w:ascii="Times New Roman" w:hAnsi="Times New Roman"/>
          <w:b w:val="0"/>
          <w:i w:val="0"/>
          <w:sz w:val="26"/>
          <w:szCs w:val="26"/>
        </w:rPr>
        <w:t>городского поселения "Рабочий поселок Лазарев"</w:t>
      </w:r>
      <w:r w:rsidRPr="00ED2676">
        <w:rPr>
          <w:rFonts w:ascii="Times New Roman" w:hAnsi="Times New Roman"/>
          <w:b w:val="0"/>
          <w:i w:val="0"/>
          <w:sz w:val="26"/>
          <w:szCs w:val="26"/>
        </w:rPr>
        <w:t xml:space="preserve"> представляет собой чертёж с отображением границ </w:t>
      </w:r>
      <w:r>
        <w:rPr>
          <w:rFonts w:ascii="Times New Roman" w:hAnsi="Times New Roman"/>
          <w:b w:val="0"/>
          <w:i w:val="0"/>
          <w:sz w:val="26"/>
          <w:szCs w:val="26"/>
        </w:rPr>
        <w:t>городского поселения "Рабочий поселок Лазарев"</w:t>
      </w:r>
      <w:r w:rsidRPr="00ED2676">
        <w:rPr>
          <w:rFonts w:ascii="Times New Roman" w:hAnsi="Times New Roman"/>
          <w:b w:val="0"/>
          <w:i w:val="0"/>
          <w:sz w:val="26"/>
          <w:szCs w:val="26"/>
        </w:rPr>
        <w:t>, границ территориальных зон и границ зон специальн</w:t>
      </w:r>
      <w:r>
        <w:rPr>
          <w:rFonts w:ascii="Times New Roman" w:hAnsi="Times New Roman"/>
          <w:b w:val="0"/>
          <w:i w:val="0"/>
          <w:sz w:val="26"/>
          <w:szCs w:val="26"/>
        </w:rPr>
        <w:t>ого назначения согласно приложе</w:t>
      </w:r>
      <w:r w:rsidRPr="00ED2676">
        <w:rPr>
          <w:rFonts w:ascii="Times New Roman" w:hAnsi="Times New Roman"/>
          <w:b w:val="0"/>
          <w:i w:val="0"/>
          <w:sz w:val="26"/>
          <w:szCs w:val="26"/>
        </w:rPr>
        <w:t>нию настоящих Правил.</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lastRenderedPageBreak/>
        <w:t xml:space="preserve">На территории </w:t>
      </w:r>
      <w:r>
        <w:rPr>
          <w:rFonts w:ascii="Times New Roman" w:hAnsi="Times New Roman"/>
          <w:b w:val="0"/>
          <w:i w:val="0"/>
          <w:sz w:val="26"/>
          <w:szCs w:val="26"/>
        </w:rPr>
        <w:t>городского</w:t>
      </w:r>
      <w:r w:rsidRPr="00ED2676">
        <w:rPr>
          <w:rFonts w:ascii="Times New Roman" w:hAnsi="Times New Roman"/>
          <w:b w:val="0"/>
          <w:i w:val="0"/>
          <w:sz w:val="26"/>
          <w:szCs w:val="26"/>
        </w:rPr>
        <w:t xml:space="preserve"> поселения объ</w:t>
      </w:r>
      <w:r>
        <w:rPr>
          <w:rFonts w:ascii="Times New Roman" w:hAnsi="Times New Roman"/>
          <w:b w:val="0"/>
          <w:i w:val="0"/>
          <w:sz w:val="26"/>
          <w:szCs w:val="26"/>
        </w:rPr>
        <w:t>екты культурного наследия, вклю</w:t>
      </w:r>
      <w:r w:rsidRPr="00ED2676">
        <w:rPr>
          <w:rFonts w:ascii="Times New Roman" w:hAnsi="Times New Roman"/>
          <w:b w:val="0"/>
          <w:i w:val="0"/>
          <w:sz w:val="26"/>
          <w:szCs w:val="26"/>
        </w:rPr>
        <w:t>ченные в единый государственный реестр объек</w:t>
      </w:r>
      <w:r>
        <w:rPr>
          <w:rFonts w:ascii="Times New Roman" w:hAnsi="Times New Roman"/>
          <w:b w:val="0"/>
          <w:i w:val="0"/>
          <w:sz w:val="26"/>
          <w:szCs w:val="26"/>
        </w:rPr>
        <w:t>тов культурного наследия (памят</w:t>
      </w:r>
      <w:r w:rsidRPr="00ED2676">
        <w:rPr>
          <w:rFonts w:ascii="Times New Roman" w:hAnsi="Times New Roman"/>
          <w:b w:val="0"/>
          <w:i w:val="0"/>
          <w:sz w:val="26"/>
          <w:szCs w:val="26"/>
        </w:rPr>
        <w:t>ников истории и культуры) народов Российской Федерации отсутствуют.</w:t>
      </w:r>
    </w:p>
    <w:p w:rsidR="002A53D7" w:rsidRPr="00ED2676" w:rsidRDefault="002A53D7" w:rsidP="002A53D7">
      <w:pPr>
        <w:pStyle w:val="2"/>
        <w:keepLines/>
        <w:suppressAutoHyphens/>
        <w:ind w:firstLine="709"/>
        <w:contextualSpacing/>
        <w:jc w:val="both"/>
        <w:rPr>
          <w:rFonts w:ascii="Times New Roman" w:hAnsi="Times New Roman"/>
          <w:b w:val="0"/>
          <w:i w:val="0"/>
          <w:sz w:val="26"/>
          <w:szCs w:val="26"/>
        </w:rPr>
      </w:pPr>
      <w:r w:rsidRPr="00ED2676">
        <w:rPr>
          <w:rFonts w:ascii="Times New Roman" w:hAnsi="Times New Roman"/>
          <w:b w:val="0"/>
          <w:i w:val="0"/>
          <w:sz w:val="26"/>
          <w:szCs w:val="26"/>
        </w:rPr>
        <w:t>На карте градостроительного зонировани</w:t>
      </w:r>
      <w:r>
        <w:rPr>
          <w:rFonts w:ascii="Times New Roman" w:hAnsi="Times New Roman"/>
          <w:b w:val="0"/>
          <w:i w:val="0"/>
          <w:sz w:val="26"/>
          <w:szCs w:val="26"/>
        </w:rPr>
        <w:t xml:space="preserve">я городского поселения </w:t>
      </w:r>
      <w:r w:rsidRPr="00CC5DE2">
        <w:rPr>
          <w:rFonts w:ascii="Times New Roman" w:hAnsi="Times New Roman"/>
          <w:b w:val="0"/>
          <w:i w:val="0"/>
          <w:sz w:val="26"/>
          <w:szCs w:val="26"/>
        </w:rPr>
        <w:t>"Рабочий поселок Лазарев"</w:t>
      </w:r>
      <w:r w:rsidRPr="00ED2676">
        <w:rPr>
          <w:rFonts w:ascii="Times New Roman" w:hAnsi="Times New Roman"/>
          <w:b w:val="0"/>
          <w:i w:val="0"/>
          <w:sz w:val="26"/>
          <w:szCs w:val="26"/>
        </w:rPr>
        <w:t xml:space="preserve"> </w:t>
      </w:r>
      <w:r>
        <w:rPr>
          <w:rFonts w:ascii="Times New Roman" w:hAnsi="Times New Roman"/>
          <w:b w:val="0"/>
          <w:i w:val="0"/>
          <w:sz w:val="26"/>
          <w:szCs w:val="26"/>
        </w:rPr>
        <w:t>отсутству</w:t>
      </w:r>
      <w:r w:rsidRPr="00ED2676">
        <w:rPr>
          <w:rFonts w:ascii="Times New Roman" w:hAnsi="Times New Roman"/>
          <w:b w:val="0"/>
          <w:i w:val="0"/>
          <w:sz w:val="26"/>
          <w:szCs w:val="26"/>
        </w:rPr>
        <w:t>ют территории, в границах которых предусма</w:t>
      </w:r>
      <w:r>
        <w:rPr>
          <w:rFonts w:ascii="Times New Roman" w:hAnsi="Times New Roman"/>
          <w:b w:val="0"/>
          <w:i w:val="0"/>
          <w:sz w:val="26"/>
          <w:szCs w:val="26"/>
        </w:rPr>
        <w:t>тривается осуществление деятель</w:t>
      </w:r>
      <w:r w:rsidRPr="00ED2676">
        <w:rPr>
          <w:rFonts w:ascii="Times New Roman" w:hAnsi="Times New Roman"/>
          <w:b w:val="0"/>
          <w:i w:val="0"/>
          <w:sz w:val="26"/>
          <w:szCs w:val="26"/>
        </w:rPr>
        <w:t>ности по комплексному и устойчивому развитию</w:t>
      </w:r>
      <w:r>
        <w:rPr>
          <w:rFonts w:ascii="Times New Roman" w:hAnsi="Times New Roman"/>
          <w:b w:val="0"/>
          <w:i w:val="0"/>
          <w:sz w:val="26"/>
          <w:szCs w:val="26"/>
        </w:rPr>
        <w:t>, в связи с отсутствием планиро</w:t>
      </w:r>
      <w:r w:rsidRPr="00ED2676">
        <w:rPr>
          <w:rFonts w:ascii="Times New Roman" w:hAnsi="Times New Roman"/>
          <w:b w:val="0"/>
          <w:i w:val="0"/>
          <w:sz w:val="26"/>
          <w:szCs w:val="26"/>
        </w:rPr>
        <w:t>вания осуществления такой деятельности.</w:t>
      </w:r>
    </w:p>
    <w:p w:rsidR="002A53D7" w:rsidRPr="00C6016F" w:rsidRDefault="002A53D7" w:rsidP="002A53D7">
      <w:pPr>
        <w:pStyle w:val="2"/>
        <w:keepLines/>
        <w:suppressAutoHyphens/>
        <w:spacing w:before="0" w:after="0"/>
        <w:ind w:firstLine="709"/>
        <w:contextualSpacing/>
        <w:jc w:val="both"/>
        <w:rPr>
          <w:sz w:val="26"/>
          <w:szCs w:val="26"/>
        </w:rPr>
        <w:sectPr w:rsidR="002A53D7" w:rsidRPr="00C6016F" w:rsidSect="002A53D7">
          <w:headerReference w:type="default" r:id="rId9"/>
          <w:pgSz w:w="11906" w:h="16838" w:code="9"/>
          <w:pgMar w:top="851" w:right="709" w:bottom="567" w:left="1985" w:header="709" w:footer="573" w:gutter="0"/>
          <w:pgNumType w:start="1" w:chapStyle="1"/>
          <w:cols w:space="708"/>
          <w:titlePg/>
          <w:docGrid w:linePitch="360"/>
        </w:sectPr>
      </w:pPr>
      <w:bookmarkStart w:id="2" w:name="_Toc241240671"/>
      <w:bookmarkEnd w:id="0"/>
    </w:p>
    <w:bookmarkEnd w:id="2"/>
    <w:p w:rsidR="002A53D7" w:rsidRPr="00974654" w:rsidRDefault="002A53D7" w:rsidP="002A53D7">
      <w:pPr>
        <w:keepNext/>
        <w:keepLines/>
        <w:suppressAutoHyphens/>
        <w:contextualSpacing/>
        <w:rPr>
          <w:rFonts w:ascii="Times New Roman" w:hAnsi="Times New Roman" w:cs="Times New Roman"/>
          <w:sz w:val="26"/>
          <w:szCs w:val="26"/>
        </w:rPr>
      </w:pPr>
    </w:p>
    <w:p w:rsidR="002A53D7" w:rsidRPr="00A90B21" w:rsidRDefault="002A53D7" w:rsidP="002A53D7">
      <w:pPr>
        <w:pStyle w:val="2"/>
        <w:keepLines/>
        <w:suppressAutoHyphens/>
        <w:spacing w:before="0" w:after="0"/>
        <w:ind w:firstLine="709"/>
        <w:contextualSpacing/>
        <w:jc w:val="center"/>
        <w:rPr>
          <w:rFonts w:ascii="Times New Roman" w:hAnsi="Times New Roman"/>
          <w:i w:val="0"/>
          <w:sz w:val="26"/>
          <w:szCs w:val="26"/>
        </w:rPr>
      </w:pPr>
      <w:bookmarkStart w:id="3" w:name="_Toc241240672"/>
      <w:bookmarkStart w:id="4" w:name="_Toc309126465"/>
      <w:r w:rsidRPr="00A90B21">
        <w:rPr>
          <w:rFonts w:ascii="Times New Roman" w:hAnsi="Times New Roman"/>
          <w:i w:val="0"/>
          <w:sz w:val="26"/>
          <w:szCs w:val="26"/>
        </w:rPr>
        <w:t xml:space="preserve">Статья 8. Карта градостроительного зонирования и зон с особыми условиями использования территорий </w:t>
      </w:r>
      <w:bookmarkEnd w:id="3"/>
      <w:bookmarkEnd w:id="4"/>
      <w:r w:rsidRPr="00A90B21">
        <w:rPr>
          <w:rFonts w:ascii="Times New Roman" w:hAnsi="Times New Roman"/>
          <w:i w:val="0"/>
          <w:sz w:val="26"/>
          <w:szCs w:val="26"/>
        </w:rPr>
        <w:t>городского поселения «Рабочий поселок Лазарев»</w:t>
      </w:r>
    </w:p>
    <w:p w:rsidR="002A53D7" w:rsidRPr="00A90B21" w:rsidRDefault="002A53D7" w:rsidP="002A53D7">
      <w:pPr>
        <w:pStyle w:val="ad"/>
        <w:keepNext/>
        <w:keepLines/>
        <w:suppressAutoHyphens/>
        <w:spacing w:after="0"/>
        <w:ind w:left="0" w:firstLine="1134"/>
        <w:contextualSpacing/>
        <w:rPr>
          <w:b/>
          <w:sz w:val="26"/>
          <w:szCs w:val="26"/>
        </w:rPr>
      </w:pPr>
      <w:r w:rsidRPr="00A90B21">
        <w:rPr>
          <w:b/>
          <w:sz w:val="26"/>
          <w:szCs w:val="26"/>
        </w:rPr>
        <w:t>Карта градостроительного зонирования и зон с особыми условиями использования территорий городского поселения «Рабочий поселок Лазарев» представляет собой чертёж с отображением границ городского поселения «Рабочий поселок Лазарев», границ территориальных зон и границ зон специального назначения.</w:t>
      </w:r>
    </w:p>
    <w:p w:rsidR="002A53D7" w:rsidRPr="00E8446F" w:rsidRDefault="002A53D7" w:rsidP="002A53D7">
      <w:pPr>
        <w:pStyle w:val="ad"/>
        <w:keepNext/>
        <w:keepLines/>
        <w:suppressAutoHyphens/>
        <w:spacing w:after="0"/>
        <w:ind w:left="0" w:firstLine="709"/>
        <w:contextualSpacing/>
        <w:rPr>
          <w:sz w:val="28"/>
          <w:szCs w:val="28"/>
        </w:rPr>
      </w:pPr>
      <w:bookmarkStart w:id="5" w:name="_Toc241240673"/>
      <w:bookmarkStart w:id="6" w:name="_Toc309126466"/>
    </w:p>
    <w:p w:rsidR="002A53D7" w:rsidRPr="00E8446F" w:rsidRDefault="004D667F" w:rsidP="002A53D7">
      <w:pPr>
        <w:keepNext/>
        <w:keepLines/>
        <w:suppressAutoHyphens/>
        <w:sectPr w:rsidR="002A53D7" w:rsidRPr="00E8446F" w:rsidSect="002A53D7">
          <w:headerReference w:type="default" r:id="rId10"/>
          <w:pgSz w:w="23814" w:h="16839" w:orient="landscape" w:code="8"/>
          <w:pgMar w:top="426" w:right="180" w:bottom="707" w:left="1259" w:header="709" w:footer="573" w:gutter="0"/>
          <w:cols w:space="708"/>
          <w:docGrid w:linePitch="360"/>
        </w:sectPr>
      </w:pPr>
      <w:r>
        <w:rPr>
          <w:noProof/>
        </w:rPr>
        <w:drawing>
          <wp:inline distT="0" distB="0" distL="0" distR="0">
            <wp:extent cx="9858375" cy="8362950"/>
            <wp:effectExtent l="0" t="0" r="0" b="0"/>
            <wp:docPr id="2" name="Рисунок 2" descr="C:\Users\arh4140\Desktop\ВНЕСЕНИЕ ИЗМЕНЕНИЙ ОТ 18.08.2017\Лазарев\Правила землепользования и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rh4140\Desktop\ВНЕСЕНИЕ ИЗМЕНЕНИЙ ОТ 18.08.2017\Лазарев\Правила землепользования и застрой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58375" cy="8362950"/>
                    </a:xfrm>
                    <a:prstGeom prst="rect">
                      <a:avLst/>
                    </a:prstGeom>
                    <a:noFill/>
                    <a:ln>
                      <a:noFill/>
                    </a:ln>
                  </pic:spPr>
                </pic:pic>
              </a:graphicData>
            </a:graphic>
          </wp:inline>
        </w:drawing>
      </w:r>
    </w:p>
    <w:p w:rsidR="002A53D7" w:rsidRPr="002C6DFC"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C6DFC">
        <w:rPr>
          <w:rFonts w:ascii="Times New Roman" w:hAnsi="Times New Roman"/>
          <w:b w:val="0"/>
          <w:i w:val="0"/>
          <w:sz w:val="26"/>
          <w:szCs w:val="26"/>
        </w:rPr>
        <w:lastRenderedPageBreak/>
        <w:t>Статья 9. Перечень территориальных зон, выделенных на карте градостроительного зонирования</w:t>
      </w:r>
      <w:bookmarkEnd w:id="5"/>
      <w:bookmarkEnd w:id="6"/>
      <w:r w:rsidRPr="002C6DFC">
        <w:rPr>
          <w:rFonts w:ascii="Times New Roman" w:hAnsi="Times New Roman"/>
          <w:b w:val="0"/>
          <w:i w:val="0"/>
          <w:sz w:val="26"/>
          <w:szCs w:val="26"/>
        </w:rPr>
        <w:t xml:space="preserve"> </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На карте градостроительного зонирования территории городского поселения «Рабочий поселок Лазарев» выделены следующие виды территориальных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7074"/>
      </w:tblGrid>
      <w:tr w:rsidR="002A53D7" w:rsidRPr="00D27F55" w:rsidTr="002A53D7">
        <w:trPr>
          <w:trHeight w:val="789"/>
          <w:tblHeader/>
        </w:trPr>
        <w:tc>
          <w:tcPr>
            <w:tcW w:w="2518" w:type="dxa"/>
            <w:vAlign w:val="center"/>
          </w:tcPr>
          <w:p w:rsidR="002A53D7" w:rsidRPr="00D27F55" w:rsidRDefault="002A53D7" w:rsidP="002A53D7">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Кодовые обозначения территориальных зон</w:t>
            </w:r>
          </w:p>
        </w:tc>
        <w:tc>
          <w:tcPr>
            <w:tcW w:w="7229" w:type="dxa"/>
            <w:vAlign w:val="center"/>
          </w:tcPr>
          <w:p w:rsidR="002A53D7" w:rsidRPr="00D27F55" w:rsidRDefault="002A53D7" w:rsidP="002A53D7">
            <w:pPr>
              <w:pStyle w:val="2"/>
              <w:keepLines/>
              <w:suppressAutoHyphens/>
              <w:spacing w:before="0" w:after="0" w:line="220" w:lineRule="exact"/>
              <w:ind w:firstLine="709"/>
              <w:contextualSpacing/>
              <w:jc w:val="center"/>
              <w:rPr>
                <w:rFonts w:ascii="Times New Roman" w:hAnsi="Times New Roman"/>
                <w:b w:val="0"/>
                <w:i w:val="0"/>
                <w:sz w:val="24"/>
                <w:szCs w:val="24"/>
              </w:rPr>
            </w:pPr>
            <w:r w:rsidRPr="00D27F55">
              <w:rPr>
                <w:rFonts w:ascii="Times New Roman" w:hAnsi="Times New Roman"/>
                <w:b w:val="0"/>
                <w:i w:val="0"/>
                <w:sz w:val="24"/>
                <w:szCs w:val="24"/>
              </w:rPr>
              <w:t>Наименование территориальных зон</w:t>
            </w:r>
          </w:p>
        </w:tc>
      </w:tr>
      <w:tr w:rsidR="002A53D7" w:rsidRPr="00D27F55" w:rsidTr="00B86620">
        <w:trPr>
          <w:trHeight w:val="250"/>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B86620"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ОБЩЕСТВЕННО-ДЕЛОВАЯ ЗОНА</w:t>
            </w:r>
          </w:p>
        </w:tc>
      </w:tr>
      <w:tr w:rsidR="002A53D7" w:rsidRPr="00D27F55" w:rsidTr="002A53D7">
        <w:trPr>
          <w:trHeight w:val="2009"/>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ОД-1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Общественно-деловая зона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и иные учреждения федерального, регионального и местного значения, коммерческие учреждения, офисы, жильё, здания многофункционального назначения,  а также обслуживающие учреждения, ориентированные на удовлетворение повседневных и периодических потребностей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ОД-2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размещения объектов социального и коммунально-бытового назначения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proofErr w:type="gramStart"/>
            <w:r w:rsidRPr="00D27F55">
              <w:rPr>
                <w:rFonts w:ascii="Times New Roman" w:hAnsi="Times New Roman"/>
                <w:b w:val="0"/>
                <w:i w:val="0"/>
                <w:sz w:val="24"/>
                <w:szCs w:val="24"/>
              </w:rPr>
              <w:t>– обеспечение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коммунальные (не выше V класса санитарной опасности, деятельность которых связана с низкими уровнями шума и загрязнении) и иные учреждения федерального, регионального и местного значения, коммерческие учреждения, офисы, жильё, здания многофункционального назначения,  а также обслуживающие учреждения, ориентированные на удовлетворение повседневных и периодических потребностей населения.</w:t>
            </w:r>
            <w:proofErr w:type="gramEnd"/>
          </w:p>
        </w:tc>
      </w:tr>
      <w:tr w:rsidR="002A53D7" w:rsidRPr="00D27F55" w:rsidTr="00B86620">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B175BB" w:rsidRDefault="00B86620" w:rsidP="00B86620">
            <w:pPr>
              <w:pStyle w:val="2"/>
              <w:keepLines/>
              <w:suppressAutoHyphens/>
              <w:spacing w:before="0" w:after="0" w:line="220" w:lineRule="exact"/>
              <w:contextualSpacing/>
              <w:rPr>
                <w:rFonts w:ascii="Times New Roman" w:hAnsi="Times New Roman"/>
                <w:b w:val="0"/>
                <w:i w:val="0"/>
                <w:sz w:val="24"/>
                <w:szCs w:val="24"/>
              </w:rPr>
            </w:pPr>
            <w:r>
              <w:rPr>
                <w:rFonts w:ascii="Times New Roman" w:hAnsi="Times New Roman"/>
                <w:b w:val="0"/>
                <w:i w:val="0"/>
                <w:sz w:val="24"/>
                <w:szCs w:val="24"/>
              </w:rPr>
              <w:t>ЖИЛАЯ ЗОНА</w:t>
            </w:r>
          </w:p>
        </w:tc>
      </w:tr>
      <w:tr w:rsidR="002A53D7" w:rsidRPr="00D27F55" w:rsidTr="002A53D7">
        <w:trPr>
          <w:trHeight w:val="13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застройки индивидуальными жилыми домами</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комфортной индивидуальной жилой застройки;</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обеспечивающих потребности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застройки малоэтажными жилыми домами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комфортного малоэтажного (не выше 3 этажей) преимущественно многоквартирного жилья;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для обеспечения потребностей населения.</w:t>
            </w:r>
          </w:p>
        </w:tc>
      </w:tr>
      <w:tr w:rsidR="002A53D7" w:rsidRPr="00D27F55" w:rsidTr="002A53D7">
        <w:trPr>
          <w:trHeight w:val="77"/>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Ж-3</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застройки среднеэтажными жилыми домами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на существующих и вновь осваиваемых территориях зон комфортного малоэтажного (не выше 3 этажей) преимущественно многоквартирного жилья;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развития объектов социального и культурно-бытового обслуживания для обеспечения потребностей населения.</w:t>
            </w:r>
          </w:p>
        </w:tc>
      </w:tr>
      <w:tr w:rsidR="002A53D7" w:rsidRPr="00D27F55" w:rsidTr="002A53D7">
        <w:trPr>
          <w:trHeight w:val="2009"/>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lastRenderedPageBreak/>
              <w:t>Ж-5</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застройки индивидуальными жилыми домами с ограничением нового строительства</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Цели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возмездного изъятия, в судебном порядке ранее предоставленных под индивидуальное жилищное строительство земельных участков с предварительным равноценным возмещением в денежном эквиваленте стоимости земельного участка и расположенных на нем объектов недвижимости.</w:t>
            </w:r>
          </w:p>
        </w:tc>
      </w:tr>
      <w:tr w:rsidR="002A53D7" w:rsidRPr="00D27F55" w:rsidTr="00B86620">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ПРОИЗВОДСТВЕННАЯ ЗОНА</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ПК-1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Коммунальная зона</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V класса санитарной опасности,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V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V класса санитарной вредности,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IV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не выше IV класса санитарной вредности, деятельность которых связана с низкими уровнями шума и загрязнения. Допускается широкий спектр услуг, способствующих развитию производственной деятельности.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П-4</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Производственная зона II класса санитарной опасности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формирования комплексов производственных, коммунальных предприятий, II класса санитарной вредности,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в единой зоне возможно при соблюдении нормативных санитарных требований.</w:t>
            </w:r>
          </w:p>
        </w:tc>
      </w:tr>
      <w:tr w:rsidR="002A53D7" w:rsidRPr="00D27F55" w:rsidTr="00B86620">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B86620"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ИНЖЕНЕРНОЙ ИНФРАСТРУКТУРЫ</w:t>
            </w:r>
          </w:p>
        </w:tc>
      </w:tr>
      <w:tr w:rsidR="002A53D7" w:rsidRPr="00D27F55" w:rsidTr="002A53D7">
        <w:trPr>
          <w:trHeight w:val="241"/>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И-1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инженерной инфраструктуры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 обеспечение правовых </w:t>
            </w:r>
            <w:proofErr w:type="gramStart"/>
            <w:r w:rsidRPr="00D27F55">
              <w:rPr>
                <w:rFonts w:ascii="Times New Roman" w:hAnsi="Times New Roman"/>
                <w:b w:val="0"/>
                <w:i w:val="0"/>
                <w:sz w:val="24"/>
                <w:szCs w:val="24"/>
              </w:rPr>
              <w:t>условий использования участков сооружений инженерного обеспечения</w:t>
            </w:r>
            <w:proofErr w:type="gramEnd"/>
            <w:r w:rsidRPr="00D27F55">
              <w:rPr>
                <w:rFonts w:ascii="Times New Roman" w:hAnsi="Times New Roman"/>
                <w:b w:val="0"/>
                <w:i w:val="0"/>
                <w:sz w:val="24"/>
                <w:szCs w:val="24"/>
              </w:rPr>
              <w:t>.</w:t>
            </w:r>
          </w:p>
        </w:tc>
      </w:tr>
      <w:tr w:rsidR="002A53D7" w:rsidRPr="00D27F55" w:rsidTr="00B86620">
        <w:trPr>
          <w:trHeight w:val="8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B175BB" w:rsidRDefault="00B86620" w:rsidP="00B86620">
            <w:pPr>
              <w:pStyle w:val="2"/>
              <w:keepLines/>
              <w:suppressAutoHyphens/>
              <w:spacing w:before="0" w:after="0" w:line="220" w:lineRule="exact"/>
              <w:contextualSpacing/>
              <w:rPr>
                <w:rFonts w:ascii="Times New Roman" w:hAnsi="Times New Roman"/>
                <w:b w:val="0"/>
                <w:i w:val="0"/>
                <w:sz w:val="24"/>
                <w:szCs w:val="24"/>
              </w:rPr>
            </w:pPr>
            <w:r>
              <w:rPr>
                <w:rFonts w:ascii="Times New Roman" w:hAnsi="Times New Roman"/>
                <w:b w:val="0"/>
                <w:i w:val="0"/>
                <w:sz w:val="24"/>
                <w:szCs w:val="24"/>
              </w:rPr>
              <w:t>РЕКРЕАЦИОННЫЕ ЗОНЫ</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Р-1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мест общего пользования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сохранения и использования объектов туризма и отдыха.</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Р-2</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сельских природных территорий</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 обеспечение правовых условий сохранения и использования </w:t>
            </w:r>
            <w:r w:rsidRPr="00D27F55">
              <w:rPr>
                <w:rFonts w:ascii="Times New Roman" w:hAnsi="Times New Roman"/>
                <w:b w:val="0"/>
                <w:i w:val="0"/>
                <w:sz w:val="24"/>
                <w:szCs w:val="24"/>
              </w:rPr>
              <w:lastRenderedPageBreak/>
              <w:t>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lastRenderedPageBreak/>
              <w:t>Р-3</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санитарно–защитного озеленения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для отделения территорий жилой застройки, ландшафтно-рекреационных зон от территорий организаций, промышленных объектов и производств, являющихся источниками воздействия на среду обитания и здоровье человека, а также обеспечения снижения данных воздействий средствами озеленения.</w:t>
            </w:r>
          </w:p>
        </w:tc>
      </w:tr>
      <w:tr w:rsidR="002A53D7" w:rsidRPr="00D27F55" w:rsidTr="00B86620">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ЗОНЫ СЕЛЬСКОХОЗЯЙСТВЕННОГО НАЗНАЧЕНИЯ</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СХ-1</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сельскохозяйственного использования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для развития существующих территорий сельскохозяйственных угодий, выращивания сельскохозяйственных культур.</w:t>
            </w:r>
          </w:p>
        </w:tc>
      </w:tr>
      <w:tr w:rsidR="002A53D7" w:rsidRPr="00D27F55" w:rsidTr="002A53D7">
        <w:trPr>
          <w:trHeight w:val="34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Pr>
                <w:rFonts w:ascii="Times New Roman" w:hAnsi="Times New Roman"/>
                <w:b w:val="0"/>
                <w:i w:val="0"/>
                <w:sz w:val="24"/>
                <w:szCs w:val="24"/>
              </w:rPr>
              <w:t>Зона</w:t>
            </w:r>
            <w:r w:rsidRPr="00D27F55">
              <w:rPr>
                <w:rFonts w:ascii="Times New Roman" w:hAnsi="Times New Roman"/>
                <w:b w:val="0"/>
                <w:i w:val="0"/>
                <w:sz w:val="24"/>
                <w:szCs w:val="24"/>
              </w:rPr>
              <w:t xml:space="preserve"> специального назначения</w:t>
            </w:r>
          </w:p>
        </w:tc>
      </w:tr>
      <w:tr w:rsidR="002A53D7" w:rsidRPr="00D27F55" w:rsidTr="002A53D7">
        <w:trPr>
          <w:trHeight w:val="6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СН-1</w:t>
            </w:r>
          </w:p>
        </w:tc>
        <w:tc>
          <w:tcPr>
            <w:tcW w:w="7229" w:type="dxa"/>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специального назначения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использования участков кладбищ.</w:t>
            </w:r>
          </w:p>
        </w:tc>
      </w:tr>
      <w:tr w:rsidR="002A53D7" w:rsidRPr="00D27F55" w:rsidTr="002A53D7">
        <w:trPr>
          <w:trHeight w:val="6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СН-2</w:t>
            </w:r>
          </w:p>
        </w:tc>
        <w:tc>
          <w:tcPr>
            <w:tcW w:w="7229" w:type="dxa"/>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складирования и захоронения отходов</w:t>
            </w:r>
          </w:p>
        </w:tc>
      </w:tr>
      <w:tr w:rsidR="002A53D7" w:rsidRPr="00D27F55" w:rsidTr="00B86620">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ТР-1</w:t>
            </w:r>
          </w:p>
        </w:tc>
        <w:tc>
          <w:tcPr>
            <w:tcW w:w="7229" w:type="dxa"/>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внешнего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ТА</w:t>
            </w:r>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автомобильного транспорта</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ТОП</w:t>
            </w:r>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территорий общего пользования</w:t>
            </w:r>
          </w:p>
        </w:tc>
      </w:tr>
      <w:tr w:rsidR="002A53D7" w:rsidRPr="00D27F55" w:rsidTr="002A53D7">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roofErr w:type="gramStart"/>
            <w:r w:rsidRPr="00D27F55">
              <w:rPr>
                <w:rFonts w:ascii="Times New Roman" w:hAnsi="Times New Roman"/>
                <w:b w:val="0"/>
                <w:i w:val="0"/>
                <w:sz w:val="24"/>
                <w:szCs w:val="24"/>
              </w:rPr>
              <w:t>ТТ</w:t>
            </w:r>
            <w:proofErr w:type="gramEnd"/>
          </w:p>
        </w:tc>
        <w:tc>
          <w:tcPr>
            <w:tcW w:w="7229" w:type="dxa"/>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Зона трубопроводного транспорта</w:t>
            </w:r>
          </w:p>
        </w:tc>
      </w:tr>
      <w:tr w:rsidR="002A53D7" w:rsidRPr="00D27F55" w:rsidTr="00B86620">
        <w:trPr>
          <w:trHeight w:val="104"/>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p>
        </w:tc>
        <w:tc>
          <w:tcPr>
            <w:tcW w:w="7229" w:type="dxa"/>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ЗОНА ВОЕННЫХ ОБЪЕКТОВ И РЕЖИМНЫХ ТЕРРИТОРИЙ</w:t>
            </w:r>
          </w:p>
        </w:tc>
      </w:tr>
      <w:tr w:rsidR="002A53D7" w:rsidRPr="00D27F55" w:rsidTr="002A53D7">
        <w:trPr>
          <w:trHeight w:val="385"/>
        </w:trPr>
        <w:tc>
          <w:tcPr>
            <w:tcW w:w="2518" w:type="dxa"/>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В-1</w:t>
            </w:r>
          </w:p>
        </w:tc>
        <w:tc>
          <w:tcPr>
            <w:tcW w:w="7229" w:type="dxa"/>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Зона режимных объектов </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Цель выделения:</w:t>
            </w:r>
          </w:p>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обеспечение правовых условий деятельности предприятий, учреждений и организаций федеральных органов исполнительной власти, выполняющих задачи по обороне и безопасности.</w:t>
            </w:r>
          </w:p>
        </w:tc>
      </w:tr>
    </w:tbl>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bookmarkStart w:id="7" w:name="_Toc309126468"/>
    </w:p>
    <w:p w:rsidR="002A53D7" w:rsidRPr="002C6DFC" w:rsidRDefault="002A53D7" w:rsidP="002A53D7">
      <w:pPr>
        <w:pStyle w:val="2"/>
        <w:keepLines/>
        <w:suppressAutoHyphens/>
        <w:spacing w:before="0" w:after="0"/>
        <w:ind w:firstLine="1134"/>
        <w:contextualSpacing/>
        <w:jc w:val="both"/>
        <w:rPr>
          <w:rFonts w:ascii="Times New Roman" w:hAnsi="Times New Roman"/>
          <w:b w:val="0"/>
          <w:i w:val="0"/>
          <w:sz w:val="26"/>
          <w:szCs w:val="26"/>
        </w:rPr>
      </w:pPr>
      <w:r w:rsidRPr="002C6DFC">
        <w:rPr>
          <w:rFonts w:ascii="Times New Roman" w:hAnsi="Times New Roman"/>
          <w:b w:val="0"/>
          <w:i w:val="0"/>
          <w:sz w:val="26"/>
          <w:szCs w:val="26"/>
        </w:rPr>
        <w:t>Статья 10. Виды зон с особыми условиями использования территории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gridCol w:w="2770"/>
        <w:gridCol w:w="4375"/>
      </w:tblGrid>
      <w:tr w:rsidR="002A53D7" w:rsidRPr="00212E59" w:rsidTr="002A53D7">
        <w:trPr>
          <w:cantSplit/>
        </w:trPr>
        <w:tc>
          <w:tcPr>
            <w:tcW w:w="1185" w:type="pct"/>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Виды зон</w:t>
            </w:r>
          </w:p>
        </w:tc>
        <w:tc>
          <w:tcPr>
            <w:tcW w:w="1479" w:type="pct"/>
            <w:vAlign w:val="center"/>
          </w:tcPr>
          <w:p w:rsidR="002A53D7" w:rsidRPr="00D27F55" w:rsidRDefault="002A53D7" w:rsidP="002A53D7">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Разновидности видов зон</w:t>
            </w:r>
          </w:p>
        </w:tc>
        <w:tc>
          <w:tcPr>
            <w:tcW w:w="2336" w:type="pct"/>
            <w:vAlign w:val="center"/>
          </w:tcPr>
          <w:p w:rsidR="002A53D7" w:rsidRPr="00D27F55" w:rsidRDefault="002A53D7" w:rsidP="002A53D7">
            <w:pPr>
              <w:pStyle w:val="2"/>
              <w:keepLines/>
              <w:suppressAutoHyphens/>
              <w:spacing w:before="0" w:after="0" w:line="220" w:lineRule="exact"/>
              <w:ind w:firstLine="709"/>
              <w:contextualSpacing/>
              <w:jc w:val="both"/>
              <w:rPr>
                <w:rFonts w:ascii="Times New Roman" w:hAnsi="Times New Roman"/>
                <w:b w:val="0"/>
                <w:i w:val="0"/>
                <w:sz w:val="24"/>
                <w:szCs w:val="24"/>
              </w:rPr>
            </w:pPr>
            <w:r w:rsidRPr="00D27F55">
              <w:rPr>
                <w:rFonts w:ascii="Times New Roman" w:hAnsi="Times New Roman"/>
                <w:b w:val="0"/>
                <w:i w:val="0"/>
                <w:sz w:val="24"/>
                <w:szCs w:val="24"/>
              </w:rPr>
              <w:t>Нормативно-правовое основание</w:t>
            </w:r>
          </w:p>
        </w:tc>
      </w:tr>
    </w:tbl>
    <w:p w:rsidR="002A53D7" w:rsidRDefault="002A53D7" w:rsidP="002A53D7">
      <w:pPr>
        <w:keepNext/>
        <w:keepLines/>
        <w:suppressAutoHyphens/>
        <w:spacing w:line="60"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20"/>
        <w:gridCol w:w="2770"/>
        <w:gridCol w:w="4375"/>
      </w:tblGrid>
      <w:tr w:rsidR="002A53D7" w:rsidRPr="00212E59" w:rsidTr="002A53D7">
        <w:trPr>
          <w:cantSplit/>
          <w:tblHeader/>
        </w:trPr>
        <w:tc>
          <w:tcPr>
            <w:tcW w:w="1185" w:type="pct"/>
            <w:tcBorders>
              <w:top w:val="single" w:sz="4" w:space="0" w:color="auto"/>
            </w:tcBorders>
            <w:vAlign w:val="center"/>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1</w:t>
            </w:r>
          </w:p>
        </w:tc>
        <w:tc>
          <w:tcPr>
            <w:tcW w:w="1479" w:type="pct"/>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2</w:t>
            </w:r>
          </w:p>
        </w:tc>
        <w:tc>
          <w:tcPr>
            <w:tcW w:w="2336" w:type="pct"/>
          </w:tcPr>
          <w:p w:rsidR="002A53D7" w:rsidRPr="00B175BB" w:rsidRDefault="002A53D7" w:rsidP="002A53D7">
            <w:pPr>
              <w:pStyle w:val="2"/>
              <w:keepLines/>
              <w:suppressAutoHyphens/>
              <w:spacing w:before="0" w:after="0" w:line="220" w:lineRule="exact"/>
              <w:contextualSpacing/>
              <w:jc w:val="center"/>
              <w:rPr>
                <w:rFonts w:ascii="Times New Roman" w:hAnsi="Times New Roman"/>
                <w:b w:val="0"/>
                <w:i w:val="0"/>
                <w:sz w:val="24"/>
                <w:szCs w:val="24"/>
              </w:rPr>
            </w:pPr>
            <w:r>
              <w:rPr>
                <w:rFonts w:ascii="Times New Roman" w:hAnsi="Times New Roman"/>
                <w:b w:val="0"/>
                <w:i w:val="0"/>
                <w:sz w:val="24"/>
                <w:szCs w:val="24"/>
              </w:rPr>
              <w:t>3</w:t>
            </w:r>
          </w:p>
        </w:tc>
      </w:tr>
      <w:tr w:rsidR="002A53D7" w:rsidRPr="00212E59" w:rsidTr="0007797C">
        <w:trPr>
          <w:cantSplit/>
        </w:trPr>
        <w:tc>
          <w:tcPr>
            <w:tcW w:w="1185" w:type="pct"/>
            <w:vMerge w:val="restart"/>
            <w:tcBorders>
              <w:top w:val="single" w:sz="4" w:space="0" w:color="auto"/>
            </w:tcBorders>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Охранные зоны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Охранные зоны объектов электросетевого хозяйства</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Постановление Правительства Российской Федерации от 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Охранные зоны линий сооружений связи и линий и сооружений радиофикации</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 xml:space="preserve">Федеральный закон от 07.07.2003г. </w:t>
            </w:r>
            <w:r>
              <w:rPr>
                <w:rFonts w:ascii="Times New Roman" w:hAnsi="Times New Roman"/>
                <w:b w:val="0"/>
                <w:i w:val="0"/>
                <w:sz w:val="24"/>
                <w:szCs w:val="24"/>
              </w:rPr>
              <w:t xml:space="preserve">№ 126-ФЗ </w:t>
            </w:r>
            <w:r w:rsidRPr="00D27F55">
              <w:rPr>
                <w:rFonts w:ascii="Times New Roman" w:hAnsi="Times New Roman"/>
                <w:b w:val="0"/>
                <w:i w:val="0"/>
                <w:sz w:val="24"/>
                <w:szCs w:val="24"/>
              </w:rPr>
              <w:t>«О связи»; Постановление Правительства РФ от 09.06.1995г. № 578 «Об утверждении Правил охраны линий и сооружений связи Российской Федерации»</w:t>
            </w:r>
          </w:p>
        </w:tc>
      </w:tr>
      <w:tr w:rsidR="002A53D7" w:rsidRPr="00212E59" w:rsidTr="0007797C">
        <w:trPr>
          <w:cantSplit/>
        </w:trPr>
        <w:tc>
          <w:tcPr>
            <w:tcW w:w="1185" w:type="pct"/>
            <w:vMerge/>
            <w:tcBorders>
              <w:bottom w:val="single" w:sz="4" w:space="0" w:color="auto"/>
            </w:tcBorders>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 xml:space="preserve">Придорожные полосы автомобильных дорог </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Федеральный закон от 8 ноября 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2A53D7" w:rsidRPr="00212E59" w:rsidTr="0007797C">
        <w:trPr>
          <w:cantSplit/>
        </w:trPr>
        <w:tc>
          <w:tcPr>
            <w:tcW w:w="1185" w:type="pct"/>
            <w:vMerge w:val="restar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lastRenderedPageBreak/>
              <w:t>Водоохранные зоны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Водоохранные зоны рек, ручьев</w:t>
            </w:r>
          </w:p>
        </w:tc>
        <w:tc>
          <w:tcPr>
            <w:tcW w:w="2336" w:type="pct"/>
            <w:vMerge w:val="restar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Водный кодекс Российской Федерации</w:t>
            </w: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Водоохранные зоны озер, водохранилищ</w:t>
            </w:r>
          </w:p>
        </w:tc>
        <w:tc>
          <w:tcPr>
            <w:tcW w:w="2336" w:type="pct"/>
            <w:vMerge/>
            <w:vAlign w:val="center"/>
          </w:tcPr>
          <w:p w:rsidR="002A53D7" w:rsidRPr="00D27F55" w:rsidRDefault="002A53D7" w:rsidP="00B86620">
            <w:pPr>
              <w:pStyle w:val="2"/>
              <w:keepLines/>
              <w:suppressAutoHyphens/>
              <w:spacing w:before="0" w:after="0" w:line="220" w:lineRule="exact"/>
              <w:ind w:firstLine="709"/>
              <w:contextualSpacing/>
              <w:jc w:val="both"/>
              <w:rPr>
                <w:rFonts w:ascii="Times New Roman" w:hAnsi="Times New Roman"/>
                <w:b w:val="0"/>
                <w:i w:val="0"/>
                <w:sz w:val="24"/>
                <w:szCs w:val="24"/>
              </w:rPr>
            </w:pPr>
          </w:p>
        </w:tc>
      </w:tr>
      <w:tr w:rsidR="002A53D7" w:rsidRPr="00212E59" w:rsidTr="0007797C">
        <w:trPr>
          <w:cantSplit/>
        </w:trPr>
        <w:tc>
          <w:tcPr>
            <w:tcW w:w="1185" w:type="pct"/>
            <w:vMerge/>
            <w:vAlign w:val="center"/>
          </w:tcPr>
          <w:p w:rsidR="002A53D7" w:rsidRPr="00D27F55" w:rsidRDefault="002A53D7" w:rsidP="0007797C">
            <w:pPr>
              <w:pStyle w:val="2"/>
              <w:keepLines/>
              <w:suppressAutoHyphens/>
              <w:spacing w:before="0" w:after="0" w:line="220" w:lineRule="exact"/>
              <w:ind w:firstLine="709"/>
              <w:contextualSpacing/>
              <w:jc w:val="center"/>
              <w:rPr>
                <w:rFonts w:ascii="Times New Roman" w:hAnsi="Times New Roman"/>
                <w:b w:val="0"/>
                <w:i w:val="0"/>
                <w:sz w:val="24"/>
                <w:szCs w:val="24"/>
              </w:rPr>
            </w:pP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Прибрежная защитная полоса</w:t>
            </w:r>
          </w:p>
        </w:tc>
        <w:tc>
          <w:tcPr>
            <w:tcW w:w="2336" w:type="pct"/>
            <w:vMerge/>
            <w:vAlign w:val="center"/>
          </w:tcPr>
          <w:p w:rsidR="002A53D7" w:rsidRPr="00D27F55" w:rsidRDefault="002A53D7" w:rsidP="00B86620">
            <w:pPr>
              <w:pStyle w:val="2"/>
              <w:keepLines/>
              <w:suppressAutoHyphens/>
              <w:spacing w:before="0" w:after="0" w:line="220" w:lineRule="exact"/>
              <w:ind w:firstLine="709"/>
              <w:contextualSpacing/>
              <w:jc w:val="both"/>
              <w:rPr>
                <w:rFonts w:ascii="Times New Roman" w:hAnsi="Times New Roman"/>
                <w:b w:val="0"/>
                <w:i w:val="0"/>
                <w:sz w:val="24"/>
                <w:szCs w:val="24"/>
              </w:rPr>
            </w:pPr>
          </w:p>
        </w:tc>
      </w:tr>
      <w:tr w:rsidR="002A53D7" w:rsidRPr="00212E59" w:rsidTr="0007797C">
        <w:trPr>
          <w:cantSplit/>
        </w:trPr>
        <w:tc>
          <w:tcPr>
            <w:tcW w:w="1185" w:type="pc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Зоны санитарной охраны</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Зоны санитарной охраны источников и водопроводов питьевого назначения</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СанПиН 2.1.4.1110-02 «Зоны санитарной охраны источников водоснабжения и водопроводов питьевого назначения»</w:t>
            </w:r>
          </w:p>
        </w:tc>
      </w:tr>
      <w:tr w:rsidR="002A53D7" w:rsidRPr="00212E59" w:rsidTr="0007797C">
        <w:trPr>
          <w:cantSplit/>
          <w:trHeight w:val="1020"/>
        </w:trPr>
        <w:tc>
          <w:tcPr>
            <w:tcW w:w="1185" w:type="pct"/>
            <w:vAlign w:val="center"/>
          </w:tcPr>
          <w:p w:rsidR="002A53D7" w:rsidRPr="00D27F55" w:rsidRDefault="002A53D7" w:rsidP="0007797C">
            <w:pPr>
              <w:pStyle w:val="2"/>
              <w:keepLines/>
              <w:suppressAutoHyphens/>
              <w:spacing w:before="0" w:after="0" w:line="220" w:lineRule="exact"/>
              <w:contextualSpacing/>
              <w:jc w:val="center"/>
              <w:rPr>
                <w:rFonts w:ascii="Times New Roman" w:hAnsi="Times New Roman"/>
                <w:b w:val="0"/>
                <w:i w:val="0"/>
                <w:sz w:val="24"/>
                <w:szCs w:val="24"/>
              </w:rPr>
            </w:pPr>
            <w:r w:rsidRPr="00D27F55">
              <w:rPr>
                <w:rFonts w:ascii="Times New Roman" w:hAnsi="Times New Roman"/>
                <w:b w:val="0"/>
                <w:i w:val="0"/>
                <w:sz w:val="24"/>
                <w:szCs w:val="24"/>
              </w:rPr>
              <w:t>Санитарно-защитные зоны промышленных объектов</w:t>
            </w:r>
          </w:p>
        </w:tc>
        <w:tc>
          <w:tcPr>
            <w:tcW w:w="1479" w:type="pct"/>
            <w:vAlign w:val="center"/>
          </w:tcPr>
          <w:p w:rsidR="002A53D7" w:rsidRPr="00D27F55" w:rsidRDefault="002A53D7" w:rsidP="00B86620">
            <w:pPr>
              <w:pStyle w:val="2"/>
              <w:keepLines/>
              <w:suppressAutoHyphens/>
              <w:spacing w:before="0" w:after="0" w:line="220" w:lineRule="exact"/>
              <w:contextualSpacing/>
              <w:rPr>
                <w:rFonts w:ascii="Times New Roman" w:hAnsi="Times New Roman"/>
                <w:b w:val="0"/>
                <w:i w:val="0"/>
                <w:sz w:val="24"/>
                <w:szCs w:val="24"/>
              </w:rPr>
            </w:pPr>
            <w:r w:rsidRPr="00D27F55">
              <w:rPr>
                <w:rFonts w:ascii="Times New Roman" w:hAnsi="Times New Roman"/>
                <w:b w:val="0"/>
                <w:i w:val="0"/>
                <w:sz w:val="24"/>
                <w:szCs w:val="24"/>
              </w:rPr>
              <w:t>Санитарно-защитные зоны предприятий, сооружений и иных объектов I-V классов вредности</w:t>
            </w:r>
          </w:p>
        </w:tc>
        <w:tc>
          <w:tcPr>
            <w:tcW w:w="2336" w:type="pct"/>
            <w:vAlign w:val="center"/>
          </w:tcPr>
          <w:p w:rsidR="002A53D7" w:rsidRPr="00D27F55" w:rsidRDefault="002A53D7" w:rsidP="00B86620">
            <w:pPr>
              <w:pStyle w:val="2"/>
              <w:keepLines/>
              <w:suppressAutoHyphens/>
              <w:spacing w:before="0" w:after="0" w:line="220" w:lineRule="exact"/>
              <w:contextualSpacing/>
              <w:jc w:val="both"/>
              <w:rPr>
                <w:rFonts w:ascii="Times New Roman" w:hAnsi="Times New Roman"/>
                <w:b w:val="0"/>
                <w:i w:val="0"/>
                <w:sz w:val="24"/>
                <w:szCs w:val="24"/>
              </w:rPr>
            </w:pPr>
            <w:r w:rsidRPr="00D27F55">
              <w:rPr>
                <w:rFonts w:ascii="Times New Roman" w:hAnsi="Times New Roman"/>
                <w:b w:val="0"/>
                <w:i w:val="0"/>
                <w:sz w:val="24"/>
                <w:szCs w:val="24"/>
              </w:rPr>
              <w:t>СанПиН 2.2.1/2.1.1.1200-03</w:t>
            </w:r>
            <w:r>
              <w:rPr>
                <w:rFonts w:ascii="Times New Roman" w:hAnsi="Times New Roman"/>
                <w:b w:val="0"/>
                <w:i w:val="0"/>
                <w:sz w:val="24"/>
                <w:szCs w:val="24"/>
              </w:rPr>
              <w:t xml:space="preserve"> </w:t>
            </w:r>
            <w:r w:rsidRPr="00D27F55">
              <w:rPr>
                <w:rFonts w:ascii="Times New Roman" w:hAnsi="Times New Roman"/>
                <w:b w:val="0"/>
                <w:i w:val="0"/>
                <w:sz w:val="24"/>
                <w:szCs w:val="24"/>
              </w:rPr>
              <w:t>«Санитарно-защитные зоны и санитарная классификация предприятий, сооружений и иных объектов»</w:t>
            </w:r>
          </w:p>
        </w:tc>
      </w:tr>
    </w:tbl>
    <w:p w:rsidR="002A53D7" w:rsidRDefault="002A53D7" w:rsidP="002A53D7">
      <w:pPr>
        <w:pStyle w:val="2"/>
        <w:keepLines/>
        <w:suppressAutoHyphens/>
        <w:spacing w:before="0" w:after="0"/>
        <w:contextualSpacing/>
        <w:jc w:val="both"/>
        <w:rPr>
          <w:rFonts w:ascii="Times New Roman" w:hAnsi="Times New Roman"/>
          <w:b w:val="0"/>
          <w:i w:val="0"/>
          <w:sz w:val="26"/>
          <w:szCs w:val="26"/>
        </w:rPr>
      </w:pPr>
    </w:p>
    <w:p w:rsidR="002A53D7" w:rsidRPr="002C6DFC" w:rsidRDefault="002A53D7" w:rsidP="003B726F">
      <w:pPr>
        <w:pStyle w:val="2"/>
        <w:keepLines/>
        <w:suppressAutoHyphens/>
        <w:spacing w:before="120" w:after="120"/>
        <w:ind w:firstLine="709"/>
        <w:rPr>
          <w:rFonts w:ascii="Times New Roman" w:hAnsi="Times New Roman"/>
          <w:b w:val="0"/>
          <w:i w:val="0"/>
          <w:sz w:val="26"/>
          <w:szCs w:val="26"/>
        </w:rPr>
      </w:pPr>
      <w:r w:rsidRPr="002C6DFC">
        <w:rPr>
          <w:rFonts w:ascii="Times New Roman" w:hAnsi="Times New Roman"/>
          <w:b w:val="0"/>
          <w:i w:val="0"/>
          <w:sz w:val="26"/>
          <w:szCs w:val="26"/>
        </w:rPr>
        <w:t>Часть III. Градостроительные регламенты</w:t>
      </w:r>
      <w:bookmarkEnd w:id="7"/>
    </w:p>
    <w:p w:rsidR="002A53D7" w:rsidRPr="002C6DFC" w:rsidRDefault="002A53D7" w:rsidP="00E54F8C">
      <w:pPr>
        <w:pStyle w:val="2"/>
        <w:keepLines/>
        <w:suppressAutoHyphens/>
        <w:spacing w:before="120" w:after="120"/>
        <w:ind w:firstLine="709"/>
        <w:jc w:val="both"/>
        <w:rPr>
          <w:rFonts w:ascii="Times New Roman" w:hAnsi="Times New Roman"/>
          <w:b w:val="0"/>
          <w:i w:val="0"/>
          <w:sz w:val="26"/>
          <w:szCs w:val="26"/>
        </w:rPr>
      </w:pPr>
      <w:bookmarkStart w:id="8" w:name="_Toc240365970"/>
      <w:bookmarkStart w:id="9" w:name="_Toc309126469"/>
      <w:r w:rsidRPr="002C6DFC">
        <w:rPr>
          <w:rFonts w:ascii="Times New Roman" w:hAnsi="Times New Roman"/>
          <w:b w:val="0"/>
          <w:i w:val="0"/>
          <w:sz w:val="26"/>
          <w:szCs w:val="26"/>
        </w:rPr>
        <w:t>Статья 11. Порядок применения градостроительных регламентов</w:t>
      </w:r>
      <w:bookmarkEnd w:id="8"/>
      <w:bookmarkEnd w:id="9"/>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2. Градостроительные регламенты устанавливаются с учётом:</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1) фактического использования земельных участков и объектов капитального строительства в границах территориальной зоны;</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3) функциональных зон и характеристик их планируемого развития, определённых Генеральным планом городского поселения «Рабочий поселок Лазарев»;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4) видов территориальных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5) требований охраны объектов культурного наследия, а также особо охраняемых природных территорий, иных природных объектов.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w:t>
      </w:r>
      <w:r>
        <w:rPr>
          <w:rFonts w:ascii="Times New Roman" w:hAnsi="Times New Roman"/>
          <w:b w:val="0"/>
          <w:i w:val="0"/>
          <w:sz w:val="26"/>
          <w:szCs w:val="26"/>
        </w:rPr>
        <w:t>альной зоны,</w:t>
      </w:r>
      <w:r w:rsidRPr="006C2745">
        <w:t xml:space="preserve"> </w:t>
      </w:r>
      <w:r w:rsidRPr="006C2745">
        <w:rPr>
          <w:rFonts w:ascii="Times New Roman" w:hAnsi="Times New Roman"/>
          <w:b w:val="0"/>
          <w:i w:val="0"/>
          <w:sz w:val="26"/>
          <w:szCs w:val="26"/>
        </w:rPr>
        <w:t>обозначенной на карте градостроительного зонирования.</w:t>
      </w:r>
    </w:p>
    <w:p w:rsidR="000727D6"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4. Действие градостроительного регламента не распространяется на земельные участки:</w:t>
      </w:r>
      <w:r w:rsidR="000727D6">
        <w:rPr>
          <w:rFonts w:ascii="Times New Roman" w:hAnsi="Times New Roman"/>
          <w:b w:val="0"/>
          <w:i w:val="0"/>
          <w:sz w:val="26"/>
          <w:szCs w:val="26"/>
        </w:rPr>
        <w:t xml:space="preserve"> </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212E59">
        <w:rPr>
          <w:rFonts w:ascii="Times New Roman" w:hAnsi="Times New Roman"/>
          <w:b w:val="0"/>
          <w:i w:val="0"/>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212E59">
        <w:rPr>
          <w:rFonts w:ascii="Times New Roman" w:hAnsi="Times New Roman"/>
          <w:b w:val="0"/>
          <w:i w:val="0"/>
          <w:sz w:val="26"/>
          <w:szCs w:val="26"/>
        </w:rPr>
        <w:t xml:space="preserve"> культурного наследия;</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lastRenderedPageBreak/>
        <w:t>2)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3) предназначенные для размещения линейных объектов и (или) занятые линейными объектами;</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212E59">
        <w:rPr>
          <w:rFonts w:ascii="Times New Roman" w:hAnsi="Times New Roman"/>
          <w:b w:val="0"/>
          <w:i w:val="0"/>
          <w:sz w:val="26"/>
          <w:szCs w:val="26"/>
        </w:rPr>
        <w:t>4) предоставленные для добычи полезных ископаемых.</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 не устанавливаются, определяется уполномоченными федеральными органами исполнительной власти, уполномоченными органами исполнительной власти Хабаровского края или администрацией городского поселения «Рабочий поселок Лазарев» в соответствии с федеральными законами.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 xml:space="preserve">7.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региональных, местных нормативов градостроительного проектирования и другими требованиями, установленными в соответствии </w:t>
      </w:r>
      <w:r>
        <w:rPr>
          <w:rFonts w:ascii="Times New Roman" w:hAnsi="Times New Roman"/>
          <w:b w:val="0"/>
          <w:i w:val="0"/>
          <w:sz w:val="26"/>
          <w:szCs w:val="26"/>
        </w:rPr>
        <w:t xml:space="preserve">с </w:t>
      </w:r>
      <w:r w:rsidRPr="00212E59">
        <w:rPr>
          <w:rFonts w:ascii="Times New Roman" w:hAnsi="Times New Roman"/>
          <w:b w:val="0"/>
          <w:i w:val="0"/>
          <w:sz w:val="26"/>
          <w:szCs w:val="26"/>
        </w:rPr>
        <w:t>действующим законодательством.</w:t>
      </w:r>
    </w:p>
    <w:p w:rsidR="002A53D7" w:rsidRPr="0007797C" w:rsidRDefault="002A53D7" w:rsidP="007D04FA">
      <w:pPr>
        <w:pStyle w:val="2"/>
        <w:keepLines/>
        <w:suppressAutoHyphens/>
        <w:spacing w:before="0" w:after="0"/>
        <w:ind w:firstLine="709"/>
        <w:jc w:val="both"/>
        <w:rPr>
          <w:rFonts w:ascii="Times New Roman" w:hAnsi="Times New Roman"/>
          <w:b w:val="0"/>
          <w:i w:val="0"/>
          <w:sz w:val="26"/>
          <w:szCs w:val="26"/>
        </w:rPr>
      </w:pPr>
      <w:r w:rsidRPr="00212E59">
        <w:rPr>
          <w:rFonts w:ascii="Times New Roman" w:hAnsi="Times New Roman"/>
          <w:b w:val="0"/>
          <w:i w:val="0"/>
          <w:sz w:val="26"/>
          <w:szCs w:val="26"/>
        </w:rPr>
        <w:t xml:space="preserve">8. </w:t>
      </w:r>
      <w:proofErr w:type="gramStart"/>
      <w:r w:rsidRPr="00212E59">
        <w:rPr>
          <w:rFonts w:ascii="Times New Roman" w:hAnsi="Times New Roman"/>
          <w:b w:val="0"/>
          <w:i w:val="0"/>
          <w:sz w:val="26"/>
          <w:szCs w:val="26"/>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A53D7" w:rsidRPr="00A71617" w:rsidRDefault="002A53D7" w:rsidP="002A53D7">
      <w:pPr>
        <w:pStyle w:val="2"/>
        <w:keepLines/>
        <w:suppressAutoHyphens/>
        <w:ind w:firstLine="709"/>
        <w:contextualSpacing/>
        <w:jc w:val="both"/>
        <w:rPr>
          <w:rFonts w:ascii="Times New Roman" w:hAnsi="Times New Roman"/>
          <w:b w:val="0"/>
          <w:i w:val="0"/>
          <w:sz w:val="26"/>
          <w:szCs w:val="26"/>
        </w:rPr>
      </w:pPr>
      <w:bookmarkStart w:id="10" w:name="_Toc240365971"/>
      <w:bookmarkStart w:id="11" w:name="_Toc309126470"/>
      <w:r w:rsidRPr="00A71617">
        <w:rPr>
          <w:rFonts w:ascii="Times New Roman" w:hAnsi="Times New Roman"/>
          <w:b w:val="0"/>
          <w:i w:val="0"/>
          <w:sz w:val="26"/>
          <w:szCs w:val="26"/>
        </w:rPr>
        <w:t>9. Реконструкц</w:t>
      </w:r>
      <w:r>
        <w:rPr>
          <w:rFonts w:ascii="Times New Roman" w:hAnsi="Times New Roman"/>
          <w:b w:val="0"/>
          <w:i w:val="0"/>
          <w:sz w:val="26"/>
          <w:szCs w:val="26"/>
        </w:rPr>
        <w:t>ия указанных в пункте 8 статьи 11</w:t>
      </w:r>
      <w:r w:rsidRPr="00A71617">
        <w:rPr>
          <w:rFonts w:ascii="Times New Roman" w:hAnsi="Times New Roman"/>
          <w:b w:val="0"/>
          <w:i w:val="0"/>
          <w:sz w:val="26"/>
          <w:szCs w:val="26"/>
        </w:rPr>
        <w:t xml:space="preserve"> главы III настоящих Правил землепользования и застройки объектов капитального строительства может осуществляться только путём приведения таких </w:t>
      </w:r>
      <w:r>
        <w:rPr>
          <w:rFonts w:ascii="Times New Roman" w:hAnsi="Times New Roman"/>
          <w:b w:val="0"/>
          <w:i w:val="0"/>
          <w:sz w:val="26"/>
          <w:szCs w:val="26"/>
        </w:rPr>
        <w:t>объектов в соответствие с градо</w:t>
      </w:r>
      <w:r w:rsidRPr="00A71617">
        <w:rPr>
          <w:rFonts w:ascii="Times New Roman" w:hAnsi="Times New Roman"/>
          <w:b w:val="0"/>
          <w:i w:val="0"/>
          <w:sz w:val="26"/>
          <w:szCs w:val="26"/>
        </w:rPr>
        <w:t>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w:t>
      </w:r>
      <w:r>
        <w:rPr>
          <w:rFonts w:ascii="Times New Roman" w:hAnsi="Times New Roman"/>
          <w:b w:val="0"/>
          <w:i w:val="0"/>
          <w:sz w:val="26"/>
          <w:szCs w:val="26"/>
        </w:rPr>
        <w:t>пи</w:t>
      </w:r>
      <w:r w:rsidRPr="00A71617">
        <w:rPr>
          <w:rFonts w:ascii="Times New Roman" w:hAnsi="Times New Roman"/>
          <w:b w:val="0"/>
          <w:i w:val="0"/>
          <w:sz w:val="26"/>
          <w:szCs w:val="26"/>
        </w:rPr>
        <w:t>тального строительства может осуществлятьс</w:t>
      </w:r>
      <w:r>
        <w:rPr>
          <w:rFonts w:ascii="Times New Roman" w:hAnsi="Times New Roman"/>
          <w:b w:val="0"/>
          <w:i w:val="0"/>
          <w:sz w:val="26"/>
          <w:szCs w:val="26"/>
        </w:rPr>
        <w:t>я путём приведения их в соответ</w:t>
      </w:r>
      <w:r w:rsidRPr="00A71617">
        <w:rPr>
          <w:rFonts w:ascii="Times New Roman" w:hAnsi="Times New Roman"/>
          <w:b w:val="0"/>
          <w:i w:val="0"/>
          <w:sz w:val="26"/>
          <w:szCs w:val="26"/>
        </w:rPr>
        <w:t>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A71617">
        <w:rPr>
          <w:rFonts w:ascii="Times New Roman" w:hAnsi="Times New Roman"/>
          <w:b w:val="0"/>
          <w:i w:val="0"/>
          <w:sz w:val="26"/>
          <w:szCs w:val="26"/>
        </w:rPr>
        <w:t>10. В случае</w:t>
      </w:r>
      <w:proofErr w:type="gramStart"/>
      <w:r w:rsidRPr="00A71617">
        <w:rPr>
          <w:rFonts w:ascii="Times New Roman" w:hAnsi="Times New Roman"/>
          <w:b w:val="0"/>
          <w:i w:val="0"/>
          <w:sz w:val="26"/>
          <w:szCs w:val="26"/>
        </w:rPr>
        <w:t>,</w:t>
      </w:r>
      <w:proofErr w:type="gramEnd"/>
      <w:r w:rsidRPr="00A71617">
        <w:rPr>
          <w:rFonts w:ascii="Times New Roman" w:hAnsi="Times New Roman"/>
          <w:b w:val="0"/>
          <w:i w:val="0"/>
          <w:sz w:val="26"/>
          <w:szCs w:val="26"/>
        </w:rPr>
        <w:t xml:space="preserve"> если использование</w:t>
      </w:r>
      <w:r>
        <w:rPr>
          <w:rFonts w:ascii="Times New Roman" w:hAnsi="Times New Roman"/>
          <w:b w:val="0"/>
          <w:i w:val="0"/>
          <w:sz w:val="26"/>
          <w:szCs w:val="26"/>
        </w:rPr>
        <w:t xml:space="preserve"> указанных в пункте 8 статьи 11</w:t>
      </w:r>
      <w:r w:rsidRPr="00A71617">
        <w:rPr>
          <w:rFonts w:ascii="Times New Roman" w:hAnsi="Times New Roman"/>
          <w:b w:val="0"/>
          <w:i w:val="0"/>
          <w:sz w:val="26"/>
          <w:szCs w:val="26"/>
        </w:rPr>
        <w:t xml:space="preserve"> главы III  настоящих Правил землепользования и застройки земельных участков и объектов капитального строительства продолжается и о</w:t>
      </w:r>
      <w:r>
        <w:rPr>
          <w:rFonts w:ascii="Times New Roman" w:hAnsi="Times New Roman"/>
          <w:b w:val="0"/>
          <w:i w:val="0"/>
          <w:sz w:val="26"/>
          <w:szCs w:val="26"/>
        </w:rPr>
        <w:t>пасно для жизни или здоровья че</w:t>
      </w:r>
      <w:r w:rsidRPr="00A71617">
        <w:rPr>
          <w:rFonts w:ascii="Times New Roman" w:hAnsi="Times New Roman"/>
          <w:b w:val="0"/>
          <w:i w:val="0"/>
          <w:sz w:val="26"/>
          <w:szCs w:val="26"/>
        </w:rPr>
        <w:t>ловека, для окружающей среды, объектов культурного наследия, в соответствии с федеральными законами может быть наложен з</w:t>
      </w:r>
      <w:r>
        <w:rPr>
          <w:rFonts w:ascii="Times New Roman" w:hAnsi="Times New Roman"/>
          <w:b w:val="0"/>
          <w:i w:val="0"/>
          <w:sz w:val="26"/>
          <w:szCs w:val="26"/>
        </w:rPr>
        <w:t>апрет на использование таких зе</w:t>
      </w:r>
      <w:r w:rsidRPr="00A71617">
        <w:rPr>
          <w:rFonts w:ascii="Times New Roman" w:hAnsi="Times New Roman"/>
          <w:b w:val="0"/>
          <w:i w:val="0"/>
          <w:sz w:val="26"/>
          <w:szCs w:val="26"/>
        </w:rPr>
        <w:t>мельных участков и объектов.</w:t>
      </w:r>
    </w:p>
    <w:p w:rsidR="002A53D7" w:rsidRPr="002C6DFC" w:rsidRDefault="002A53D7" w:rsidP="002A53D7">
      <w:pPr>
        <w:pStyle w:val="2"/>
        <w:keepLines/>
        <w:suppressAutoHyphens/>
        <w:spacing w:before="0" w:after="0"/>
        <w:ind w:firstLine="709"/>
        <w:contextualSpacing/>
        <w:jc w:val="both"/>
        <w:rPr>
          <w:rFonts w:ascii="Times New Roman" w:hAnsi="Times New Roman"/>
          <w:b w:val="0"/>
          <w:i w:val="0"/>
          <w:sz w:val="26"/>
          <w:szCs w:val="26"/>
        </w:rPr>
      </w:pPr>
      <w:bookmarkStart w:id="12" w:name="_Toc240365972"/>
      <w:bookmarkStart w:id="13" w:name="_Toc309126471"/>
      <w:bookmarkEnd w:id="10"/>
      <w:bookmarkEnd w:id="11"/>
      <w:r w:rsidRPr="002C6DFC">
        <w:rPr>
          <w:rFonts w:ascii="Times New Roman" w:hAnsi="Times New Roman"/>
          <w:b w:val="0"/>
          <w:i w:val="0"/>
          <w:sz w:val="26"/>
          <w:szCs w:val="26"/>
        </w:rPr>
        <w:lastRenderedPageBreak/>
        <w:t>Статья 12.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2"/>
      <w:bookmarkEnd w:id="13"/>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Pr="00212E59">
        <w:rPr>
          <w:rFonts w:ascii="Times New Roman" w:hAnsi="Times New Roman"/>
          <w:b w:val="0"/>
          <w:i w:val="0"/>
          <w:sz w:val="26"/>
          <w:szCs w:val="26"/>
        </w:rPr>
        <w:t>предельные (минимальные и (или) максимальные) размеры земельных участков, в том числе их площадь;</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Pr="00212E59">
        <w:rPr>
          <w:rFonts w:ascii="Times New Roman" w:hAnsi="Times New Roman"/>
          <w:b w:val="0"/>
          <w:i w:val="0"/>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3) </w:t>
      </w:r>
      <w:r w:rsidRPr="00212E59">
        <w:rPr>
          <w:rFonts w:ascii="Times New Roman" w:hAnsi="Times New Roman"/>
          <w:b w:val="0"/>
          <w:i w:val="0"/>
          <w:sz w:val="26"/>
          <w:szCs w:val="26"/>
        </w:rPr>
        <w:t>предельное количество этажей или предельную высоту зданий, строений, сооружений;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4) </w:t>
      </w:r>
      <w:r w:rsidRPr="00212E59">
        <w:rPr>
          <w:rFonts w:ascii="Times New Roman" w:hAnsi="Times New Roman"/>
          <w:b w:val="0"/>
          <w:i w:val="0"/>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5) </w:t>
      </w:r>
      <w:r w:rsidRPr="00212E59">
        <w:rPr>
          <w:rFonts w:ascii="Times New Roman" w:hAnsi="Times New Roman"/>
          <w:b w:val="0"/>
          <w:i w:val="0"/>
          <w:sz w:val="26"/>
          <w:szCs w:val="26"/>
        </w:rPr>
        <w:t>иные показатели.</w:t>
      </w:r>
    </w:p>
    <w:p w:rsidR="002A53D7" w:rsidRPr="00A71617" w:rsidRDefault="002A53D7" w:rsidP="002A53D7">
      <w:pPr>
        <w:pStyle w:val="2"/>
        <w:keepLines/>
        <w:suppressAutoHyphens/>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Если в градостроительном регламенте п</w:t>
      </w:r>
      <w:r>
        <w:rPr>
          <w:rFonts w:ascii="Times New Roman" w:hAnsi="Times New Roman"/>
          <w:b w:val="0"/>
          <w:i w:val="0"/>
          <w:sz w:val="26"/>
          <w:szCs w:val="26"/>
        </w:rPr>
        <w:t>рименительно к определенной тер</w:t>
      </w:r>
      <w:r w:rsidRPr="00A71617">
        <w:rPr>
          <w:rFonts w:ascii="Times New Roman" w:hAnsi="Times New Roman"/>
          <w:b w:val="0"/>
          <w:i w:val="0"/>
          <w:sz w:val="26"/>
          <w:szCs w:val="26"/>
        </w:rPr>
        <w:t xml:space="preserve">риториальной зоне не устанавливаются предельные (минимальные и (или) </w:t>
      </w:r>
      <w:r>
        <w:rPr>
          <w:rFonts w:ascii="Times New Roman" w:hAnsi="Times New Roman"/>
          <w:b w:val="0"/>
          <w:i w:val="0"/>
          <w:sz w:val="26"/>
          <w:szCs w:val="26"/>
        </w:rPr>
        <w:t>макси</w:t>
      </w:r>
      <w:r w:rsidRPr="00A71617">
        <w:rPr>
          <w:rFonts w:ascii="Times New Roman" w:hAnsi="Times New Roman"/>
          <w:b w:val="0"/>
          <w:i w:val="0"/>
          <w:sz w:val="26"/>
          <w:szCs w:val="26"/>
        </w:rPr>
        <w:t xml:space="preserve">мальные) размеры земельных участков, в том </w:t>
      </w:r>
      <w:r>
        <w:rPr>
          <w:rFonts w:ascii="Times New Roman" w:hAnsi="Times New Roman"/>
          <w:b w:val="0"/>
          <w:i w:val="0"/>
          <w:sz w:val="26"/>
          <w:szCs w:val="26"/>
        </w:rPr>
        <w:t>числе их площадь, и (или) преду</w:t>
      </w:r>
      <w:r w:rsidRPr="00A71617">
        <w:rPr>
          <w:rFonts w:ascii="Times New Roman" w:hAnsi="Times New Roman"/>
          <w:b w:val="0"/>
          <w:i w:val="0"/>
          <w:sz w:val="26"/>
          <w:szCs w:val="26"/>
        </w:rPr>
        <w:t>с</w:t>
      </w:r>
      <w:r>
        <w:rPr>
          <w:rFonts w:ascii="Times New Roman" w:hAnsi="Times New Roman"/>
          <w:b w:val="0"/>
          <w:i w:val="0"/>
          <w:sz w:val="26"/>
          <w:szCs w:val="26"/>
        </w:rPr>
        <w:t>мотренные пунктами 2-4 статьи 12</w:t>
      </w:r>
      <w:r w:rsidRPr="00A71617">
        <w:rPr>
          <w:rFonts w:ascii="Times New Roman" w:hAnsi="Times New Roman"/>
          <w:b w:val="0"/>
          <w:i w:val="0"/>
          <w:sz w:val="26"/>
          <w:szCs w:val="26"/>
        </w:rPr>
        <w:t xml:space="preserve"> главы III настоящих Правил землепользования и застройки предельные параметры разрешенного строительства, реконструкции объектов капитального строительства, то такие предельные (минимальные и (или) максимальные размеры земельных участ</w:t>
      </w:r>
      <w:r>
        <w:rPr>
          <w:rFonts w:ascii="Times New Roman" w:hAnsi="Times New Roman"/>
          <w:b w:val="0"/>
          <w:i w:val="0"/>
          <w:sz w:val="26"/>
          <w:szCs w:val="26"/>
        </w:rPr>
        <w:t>ков, предельные параметры разре</w:t>
      </w:r>
      <w:r w:rsidRPr="00A71617">
        <w:rPr>
          <w:rFonts w:ascii="Times New Roman" w:hAnsi="Times New Roman"/>
          <w:b w:val="0"/>
          <w:i w:val="0"/>
          <w:sz w:val="26"/>
          <w:szCs w:val="26"/>
        </w:rPr>
        <w:t>шенного строительства</w:t>
      </w:r>
      <w:proofErr w:type="gramEnd"/>
      <w:r w:rsidRPr="00A71617">
        <w:rPr>
          <w:rFonts w:ascii="Times New Roman" w:hAnsi="Times New Roman"/>
          <w:b w:val="0"/>
          <w:i w:val="0"/>
          <w:sz w:val="26"/>
          <w:szCs w:val="26"/>
        </w:rPr>
        <w:t>, реконструкции объектов капитального строительства не подлежат установлению.</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proofErr w:type="gramStart"/>
      <w:r w:rsidRPr="00A71617">
        <w:rPr>
          <w:rFonts w:ascii="Times New Roman" w:hAnsi="Times New Roman"/>
          <w:b w:val="0"/>
          <w:i w:val="0"/>
          <w:sz w:val="26"/>
          <w:szCs w:val="26"/>
        </w:rPr>
        <w:t xml:space="preserve">Наряду с указанными в пунктах </w:t>
      </w:r>
      <w:r>
        <w:rPr>
          <w:rFonts w:ascii="Times New Roman" w:hAnsi="Times New Roman"/>
          <w:b w:val="0"/>
          <w:i w:val="0"/>
          <w:sz w:val="26"/>
          <w:szCs w:val="26"/>
        </w:rPr>
        <w:t>2-4 статьи 12</w:t>
      </w:r>
      <w:r w:rsidRPr="00A71617">
        <w:rPr>
          <w:rFonts w:ascii="Times New Roman" w:hAnsi="Times New Roman"/>
          <w:b w:val="0"/>
          <w:i w:val="0"/>
          <w:sz w:val="26"/>
          <w:szCs w:val="26"/>
        </w:rPr>
        <w:t xml:space="preserve"> главы III настоящих Правил землепользования и застройки предельными</w:t>
      </w:r>
      <w:r>
        <w:rPr>
          <w:rFonts w:ascii="Times New Roman" w:hAnsi="Times New Roman"/>
          <w:b w:val="0"/>
          <w:i w:val="0"/>
          <w:sz w:val="26"/>
          <w:szCs w:val="26"/>
        </w:rPr>
        <w:t xml:space="preserve"> параметрами разрешенного строи</w:t>
      </w:r>
      <w:r w:rsidRPr="00A71617">
        <w:rPr>
          <w:rFonts w:ascii="Times New Roman" w:hAnsi="Times New Roman"/>
          <w:b w:val="0"/>
          <w:i w:val="0"/>
          <w:sz w:val="26"/>
          <w:szCs w:val="26"/>
        </w:rPr>
        <w:t>тельства, реконструкции объектов капитального</w:t>
      </w:r>
      <w:r>
        <w:rPr>
          <w:rFonts w:ascii="Times New Roman" w:hAnsi="Times New Roman"/>
          <w:b w:val="0"/>
          <w:i w:val="0"/>
          <w:sz w:val="26"/>
          <w:szCs w:val="26"/>
        </w:rPr>
        <w:t xml:space="preserve"> строительства в градостроитель</w:t>
      </w:r>
      <w:r w:rsidRPr="00A71617">
        <w:rPr>
          <w:rFonts w:ascii="Times New Roman" w:hAnsi="Times New Roman"/>
          <w:b w:val="0"/>
          <w:i w:val="0"/>
          <w:sz w:val="26"/>
          <w:szCs w:val="26"/>
        </w:rPr>
        <w:t>ном регламенте могут устанавливаться иные предельные параметры раз</w:t>
      </w:r>
      <w:r>
        <w:rPr>
          <w:rFonts w:ascii="Times New Roman" w:hAnsi="Times New Roman"/>
          <w:b w:val="0"/>
          <w:i w:val="0"/>
          <w:sz w:val="26"/>
          <w:szCs w:val="26"/>
        </w:rPr>
        <w:t>решенно</w:t>
      </w:r>
      <w:r w:rsidRPr="00A71617">
        <w:rPr>
          <w:rFonts w:ascii="Times New Roman" w:hAnsi="Times New Roman"/>
          <w:b w:val="0"/>
          <w:i w:val="0"/>
          <w:sz w:val="26"/>
          <w:szCs w:val="26"/>
        </w:rPr>
        <w:t>го строительства, реконструкции объектов капитального строительства.</w:t>
      </w:r>
      <w:r>
        <w:rPr>
          <w:rFonts w:ascii="Times New Roman" w:hAnsi="Times New Roman"/>
          <w:b w:val="0"/>
          <w:i w:val="0"/>
          <w:sz w:val="26"/>
          <w:szCs w:val="26"/>
        </w:rPr>
        <w:t xml:space="preserve"> </w:t>
      </w:r>
      <w:proofErr w:type="gramEnd"/>
    </w:p>
    <w:p w:rsidR="002A53D7" w:rsidRPr="000216EC"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Pr="00212E59">
        <w:rPr>
          <w:rFonts w:ascii="Times New Roman" w:hAnsi="Times New Roman"/>
          <w:b w:val="0"/>
          <w:i w:val="0"/>
          <w:sz w:val="26"/>
          <w:szCs w:val="26"/>
        </w:rPr>
        <w:t>В качестве минимальной площади земельных уч</w:t>
      </w:r>
      <w:r>
        <w:rPr>
          <w:rFonts w:ascii="Times New Roman" w:hAnsi="Times New Roman"/>
          <w:b w:val="0"/>
          <w:i w:val="0"/>
          <w:sz w:val="26"/>
          <w:szCs w:val="26"/>
        </w:rPr>
        <w:t xml:space="preserve">астков устанавливается площадь, </w:t>
      </w:r>
      <w:r w:rsidRPr="00212E59">
        <w:rPr>
          <w:rFonts w:ascii="Times New Roman" w:hAnsi="Times New Roman"/>
          <w:b w:val="0"/>
          <w:i w:val="0"/>
          <w:sz w:val="26"/>
          <w:szCs w:val="26"/>
        </w:rPr>
        <w:t xml:space="preserve">соответствующая минимальным нормативным показателям, предусмотренным региональными, местными нормативами градостроительного проектирования и иными требованиями действующего законодательства к размерам земельных </w:t>
      </w:r>
      <w:r>
        <w:rPr>
          <w:rFonts w:ascii="Times New Roman" w:hAnsi="Times New Roman"/>
          <w:b w:val="0"/>
          <w:i w:val="0"/>
          <w:sz w:val="26"/>
          <w:szCs w:val="26"/>
        </w:rPr>
        <w:t xml:space="preserve">участков. </w:t>
      </w:r>
      <w:proofErr w:type="gramStart"/>
      <w:r w:rsidRPr="00212E59">
        <w:rPr>
          <w:rFonts w:ascii="Times New Roman" w:hAnsi="Times New Roman"/>
          <w:b w:val="0"/>
          <w:i w:val="0"/>
          <w:sz w:val="26"/>
          <w:szCs w:val="26"/>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Pr="00212E59">
        <w:rPr>
          <w:rFonts w:ascii="Times New Roman" w:hAnsi="Times New Roman"/>
          <w:b w:val="0"/>
          <w:i w:val="0"/>
          <w:sz w:val="26"/>
          <w:szCs w:val="26"/>
        </w:rPr>
        <w:t>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lastRenderedPageBreak/>
        <w:t xml:space="preserve">3. </w:t>
      </w:r>
      <w:r w:rsidRPr="00212E59">
        <w:rPr>
          <w:rFonts w:ascii="Times New Roman" w:hAnsi="Times New Roman"/>
          <w:b w:val="0"/>
          <w:i w:val="0"/>
          <w:sz w:val="26"/>
          <w:szCs w:val="26"/>
        </w:rPr>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а также нормативами градостроительного проектирования, зон с особыми условиями использования территории.</w:t>
      </w:r>
      <w:bookmarkStart w:id="14" w:name="_Toc240365973"/>
      <w:bookmarkStart w:id="15" w:name="_Toc309126472"/>
    </w:p>
    <w:p w:rsidR="002A53D7" w:rsidRDefault="002A53D7" w:rsidP="00A90B21">
      <w:pPr>
        <w:pStyle w:val="2"/>
        <w:keepLines/>
        <w:suppressAutoHyphens/>
        <w:spacing w:before="120" w:after="120"/>
        <w:ind w:firstLine="709"/>
        <w:jc w:val="both"/>
        <w:rPr>
          <w:rFonts w:ascii="Times New Roman" w:hAnsi="Times New Roman"/>
          <w:b w:val="0"/>
          <w:i w:val="0"/>
          <w:sz w:val="26"/>
          <w:szCs w:val="26"/>
        </w:rPr>
      </w:pPr>
      <w:bookmarkStart w:id="16" w:name="_Toc240958690"/>
      <w:bookmarkStart w:id="17" w:name="_Toc241308111"/>
      <w:bookmarkStart w:id="18" w:name="_Toc241312219"/>
      <w:bookmarkStart w:id="19" w:name="_Toc309126474"/>
      <w:bookmarkEnd w:id="14"/>
      <w:bookmarkEnd w:id="15"/>
      <w:r w:rsidRPr="0012446B">
        <w:rPr>
          <w:rFonts w:ascii="Times New Roman" w:hAnsi="Times New Roman"/>
          <w:b w:val="0"/>
          <w:i w:val="0"/>
          <w:sz w:val="26"/>
          <w:szCs w:val="26"/>
        </w:rPr>
        <w:t>Статья 13. Общественно-деловая зона</w:t>
      </w:r>
      <w:r w:rsidR="008A531D">
        <w:rPr>
          <w:rFonts w:ascii="Times New Roman" w:hAnsi="Times New Roman"/>
          <w:b w:val="0"/>
          <w:i w:val="0"/>
          <w:sz w:val="26"/>
          <w:szCs w:val="26"/>
        </w:rPr>
        <w:t xml:space="preserve"> </w:t>
      </w:r>
    </w:p>
    <w:p w:rsidR="00882957" w:rsidRPr="00882957" w:rsidRDefault="00882957" w:rsidP="00882957">
      <w:pPr>
        <w:ind w:firstLine="708"/>
      </w:pPr>
      <w:r>
        <w:rPr>
          <w:rFonts w:ascii="Times New Roman" w:hAnsi="Times New Roman"/>
          <w:sz w:val="26"/>
          <w:szCs w:val="26"/>
        </w:rPr>
        <w:t xml:space="preserve">1. </w:t>
      </w:r>
      <w:r w:rsidRPr="00882957">
        <w:rPr>
          <w:rFonts w:ascii="Times New Roman" w:hAnsi="Times New Roman"/>
          <w:sz w:val="26"/>
          <w:szCs w:val="26"/>
        </w:rPr>
        <w:t>Общественно-деловая зона (ОД-1)</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1.1</w:t>
      </w:r>
      <w:r w:rsidR="0012446B" w:rsidRPr="0012446B">
        <w:rPr>
          <w:rFonts w:ascii="Times New Roman" w:hAnsi="Times New Roman" w:cs="Times New Roman"/>
          <w:sz w:val="26"/>
          <w:szCs w:val="26"/>
        </w:rPr>
        <w:t xml:space="preserve"> Основные виды разрешенного использования земельных участков и об</w:t>
      </w:r>
      <w:r w:rsidR="0012446B" w:rsidRPr="0012446B">
        <w:rPr>
          <w:rFonts w:ascii="Times New Roman" w:hAnsi="Times New Roman" w:cs="Times New Roman"/>
          <w:sz w:val="26"/>
          <w:szCs w:val="26"/>
        </w:rPr>
        <w:t>ъ</w:t>
      </w:r>
      <w:r w:rsidR="0012446B" w:rsidRPr="0012446B">
        <w:rPr>
          <w:rFonts w:ascii="Times New Roman" w:hAnsi="Times New Roman" w:cs="Times New Roman"/>
          <w:sz w:val="26"/>
          <w:szCs w:val="26"/>
        </w:rPr>
        <w:t>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 коммунальное обслуживание (3.1); </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w:t>
      </w:r>
      <w:r w:rsidR="009770CA">
        <w:rPr>
          <w:rFonts w:ascii="Times New Roman" w:hAnsi="Times New Roman" w:cs="Times New Roman"/>
          <w:sz w:val="26"/>
          <w:szCs w:val="26"/>
        </w:rPr>
        <w:t xml:space="preserve"> </w:t>
      </w:r>
      <w:r w:rsidRPr="0012446B">
        <w:rPr>
          <w:rFonts w:ascii="Times New Roman" w:hAnsi="Times New Roman" w:cs="Times New Roman"/>
          <w:sz w:val="26"/>
          <w:szCs w:val="26"/>
        </w:rPr>
        <w:t>социальное обслуживание (3.2);</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бытовое обслуживание (3.3);</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амбулаторно-поликлиническое обслуживание (3.4.1);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дошкольное, начальное и среднее общее образование (3.5.1);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культурное развитие (3.6);</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магазины (4.4);</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гостиничное обслуживание (4.7);</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спорт (5.1);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земельные участки (территории) общего пользования (12.0)</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w:t>
      </w:r>
      <w:r w:rsidR="0012446B" w:rsidRPr="0012446B">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амбулаторное ветеринарное обслуживание (3.10.1);</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рынки (4.3);</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связь (6.8).</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1.3</w:t>
      </w:r>
      <w:r w:rsidR="0012446B" w:rsidRPr="0012446B">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обеспечение внутреннего правопорядка (8.3).</w:t>
      </w:r>
    </w:p>
    <w:p w:rsidR="0012446B" w:rsidRPr="0012446B" w:rsidRDefault="00565337" w:rsidP="0012446B">
      <w:pPr>
        <w:widowControl w:val="0"/>
        <w:autoSpaceDE w:val="0"/>
        <w:autoSpaceDN w:val="0"/>
        <w:adjustRightInd w:val="0"/>
        <w:ind w:firstLine="709"/>
        <w:jc w:val="both"/>
        <w:rPr>
          <w:rFonts w:ascii="Times New Roman" w:hAnsi="Times New Roman" w:cs="Times New Roman"/>
          <w:sz w:val="26"/>
          <w:szCs w:val="26"/>
        </w:rPr>
      </w:pPr>
      <w:r>
        <w:rPr>
          <w:rFonts w:ascii="Times New Roman" w:hAnsi="Times New Roman" w:cs="Times New Roman"/>
          <w:sz w:val="26"/>
          <w:szCs w:val="26"/>
        </w:rPr>
        <w:t>1.</w:t>
      </w:r>
      <w:r w:rsidR="0012446B" w:rsidRPr="0012446B">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1) минимальный размер земельного участка: </w:t>
      </w:r>
    </w:p>
    <w:p w:rsidR="0012446B" w:rsidRPr="0012446B" w:rsidRDefault="0012446B" w:rsidP="0012446B">
      <w:pPr>
        <w:widowControl w:val="0"/>
        <w:autoSpaceDE w:val="0"/>
        <w:autoSpaceDN w:val="0"/>
        <w:adjustRightInd w:val="0"/>
        <w:ind w:firstLine="709"/>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- 1 м;</w:t>
      </w:r>
    </w:p>
    <w:p w:rsidR="0012446B" w:rsidRPr="0012446B" w:rsidRDefault="0012446B" w:rsidP="0012446B">
      <w:pPr>
        <w:widowControl w:val="0"/>
        <w:autoSpaceDE w:val="0"/>
        <w:autoSpaceDN w:val="0"/>
        <w:adjustRightInd w:val="0"/>
        <w:ind w:firstLine="709"/>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- 10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xml:space="preserve">2) минимальная площадь земельного участка: </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- 4 кв. м;</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- 100 кв.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12446B">
        <w:rPr>
          <w:rFonts w:ascii="Times New Roman" w:hAnsi="Times New Roman" w:cs="Times New Roman"/>
          <w:sz w:val="26"/>
          <w:szCs w:val="26"/>
        </w:rPr>
        <w:t>о</w:t>
      </w:r>
      <w:r w:rsidRPr="0012446B">
        <w:rPr>
          <w:rFonts w:ascii="Times New Roman" w:hAnsi="Times New Roman" w:cs="Times New Roman"/>
          <w:sz w:val="26"/>
          <w:szCs w:val="26"/>
        </w:rPr>
        <w:t>рых запрещено строительство зданий, строений, сооружений:</w:t>
      </w:r>
    </w:p>
    <w:p w:rsidR="0012446B" w:rsidRPr="0012446B" w:rsidRDefault="0012446B" w:rsidP="0012446B">
      <w:pPr>
        <w:widowControl w:val="0"/>
        <w:autoSpaceDE w:val="0"/>
        <w:autoSpaceDN w:val="0"/>
        <w:adjustRightInd w:val="0"/>
        <w:ind w:firstLine="720"/>
        <w:jc w:val="both"/>
        <w:rPr>
          <w:rFonts w:ascii="Times New Roman" w:hAnsi="Times New Roman" w:cs="Times New Roman"/>
          <w:sz w:val="26"/>
          <w:szCs w:val="26"/>
        </w:rPr>
      </w:pPr>
      <w:r w:rsidRPr="0012446B">
        <w:rPr>
          <w:rFonts w:ascii="Times New Roman" w:hAnsi="Times New Roman" w:cs="Times New Roman"/>
          <w:sz w:val="26"/>
          <w:szCs w:val="26"/>
        </w:rPr>
        <w:t>- для объектов коммунального обслуживания, связи - 0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 для иных видов разрешенного использования - 3 м;</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3) предельное количество этажей – 2;</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5) максимальный процент застройки в границах земельного участка, опред</w:t>
      </w:r>
      <w:r w:rsidRPr="0012446B">
        <w:rPr>
          <w:rFonts w:ascii="Times New Roman" w:hAnsi="Times New Roman" w:cs="Times New Roman"/>
          <w:sz w:val="26"/>
          <w:szCs w:val="26"/>
        </w:rPr>
        <w:t>е</w:t>
      </w:r>
      <w:r w:rsidRPr="0012446B">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70%;</w:t>
      </w:r>
    </w:p>
    <w:p w:rsidR="0012446B" w:rsidRPr="0012446B" w:rsidRDefault="0012446B" w:rsidP="0012446B">
      <w:pPr>
        <w:widowControl w:val="0"/>
        <w:autoSpaceDE w:val="0"/>
        <w:autoSpaceDN w:val="0"/>
        <w:adjustRightInd w:val="0"/>
        <w:ind w:firstLine="709"/>
        <w:jc w:val="both"/>
        <w:rPr>
          <w:rFonts w:ascii="Times New Roman" w:hAnsi="Times New Roman" w:cs="Times New Roman"/>
          <w:sz w:val="26"/>
          <w:szCs w:val="26"/>
        </w:rPr>
      </w:pPr>
      <w:r w:rsidRPr="0012446B">
        <w:rPr>
          <w:rFonts w:ascii="Times New Roman" w:hAnsi="Times New Roman" w:cs="Times New Roman"/>
          <w:sz w:val="26"/>
          <w:szCs w:val="26"/>
        </w:rPr>
        <w:t>6) коэффициент озеленения территории – не менее 15% от площади земел</w:t>
      </w:r>
      <w:r w:rsidRPr="0012446B">
        <w:rPr>
          <w:rFonts w:ascii="Times New Roman" w:hAnsi="Times New Roman" w:cs="Times New Roman"/>
          <w:sz w:val="26"/>
          <w:szCs w:val="26"/>
        </w:rPr>
        <w:t>ь</w:t>
      </w:r>
      <w:r w:rsidRPr="0012446B">
        <w:rPr>
          <w:rFonts w:ascii="Times New Roman" w:hAnsi="Times New Roman" w:cs="Times New Roman"/>
          <w:sz w:val="26"/>
          <w:szCs w:val="26"/>
        </w:rPr>
        <w:lastRenderedPageBreak/>
        <w:t>ного участка;</w:t>
      </w:r>
    </w:p>
    <w:p w:rsidR="0012446B" w:rsidRPr="00882957" w:rsidRDefault="0012446B" w:rsidP="00882957">
      <w:pPr>
        <w:pStyle w:val="2"/>
        <w:keepLines/>
        <w:suppressAutoHyphens/>
        <w:spacing w:before="0" w:after="0"/>
        <w:ind w:firstLine="709"/>
        <w:contextualSpacing/>
        <w:jc w:val="both"/>
        <w:rPr>
          <w:rFonts w:ascii="Times New Roman" w:hAnsi="Times New Roman"/>
          <w:b w:val="0"/>
          <w:i w:val="0"/>
          <w:sz w:val="26"/>
          <w:szCs w:val="26"/>
        </w:rPr>
      </w:pPr>
      <w:r w:rsidRPr="0012446B">
        <w:rPr>
          <w:rFonts w:ascii="Times New Roman" w:hAnsi="Times New Roman"/>
          <w:b w:val="0"/>
          <w:bCs w:val="0"/>
          <w:i w:val="0"/>
          <w:iCs w:val="0"/>
          <w:sz w:val="26"/>
          <w:szCs w:val="26"/>
        </w:rPr>
        <w:t xml:space="preserve">7) площадь территорий, предназначенных для хранения транспортных </w:t>
      </w:r>
      <w:r w:rsidRPr="00882957">
        <w:rPr>
          <w:rFonts w:ascii="Times New Roman" w:hAnsi="Times New Roman"/>
          <w:b w:val="0"/>
          <w:i w:val="0"/>
          <w:sz w:val="26"/>
          <w:szCs w:val="26"/>
        </w:rPr>
        <w:t>средств, (для вспомогательных видов использования) - не более 10% от площади земельного участка.</w:t>
      </w:r>
    </w:p>
    <w:p w:rsidR="00882957" w:rsidRDefault="00882957" w:rsidP="00882957">
      <w:pPr>
        <w:pStyle w:val="2"/>
        <w:keepLines/>
        <w:suppressAutoHyphens/>
        <w:spacing w:before="0" w:after="0"/>
        <w:ind w:firstLine="709"/>
        <w:contextualSpacing/>
        <w:jc w:val="both"/>
        <w:rPr>
          <w:rFonts w:ascii="Times New Roman" w:hAnsi="Times New Roman"/>
          <w:b w:val="0"/>
          <w:i w:val="0"/>
          <w:sz w:val="26"/>
          <w:szCs w:val="26"/>
        </w:rPr>
      </w:pPr>
    </w:p>
    <w:p w:rsidR="002A53D7" w:rsidRPr="005A788C" w:rsidRDefault="00565337" w:rsidP="0088295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2. </w:t>
      </w:r>
      <w:r w:rsidR="002A53D7" w:rsidRPr="005A788C">
        <w:rPr>
          <w:rFonts w:ascii="Times New Roman" w:hAnsi="Times New Roman"/>
          <w:b w:val="0"/>
          <w:i w:val="0"/>
          <w:sz w:val="26"/>
          <w:szCs w:val="26"/>
        </w:rPr>
        <w:t xml:space="preserve">Зона размещения объектов социального и </w:t>
      </w:r>
      <w:r w:rsidR="006756C4">
        <w:rPr>
          <w:rFonts w:ascii="Times New Roman" w:hAnsi="Times New Roman"/>
          <w:b w:val="0"/>
          <w:i w:val="0"/>
          <w:sz w:val="26"/>
          <w:szCs w:val="26"/>
        </w:rPr>
        <w:t>коммунально-бытового назначения (ОД-2)</w:t>
      </w:r>
    </w:p>
    <w:p w:rsidR="009F4AEC" w:rsidRPr="00882957" w:rsidRDefault="00565337" w:rsidP="0088295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2</w:t>
      </w:r>
      <w:r w:rsidR="006756C4" w:rsidRPr="00882957">
        <w:rPr>
          <w:rFonts w:ascii="Times New Roman" w:hAnsi="Times New Roman"/>
          <w:b w:val="0"/>
          <w:i w:val="0"/>
          <w:sz w:val="26"/>
          <w:szCs w:val="26"/>
        </w:rPr>
        <w:t>.1</w:t>
      </w:r>
      <w:r w:rsidR="00E26737" w:rsidRPr="00882957">
        <w:rPr>
          <w:rFonts w:ascii="Times New Roman" w:hAnsi="Times New Roman"/>
          <w:b w:val="0"/>
          <w:i w:val="0"/>
          <w:sz w:val="26"/>
          <w:szCs w:val="26"/>
        </w:rPr>
        <w:t xml:space="preserve"> </w:t>
      </w:r>
      <w:r w:rsidR="00083A17" w:rsidRPr="00882957">
        <w:rPr>
          <w:rFonts w:ascii="Times New Roman" w:hAnsi="Times New Roman"/>
          <w:b w:val="0"/>
          <w:i w:val="0"/>
          <w:sz w:val="26"/>
          <w:szCs w:val="26"/>
        </w:rPr>
        <w:t>Основные виды разрешенного использования земельных участков и объектов капитального строительства:</w:t>
      </w:r>
    </w:p>
    <w:p w:rsidR="009F4AEC" w:rsidRPr="00882957" w:rsidRDefault="00E2673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о</w:t>
      </w:r>
      <w:r w:rsidR="009F4AEC" w:rsidRPr="00882957">
        <w:rPr>
          <w:rFonts w:ascii="Times New Roman" w:hAnsi="Times New Roman"/>
          <w:b w:val="0"/>
          <w:i w:val="0"/>
          <w:sz w:val="26"/>
          <w:szCs w:val="26"/>
        </w:rPr>
        <w:t>бщественное использование объектов капитального строительства</w:t>
      </w:r>
      <w:r w:rsidR="0023647F" w:rsidRPr="00882957">
        <w:rPr>
          <w:rFonts w:ascii="Times New Roman" w:hAnsi="Times New Roman"/>
          <w:b w:val="0"/>
          <w:i w:val="0"/>
          <w:sz w:val="26"/>
          <w:szCs w:val="26"/>
        </w:rPr>
        <w:t xml:space="preserve"> </w:t>
      </w:r>
      <w:r w:rsidRPr="00882957">
        <w:rPr>
          <w:rFonts w:ascii="Times New Roman" w:hAnsi="Times New Roman"/>
          <w:b w:val="0"/>
          <w:i w:val="0"/>
          <w:sz w:val="26"/>
          <w:szCs w:val="26"/>
        </w:rPr>
        <w:t>(3.0);</w:t>
      </w:r>
    </w:p>
    <w:p w:rsidR="009F4AEC" w:rsidRPr="00882957" w:rsidRDefault="00E2673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-с</w:t>
      </w:r>
      <w:r w:rsidR="009F4AEC" w:rsidRPr="00882957">
        <w:rPr>
          <w:rFonts w:ascii="Times New Roman" w:hAnsi="Times New Roman"/>
          <w:b w:val="0"/>
          <w:i w:val="0"/>
          <w:sz w:val="26"/>
          <w:szCs w:val="26"/>
        </w:rPr>
        <w:t>оциальное обслуживание</w:t>
      </w:r>
      <w:r w:rsidRPr="00882957">
        <w:rPr>
          <w:rFonts w:ascii="Times New Roman" w:hAnsi="Times New Roman"/>
          <w:b w:val="0"/>
          <w:i w:val="0"/>
          <w:sz w:val="26"/>
          <w:szCs w:val="26"/>
        </w:rPr>
        <w:t xml:space="preserve"> (3.2);</w:t>
      </w:r>
    </w:p>
    <w:p w:rsidR="009F4AEC" w:rsidRPr="00882957" w:rsidRDefault="006C67D2"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б</w:t>
      </w:r>
      <w:r w:rsidR="009F4AEC" w:rsidRPr="00882957">
        <w:rPr>
          <w:rFonts w:ascii="Times New Roman" w:hAnsi="Times New Roman"/>
          <w:b w:val="0"/>
          <w:i w:val="0"/>
          <w:sz w:val="26"/>
          <w:szCs w:val="26"/>
        </w:rPr>
        <w:t>ытовое обслуживание</w:t>
      </w:r>
      <w:r w:rsidRPr="00882957">
        <w:rPr>
          <w:rFonts w:ascii="Times New Roman" w:hAnsi="Times New Roman"/>
          <w:b w:val="0"/>
          <w:i w:val="0"/>
          <w:sz w:val="26"/>
          <w:szCs w:val="26"/>
        </w:rPr>
        <w:t xml:space="preserve"> (3.3)</w:t>
      </w:r>
    </w:p>
    <w:p w:rsidR="009F4AEC" w:rsidRPr="00882957" w:rsidRDefault="006C67D2"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з</w:t>
      </w:r>
      <w:r w:rsidR="009F4AEC" w:rsidRPr="00882957">
        <w:rPr>
          <w:rFonts w:ascii="Times New Roman" w:hAnsi="Times New Roman"/>
          <w:b w:val="0"/>
          <w:i w:val="0"/>
          <w:sz w:val="26"/>
          <w:szCs w:val="26"/>
        </w:rPr>
        <w:t>дравоохранение</w:t>
      </w:r>
      <w:r w:rsidRPr="00882957">
        <w:rPr>
          <w:rFonts w:ascii="Times New Roman" w:hAnsi="Times New Roman"/>
          <w:b w:val="0"/>
          <w:i w:val="0"/>
          <w:sz w:val="26"/>
          <w:szCs w:val="26"/>
        </w:rPr>
        <w:t xml:space="preserve"> </w:t>
      </w:r>
      <w:r w:rsidR="008A5EE7" w:rsidRPr="00882957">
        <w:rPr>
          <w:rFonts w:ascii="Times New Roman" w:hAnsi="Times New Roman"/>
          <w:b w:val="0"/>
          <w:i w:val="0"/>
          <w:sz w:val="26"/>
          <w:szCs w:val="26"/>
        </w:rPr>
        <w:t>(</w:t>
      </w:r>
      <w:r w:rsidRPr="00882957">
        <w:rPr>
          <w:rFonts w:ascii="Times New Roman" w:hAnsi="Times New Roman"/>
          <w:b w:val="0"/>
          <w:i w:val="0"/>
          <w:sz w:val="26"/>
          <w:szCs w:val="26"/>
        </w:rPr>
        <w:t>3.4</w:t>
      </w:r>
      <w:r w:rsidR="008A5EE7" w:rsidRPr="00882957">
        <w:rPr>
          <w:rFonts w:ascii="Times New Roman" w:hAnsi="Times New Roman"/>
          <w:b w:val="0"/>
          <w:i w:val="0"/>
          <w:sz w:val="26"/>
          <w:szCs w:val="26"/>
        </w:rPr>
        <w:t>);</w:t>
      </w:r>
    </w:p>
    <w:p w:rsidR="009F4AEC" w:rsidRPr="00882957" w:rsidRDefault="008A5EE7" w:rsidP="00882957">
      <w:pPr>
        <w:pStyle w:val="2"/>
        <w:keepLines/>
        <w:suppressAutoHyphens/>
        <w:spacing w:before="0" w:after="0"/>
        <w:ind w:firstLine="709"/>
        <w:contextualSpacing/>
        <w:jc w:val="both"/>
        <w:rPr>
          <w:rFonts w:ascii="Times New Roman" w:hAnsi="Times New Roman"/>
          <w:b w:val="0"/>
          <w:i w:val="0"/>
          <w:sz w:val="26"/>
          <w:szCs w:val="26"/>
        </w:rPr>
      </w:pPr>
      <w:r w:rsidRPr="00882957">
        <w:rPr>
          <w:rFonts w:ascii="Times New Roman" w:hAnsi="Times New Roman"/>
          <w:b w:val="0"/>
          <w:i w:val="0"/>
          <w:sz w:val="26"/>
          <w:szCs w:val="26"/>
        </w:rPr>
        <w:t>- к</w:t>
      </w:r>
      <w:r w:rsidR="009F4AEC" w:rsidRPr="00882957">
        <w:rPr>
          <w:rFonts w:ascii="Times New Roman" w:hAnsi="Times New Roman"/>
          <w:b w:val="0"/>
          <w:i w:val="0"/>
          <w:sz w:val="26"/>
          <w:szCs w:val="26"/>
        </w:rPr>
        <w:t>ультурное развитие</w:t>
      </w:r>
      <w:r w:rsidRPr="00882957">
        <w:rPr>
          <w:rFonts w:ascii="Times New Roman" w:hAnsi="Times New Roman"/>
          <w:b w:val="0"/>
          <w:i w:val="0"/>
          <w:sz w:val="26"/>
          <w:szCs w:val="26"/>
        </w:rPr>
        <w:t xml:space="preserve"> (3.6)</w:t>
      </w:r>
    </w:p>
    <w:p w:rsidR="009F4AEC" w:rsidRPr="00AE41ED" w:rsidRDefault="008A5EE7"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бщественное управление</w:t>
      </w:r>
      <w:r>
        <w:rPr>
          <w:rFonts w:ascii="Times New Roman" w:hAnsi="Times New Roman" w:cs="Times New Roman"/>
          <w:sz w:val="26"/>
          <w:szCs w:val="26"/>
        </w:rPr>
        <w:t xml:space="preserve"> (3.8);</w:t>
      </w:r>
    </w:p>
    <w:p w:rsidR="009F4AEC" w:rsidRDefault="008A5EE7"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беспечение научной деятельности</w:t>
      </w:r>
      <w:r>
        <w:rPr>
          <w:rFonts w:ascii="Times New Roman" w:hAnsi="Times New Roman" w:cs="Times New Roman"/>
          <w:sz w:val="26"/>
          <w:szCs w:val="26"/>
        </w:rPr>
        <w:t xml:space="preserve"> (3.9);</w:t>
      </w:r>
    </w:p>
    <w:p w:rsidR="009F4AEC" w:rsidRPr="00AE41ED" w:rsidRDefault="0038341D" w:rsidP="009F4AEC">
      <w:pPr>
        <w:jc w:val="both"/>
        <w:rPr>
          <w:rFonts w:ascii="Times New Roman" w:hAnsi="Times New Roman" w:cs="Times New Roman"/>
          <w:sz w:val="26"/>
          <w:szCs w:val="26"/>
        </w:rPr>
      </w:pPr>
      <w:r>
        <w:rPr>
          <w:rFonts w:ascii="Times New Roman" w:hAnsi="Times New Roman" w:cs="Times New Roman"/>
          <w:sz w:val="26"/>
          <w:szCs w:val="26"/>
        </w:rPr>
        <w:tab/>
        <w:t>- п</w:t>
      </w:r>
      <w:r w:rsidR="009F4AEC">
        <w:rPr>
          <w:rFonts w:ascii="Times New Roman" w:hAnsi="Times New Roman" w:cs="Times New Roman"/>
          <w:sz w:val="26"/>
          <w:szCs w:val="26"/>
        </w:rPr>
        <w:t>редпринимательство</w:t>
      </w:r>
      <w:r>
        <w:rPr>
          <w:rFonts w:ascii="Times New Roman" w:hAnsi="Times New Roman" w:cs="Times New Roman"/>
          <w:sz w:val="26"/>
          <w:szCs w:val="26"/>
        </w:rPr>
        <w:t>(4.0);</w:t>
      </w:r>
    </w:p>
    <w:p w:rsidR="009F4AEC" w:rsidRPr="00AE41ED" w:rsidRDefault="0038341D" w:rsidP="009F4AEC">
      <w:pPr>
        <w:jc w:val="both"/>
        <w:rPr>
          <w:rFonts w:ascii="Times New Roman" w:hAnsi="Times New Roman" w:cs="Times New Roman"/>
          <w:sz w:val="26"/>
          <w:szCs w:val="26"/>
        </w:rPr>
      </w:pPr>
      <w:r>
        <w:rPr>
          <w:rFonts w:ascii="Times New Roman" w:hAnsi="Times New Roman" w:cs="Times New Roman"/>
          <w:sz w:val="26"/>
          <w:szCs w:val="26"/>
        </w:rPr>
        <w:tab/>
        <w:t>- б</w:t>
      </w:r>
      <w:r w:rsidR="009F4AEC">
        <w:rPr>
          <w:rFonts w:ascii="Times New Roman" w:hAnsi="Times New Roman" w:cs="Times New Roman"/>
          <w:sz w:val="26"/>
          <w:szCs w:val="26"/>
        </w:rPr>
        <w:t>анковская и страховая деятельность</w:t>
      </w:r>
      <w:r>
        <w:rPr>
          <w:rFonts w:ascii="Times New Roman" w:hAnsi="Times New Roman" w:cs="Times New Roman"/>
          <w:sz w:val="26"/>
          <w:szCs w:val="26"/>
        </w:rPr>
        <w:t xml:space="preserve"> (4.5);</w:t>
      </w:r>
    </w:p>
    <w:p w:rsidR="009F4AEC" w:rsidRPr="00AE41ED"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9F4AEC" w:rsidRPr="00AE41ED"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г</w:t>
      </w:r>
      <w:r w:rsidR="009F4AEC">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9F4AEC" w:rsidRDefault="00157FB3"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бъекты придорожного сервиса</w:t>
      </w:r>
      <w:r>
        <w:rPr>
          <w:rFonts w:ascii="Times New Roman" w:hAnsi="Times New Roman" w:cs="Times New Roman"/>
          <w:sz w:val="26"/>
          <w:szCs w:val="26"/>
        </w:rPr>
        <w:t xml:space="preserve"> (4.9.1);</w:t>
      </w:r>
    </w:p>
    <w:p w:rsidR="009F4AEC" w:rsidRDefault="00F97E70" w:rsidP="009F4AEC">
      <w:pPr>
        <w:jc w:val="both"/>
        <w:rPr>
          <w:rFonts w:ascii="Times New Roman" w:hAnsi="Times New Roman" w:cs="Times New Roman"/>
          <w:sz w:val="26"/>
          <w:szCs w:val="26"/>
        </w:rPr>
      </w:pPr>
      <w:r>
        <w:rPr>
          <w:rFonts w:ascii="Times New Roman" w:hAnsi="Times New Roman" w:cs="Times New Roman"/>
          <w:sz w:val="26"/>
          <w:szCs w:val="26"/>
        </w:rPr>
        <w:tab/>
        <w:t>- о</w:t>
      </w:r>
      <w:r w:rsidR="009F4AEC">
        <w:rPr>
          <w:rFonts w:ascii="Times New Roman" w:hAnsi="Times New Roman" w:cs="Times New Roman"/>
          <w:sz w:val="26"/>
          <w:szCs w:val="26"/>
        </w:rPr>
        <w:t>тдых (рекреация)</w:t>
      </w:r>
      <w:r>
        <w:rPr>
          <w:rFonts w:ascii="Times New Roman" w:hAnsi="Times New Roman" w:cs="Times New Roman"/>
          <w:sz w:val="26"/>
          <w:szCs w:val="26"/>
        </w:rPr>
        <w:t xml:space="preserve"> (5.0);</w:t>
      </w:r>
    </w:p>
    <w:p w:rsidR="009F4AEC" w:rsidRPr="00AE41ED" w:rsidRDefault="00F97E70" w:rsidP="009F4AEC">
      <w:pPr>
        <w:jc w:val="both"/>
        <w:rPr>
          <w:rFonts w:ascii="Times New Roman" w:hAnsi="Times New Roman" w:cs="Times New Roman"/>
          <w:sz w:val="26"/>
          <w:szCs w:val="26"/>
        </w:rPr>
      </w:pPr>
      <w:r>
        <w:rPr>
          <w:rFonts w:ascii="Times New Roman" w:hAnsi="Times New Roman" w:cs="Times New Roman"/>
          <w:sz w:val="26"/>
          <w:szCs w:val="26"/>
        </w:rPr>
        <w:tab/>
        <w:t>- с</w:t>
      </w:r>
      <w:r w:rsidR="009F4AEC">
        <w:rPr>
          <w:rFonts w:ascii="Times New Roman" w:hAnsi="Times New Roman" w:cs="Times New Roman"/>
          <w:sz w:val="26"/>
          <w:szCs w:val="26"/>
        </w:rPr>
        <w:t>порт</w:t>
      </w:r>
      <w:r>
        <w:rPr>
          <w:rFonts w:ascii="Times New Roman" w:hAnsi="Times New Roman" w:cs="Times New Roman"/>
          <w:sz w:val="26"/>
          <w:szCs w:val="26"/>
        </w:rPr>
        <w:t xml:space="preserve"> (5.1);</w:t>
      </w:r>
    </w:p>
    <w:p w:rsidR="002A53D7" w:rsidRPr="00A90B21" w:rsidRDefault="00F97E70" w:rsidP="0023647F">
      <w:pPr>
        <w:jc w:val="both"/>
        <w:rPr>
          <w:rFonts w:ascii="Times New Roman" w:hAnsi="Times New Roman"/>
          <w:i/>
          <w:sz w:val="26"/>
          <w:szCs w:val="26"/>
        </w:rPr>
      </w:pPr>
      <w:r>
        <w:rPr>
          <w:rFonts w:ascii="Times New Roman" w:hAnsi="Times New Roman" w:cs="Times New Roman"/>
          <w:sz w:val="26"/>
          <w:szCs w:val="26"/>
        </w:rPr>
        <w:tab/>
        <w:t>- з</w:t>
      </w:r>
      <w:r w:rsidR="009F4AEC">
        <w:rPr>
          <w:rFonts w:ascii="Times New Roman" w:hAnsi="Times New Roman" w:cs="Times New Roman"/>
          <w:sz w:val="26"/>
          <w:szCs w:val="26"/>
        </w:rPr>
        <w:t>емельные участки (территории) общественного пользования</w:t>
      </w:r>
      <w:r>
        <w:rPr>
          <w:rFonts w:ascii="Times New Roman" w:hAnsi="Times New Roman" w:cs="Times New Roman"/>
          <w:sz w:val="26"/>
          <w:szCs w:val="26"/>
        </w:rPr>
        <w:t xml:space="preserve"> (12.0).</w:t>
      </w:r>
    </w:p>
    <w:p w:rsidR="002A53D7" w:rsidRDefault="00565337" w:rsidP="00E54F8C">
      <w:pPr>
        <w:pStyle w:val="2"/>
        <w:keepLines/>
        <w:suppressAutoHyphens/>
        <w:spacing w:before="120" w:after="120"/>
        <w:ind w:firstLine="709"/>
        <w:jc w:val="both"/>
        <w:rPr>
          <w:rFonts w:ascii="Times New Roman" w:hAnsi="Times New Roman"/>
          <w:b w:val="0"/>
          <w:i w:val="0"/>
          <w:sz w:val="26"/>
          <w:szCs w:val="26"/>
        </w:rPr>
      </w:pPr>
      <w:r>
        <w:rPr>
          <w:rFonts w:ascii="Times New Roman" w:hAnsi="Times New Roman"/>
          <w:b w:val="0"/>
          <w:i w:val="0"/>
          <w:sz w:val="26"/>
          <w:szCs w:val="26"/>
        </w:rPr>
        <w:t>2</w:t>
      </w:r>
      <w:r w:rsidR="006756C4">
        <w:rPr>
          <w:rFonts w:ascii="Times New Roman" w:hAnsi="Times New Roman"/>
          <w:b w:val="0"/>
          <w:i w:val="0"/>
          <w:sz w:val="26"/>
          <w:szCs w:val="26"/>
        </w:rPr>
        <w:t>.2</w:t>
      </w:r>
      <w:r w:rsidR="00F97E70">
        <w:rPr>
          <w:rFonts w:ascii="Times New Roman" w:hAnsi="Times New Roman"/>
          <w:b w:val="0"/>
          <w:i w:val="0"/>
          <w:sz w:val="26"/>
          <w:szCs w:val="26"/>
        </w:rPr>
        <w:t xml:space="preserve"> </w:t>
      </w:r>
      <w:r w:rsidR="00083A17">
        <w:rPr>
          <w:rFonts w:ascii="Times New Roman" w:hAnsi="Times New Roman"/>
          <w:b w:val="0"/>
          <w:i w:val="0"/>
          <w:sz w:val="26"/>
          <w:szCs w:val="26"/>
        </w:rPr>
        <w:t>Вспомогательные виды разрешенного использования земельных участков и объектов капитального строительства:</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к</w:t>
      </w:r>
      <w:r w:rsidR="00AC670B">
        <w:rPr>
          <w:rFonts w:ascii="Times New Roman" w:hAnsi="Times New Roman" w:cs="Times New Roman"/>
          <w:sz w:val="26"/>
          <w:szCs w:val="26"/>
        </w:rPr>
        <w:t xml:space="preserve">оммунальное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3.1</w:t>
      </w:r>
      <w:r>
        <w:rPr>
          <w:rFonts w:ascii="Times New Roman" w:hAnsi="Times New Roman" w:cs="Times New Roman"/>
          <w:sz w:val="26"/>
          <w:szCs w:val="26"/>
        </w:rPr>
        <w:t>);</w:t>
      </w:r>
    </w:p>
    <w:p w:rsidR="00AC670B" w:rsidRPr="002A53D7" w:rsidRDefault="0084553F" w:rsidP="00AC670B">
      <w:pPr>
        <w:rPr>
          <w:rFonts w:ascii="Times New Roman" w:hAnsi="Times New Roman" w:cs="Times New Roman"/>
          <w:sz w:val="26"/>
          <w:szCs w:val="26"/>
        </w:rPr>
      </w:pPr>
      <w:r>
        <w:rPr>
          <w:rFonts w:ascii="Times New Roman" w:hAnsi="Times New Roman" w:cs="Times New Roman"/>
          <w:sz w:val="26"/>
          <w:szCs w:val="26"/>
        </w:rPr>
        <w:tab/>
        <w:t>- с</w:t>
      </w:r>
      <w:r w:rsidR="00AC670B">
        <w:rPr>
          <w:rFonts w:ascii="Times New Roman" w:hAnsi="Times New Roman" w:cs="Times New Roman"/>
          <w:sz w:val="26"/>
          <w:szCs w:val="26"/>
        </w:rPr>
        <w:t xml:space="preserve">оциальное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3.2</w:t>
      </w:r>
      <w:r>
        <w:rPr>
          <w:rFonts w:ascii="Times New Roman" w:hAnsi="Times New Roman" w:cs="Times New Roman"/>
          <w:sz w:val="26"/>
          <w:szCs w:val="26"/>
        </w:rPr>
        <w:t>);</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б</w:t>
      </w:r>
      <w:r w:rsidR="00AC670B">
        <w:rPr>
          <w:rFonts w:ascii="Times New Roman" w:hAnsi="Times New Roman" w:cs="Times New Roman"/>
          <w:sz w:val="26"/>
          <w:szCs w:val="26"/>
        </w:rPr>
        <w:t xml:space="preserve">ытовое обслуживание </w:t>
      </w:r>
      <w:r>
        <w:rPr>
          <w:rFonts w:ascii="Times New Roman" w:hAnsi="Times New Roman" w:cs="Times New Roman"/>
          <w:sz w:val="26"/>
          <w:szCs w:val="26"/>
        </w:rPr>
        <w:t>(</w:t>
      </w:r>
      <w:r w:rsidR="00AC670B">
        <w:rPr>
          <w:rFonts w:ascii="Times New Roman" w:hAnsi="Times New Roman" w:cs="Times New Roman"/>
          <w:sz w:val="26"/>
          <w:szCs w:val="26"/>
        </w:rPr>
        <w:t>3.3</w:t>
      </w:r>
      <w:r>
        <w:rPr>
          <w:rFonts w:ascii="Times New Roman" w:hAnsi="Times New Roman" w:cs="Times New Roman"/>
          <w:sz w:val="26"/>
          <w:szCs w:val="26"/>
        </w:rPr>
        <w:t>);</w:t>
      </w:r>
    </w:p>
    <w:p w:rsidR="00AC670B" w:rsidRDefault="0084553F" w:rsidP="00AC670B">
      <w:pPr>
        <w:rPr>
          <w:rFonts w:ascii="Times New Roman" w:hAnsi="Times New Roman" w:cs="Times New Roman"/>
          <w:sz w:val="26"/>
          <w:szCs w:val="26"/>
        </w:rPr>
      </w:pPr>
      <w:r>
        <w:rPr>
          <w:rFonts w:ascii="Times New Roman" w:hAnsi="Times New Roman" w:cs="Times New Roman"/>
          <w:sz w:val="26"/>
          <w:szCs w:val="26"/>
        </w:rPr>
        <w:tab/>
        <w:t>- о</w:t>
      </w:r>
      <w:r w:rsidR="00AC670B">
        <w:rPr>
          <w:rFonts w:ascii="Times New Roman" w:hAnsi="Times New Roman" w:cs="Times New Roman"/>
          <w:sz w:val="26"/>
          <w:szCs w:val="26"/>
        </w:rPr>
        <w:t>бслуживание автотранспорта</w:t>
      </w:r>
      <w:r>
        <w:rPr>
          <w:rFonts w:ascii="Times New Roman" w:hAnsi="Times New Roman" w:cs="Times New Roman"/>
          <w:sz w:val="26"/>
          <w:szCs w:val="26"/>
        </w:rPr>
        <w:t xml:space="preserve"> (</w:t>
      </w:r>
      <w:r w:rsidR="00AC670B">
        <w:rPr>
          <w:rFonts w:ascii="Times New Roman" w:hAnsi="Times New Roman" w:cs="Times New Roman"/>
          <w:sz w:val="26"/>
          <w:szCs w:val="26"/>
        </w:rPr>
        <w:t>4.9</w:t>
      </w:r>
      <w:r>
        <w:rPr>
          <w:rFonts w:ascii="Times New Roman" w:hAnsi="Times New Roman" w:cs="Times New Roman"/>
          <w:sz w:val="26"/>
          <w:szCs w:val="26"/>
        </w:rPr>
        <w:t>);</w:t>
      </w:r>
    </w:p>
    <w:p w:rsidR="00AC670B" w:rsidRPr="00AC670B" w:rsidRDefault="0084553F" w:rsidP="00AC670B">
      <w:r>
        <w:rPr>
          <w:rFonts w:ascii="Times New Roman" w:hAnsi="Times New Roman" w:cs="Times New Roman"/>
          <w:sz w:val="26"/>
          <w:szCs w:val="26"/>
        </w:rPr>
        <w:tab/>
        <w:t>- в</w:t>
      </w:r>
      <w:r w:rsidR="00AC670B">
        <w:rPr>
          <w:rFonts w:ascii="Times New Roman" w:hAnsi="Times New Roman" w:cs="Times New Roman"/>
          <w:sz w:val="26"/>
          <w:szCs w:val="26"/>
        </w:rPr>
        <w:t xml:space="preserve">етеринарное обслуживание </w:t>
      </w:r>
      <w:r>
        <w:rPr>
          <w:rFonts w:ascii="Times New Roman" w:hAnsi="Times New Roman" w:cs="Times New Roman"/>
          <w:sz w:val="26"/>
          <w:szCs w:val="26"/>
        </w:rPr>
        <w:t>(</w:t>
      </w:r>
      <w:r w:rsidR="00AC670B">
        <w:rPr>
          <w:rFonts w:ascii="Times New Roman" w:hAnsi="Times New Roman" w:cs="Times New Roman"/>
          <w:sz w:val="26"/>
          <w:szCs w:val="26"/>
        </w:rPr>
        <w:t>3.10</w:t>
      </w:r>
      <w:r>
        <w:rPr>
          <w:rFonts w:ascii="Times New Roman" w:hAnsi="Times New Roman" w:cs="Times New Roman"/>
          <w:sz w:val="26"/>
          <w:szCs w:val="26"/>
        </w:rPr>
        <w:t>).</w:t>
      </w:r>
    </w:p>
    <w:p w:rsidR="002A53D7" w:rsidRPr="0048777D" w:rsidRDefault="00565337" w:rsidP="00E54F8C">
      <w:pPr>
        <w:pStyle w:val="2"/>
        <w:keepLines/>
        <w:suppressAutoHyphens/>
        <w:spacing w:before="120" w:after="120"/>
        <w:ind w:firstLine="709"/>
        <w:contextualSpacing/>
        <w:jc w:val="both"/>
        <w:rPr>
          <w:rFonts w:ascii="Times New Roman" w:hAnsi="Times New Roman"/>
          <w:b w:val="0"/>
          <w:i w:val="0"/>
          <w:sz w:val="26"/>
          <w:szCs w:val="26"/>
        </w:rPr>
      </w:pPr>
      <w:r>
        <w:rPr>
          <w:rFonts w:ascii="Times New Roman" w:hAnsi="Times New Roman"/>
          <w:b w:val="0"/>
          <w:i w:val="0"/>
          <w:sz w:val="26"/>
          <w:szCs w:val="26"/>
        </w:rPr>
        <w:t>2</w:t>
      </w:r>
      <w:r w:rsidR="006756C4">
        <w:rPr>
          <w:rFonts w:ascii="Times New Roman" w:hAnsi="Times New Roman"/>
          <w:b w:val="0"/>
          <w:i w:val="0"/>
          <w:sz w:val="26"/>
          <w:szCs w:val="26"/>
        </w:rPr>
        <w:t>.3</w:t>
      </w:r>
      <w:r w:rsidR="0048777D">
        <w:rPr>
          <w:rFonts w:ascii="Times New Roman" w:hAnsi="Times New Roman"/>
          <w:b w:val="0"/>
          <w:i w:val="0"/>
          <w:sz w:val="26"/>
          <w:szCs w:val="26"/>
        </w:rPr>
        <w:t xml:space="preserve"> </w:t>
      </w:r>
      <w:r w:rsidR="00083A17">
        <w:rPr>
          <w:rFonts w:ascii="Times New Roman" w:hAnsi="Times New Roman"/>
          <w:b w:val="0"/>
          <w:i w:val="0"/>
          <w:sz w:val="26"/>
          <w:szCs w:val="26"/>
        </w:rPr>
        <w:t>Условно разрешенные виды разрешенного использования земельных участков и объектов капитального строительства:</w:t>
      </w:r>
    </w:p>
    <w:p w:rsidR="00356698" w:rsidRPr="00DD603A" w:rsidRDefault="005C7DB1" w:rsidP="00356698">
      <w:pPr>
        <w:rPr>
          <w:rFonts w:ascii="Times New Roman" w:hAnsi="Times New Roman" w:cs="Times New Roman"/>
          <w:sz w:val="26"/>
          <w:szCs w:val="26"/>
        </w:rPr>
      </w:pPr>
      <w:r>
        <w:rPr>
          <w:rFonts w:ascii="Times New Roman" w:hAnsi="Times New Roman" w:cs="Times New Roman"/>
          <w:sz w:val="26"/>
          <w:szCs w:val="26"/>
        </w:rPr>
        <w:tab/>
        <w:t>- ж</w:t>
      </w:r>
      <w:r w:rsidR="00DD603A" w:rsidRPr="00DD603A">
        <w:rPr>
          <w:rFonts w:ascii="Times New Roman" w:hAnsi="Times New Roman" w:cs="Times New Roman"/>
          <w:sz w:val="26"/>
          <w:szCs w:val="26"/>
        </w:rPr>
        <w:t>илая застройка</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2.0</w:t>
      </w:r>
      <w:r>
        <w:rPr>
          <w:rFonts w:ascii="Times New Roman" w:hAnsi="Times New Roman" w:cs="Times New Roman"/>
          <w:sz w:val="26"/>
          <w:szCs w:val="26"/>
        </w:rPr>
        <w:t>);</w:t>
      </w:r>
    </w:p>
    <w:p w:rsidR="00356698" w:rsidRPr="00DD603A" w:rsidRDefault="005C7DB1" w:rsidP="00356698">
      <w:pPr>
        <w:rPr>
          <w:rFonts w:ascii="Times New Roman" w:hAnsi="Times New Roman" w:cs="Times New Roman"/>
          <w:sz w:val="26"/>
          <w:szCs w:val="26"/>
        </w:rPr>
      </w:pPr>
      <w:r>
        <w:rPr>
          <w:rFonts w:ascii="Times New Roman" w:hAnsi="Times New Roman" w:cs="Times New Roman"/>
          <w:sz w:val="26"/>
          <w:szCs w:val="26"/>
        </w:rPr>
        <w:tab/>
        <w:t>- а</w:t>
      </w:r>
      <w:r w:rsidR="00DD603A" w:rsidRPr="00DD603A">
        <w:rPr>
          <w:rFonts w:ascii="Times New Roman" w:hAnsi="Times New Roman" w:cs="Times New Roman"/>
          <w:sz w:val="26"/>
          <w:szCs w:val="26"/>
        </w:rPr>
        <w:t>мбулаторное ветеринарное обслуживание</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3.10.1</w:t>
      </w:r>
      <w:r>
        <w:rPr>
          <w:rFonts w:ascii="Times New Roman" w:hAnsi="Times New Roman" w:cs="Times New Roman"/>
          <w:sz w:val="26"/>
          <w:szCs w:val="26"/>
        </w:rPr>
        <w:t>);</w:t>
      </w:r>
    </w:p>
    <w:p w:rsidR="00356698" w:rsidRDefault="005C7DB1" w:rsidP="00DD603A">
      <w:pPr>
        <w:rPr>
          <w:rFonts w:ascii="Times New Roman" w:hAnsi="Times New Roman" w:cs="Times New Roman"/>
          <w:sz w:val="26"/>
          <w:szCs w:val="26"/>
        </w:rPr>
      </w:pPr>
      <w:r>
        <w:rPr>
          <w:rFonts w:ascii="Times New Roman" w:hAnsi="Times New Roman" w:cs="Times New Roman"/>
          <w:sz w:val="26"/>
          <w:szCs w:val="26"/>
        </w:rPr>
        <w:tab/>
        <w:t>- р</w:t>
      </w:r>
      <w:r w:rsidR="00DD603A" w:rsidRPr="00DD603A">
        <w:rPr>
          <w:rFonts w:ascii="Times New Roman" w:hAnsi="Times New Roman" w:cs="Times New Roman"/>
          <w:sz w:val="26"/>
          <w:szCs w:val="26"/>
        </w:rPr>
        <w:t>ынки</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4.3</w:t>
      </w:r>
      <w:r>
        <w:rPr>
          <w:rFonts w:ascii="Times New Roman" w:hAnsi="Times New Roman" w:cs="Times New Roman"/>
          <w:sz w:val="26"/>
          <w:szCs w:val="26"/>
        </w:rPr>
        <w:t>);</w:t>
      </w:r>
    </w:p>
    <w:p w:rsidR="00356698" w:rsidRDefault="005C7DB1" w:rsidP="00356698">
      <w:pPr>
        <w:rPr>
          <w:rFonts w:ascii="Times New Roman" w:hAnsi="Times New Roman" w:cs="Times New Roman"/>
          <w:sz w:val="26"/>
          <w:szCs w:val="26"/>
        </w:rPr>
      </w:pPr>
      <w:r>
        <w:rPr>
          <w:rFonts w:ascii="Times New Roman" w:hAnsi="Times New Roman" w:cs="Times New Roman"/>
          <w:sz w:val="26"/>
          <w:szCs w:val="26"/>
        </w:rPr>
        <w:tab/>
        <w:t>- м</w:t>
      </w:r>
      <w:r w:rsidR="00DD603A" w:rsidRPr="00DD603A">
        <w:rPr>
          <w:rFonts w:ascii="Times New Roman" w:hAnsi="Times New Roman" w:cs="Times New Roman"/>
          <w:sz w:val="26"/>
          <w:szCs w:val="26"/>
        </w:rPr>
        <w:t>агазины</w:t>
      </w:r>
      <w:r w:rsidR="00356698">
        <w:rPr>
          <w:rFonts w:ascii="Times New Roman" w:hAnsi="Times New Roman" w:cs="Times New Roman"/>
          <w:sz w:val="26"/>
          <w:szCs w:val="26"/>
        </w:rPr>
        <w:t xml:space="preserve"> </w:t>
      </w:r>
      <w:r>
        <w:rPr>
          <w:rFonts w:ascii="Times New Roman" w:hAnsi="Times New Roman" w:cs="Times New Roman"/>
          <w:sz w:val="26"/>
          <w:szCs w:val="26"/>
        </w:rPr>
        <w:t>(</w:t>
      </w:r>
      <w:r w:rsidR="00356698" w:rsidRPr="00DD603A">
        <w:rPr>
          <w:rFonts w:ascii="Times New Roman" w:hAnsi="Times New Roman" w:cs="Times New Roman"/>
          <w:sz w:val="26"/>
          <w:szCs w:val="26"/>
        </w:rPr>
        <w:t>4.4</w:t>
      </w:r>
      <w:r>
        <w:rPr>
          <w:rFonts w:ascii="Times New Roman" w:hAnsi="Times New Roman" w:cs="Times New Roman"/>
          <w:sz w:val="26"/>
          <w:szCs w:val="26"/>
        </w:rPr>
        <w:t>).</w:t>
      </w:r>
    </w:p>
    <w:p w:rsidR="00597B9A" w:rsidRDefault="0048777D" w:rsidP="0080607C">
      <w:pPr>
        <w:rPr>
          <w:rFonts w:ascii="Times New Roman" w:hAnsi="Times New Roman" w:cs="Times New Roman"/>
          <w:bCs/>
          <w:sz w:val="26"/>
          <w:szCs w:val="26"/>
        </w:rPr>
      </w:pPr>
      <w:r>
        <w:rPr>
          <w:rFonts w:ascii="Times New Roman" w:hAnsi="Times New Roman" w:cs="Times New Roman"/>
          <w:bCs/>
          <w:sz w:val="26"/>
          <w:szCs w:val="26"/>
        </w:rPr>
        <w:tab/>
      </w:r>
      <w:r w:rsidR="00565337">
        <w:rPr>
          <w:rFonts w:ascii="Times New Roman" w:hAnsi="Times New Roman" w:cs="Times New Roman"/>
          <w:bCs/>
          <w:sz w:val="26"/>
          <w:szCs w:val="26"/>
        </w:rPr>
        <w:t>2</w:t>
      </w:r>
      <w:r w:rsidR="006756C4">
        <w:rPr>
          <w:rFonts w:ascii="Times New Roman" w:hAnsi="Times New Roman" w:cs="Times New Roman"/>
          <w:bCs/>
          <w:sz w:val="26"/>
          <w:szCs w:val="26"/>
        </w:rPr>
        <w:t>.4</w:t>
      </w:r>
      <w:r>
        <w:rPr>
          <w:rFonts w:ascii="Times New Roman" w:hAnsi="Times New Roman" w:cs="Times New Roman"/>
          <w:bCs/>
          <w:sz w:val="26"/>
          <w:szCs w:val="26"/>
        </w:rPr>
        <w:t xml:space="preserve"> </w:t>
      </w:r>
      <w:r w:rsidR="002A53D7" w:rsidRPr="007E687C">
        <w:rPr>
          <w:rFonts w:ascii="Times New Roman" w:hAnsi="Times New Roman" w:cs="Times New Roman"/>
          <w:b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xml:space="preserve">1) минимальный размер земельного участка: </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- 1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- 10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xml:space="preserve">2) минимальная площадь земельного участка: </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- 4 кв.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- 100 кв.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lastRenderedPageBreak/>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490974">
        <w:rPr>
          <w:rFonts w:ascii="Times New Roman" w:hAnsi="Times New Roman"/>
          <w:bCs/>
          <w:color w:val="000000"/>
          <w:sz w:val="26"/>
          <w:szCs w:val="26"/>
        </w:rPr>
        <w:t>о</w:t>
      </w:r>
      <w:r w:rsidRPr="00490974">
        <w:rPr>
          <w:rFonts w:ascii="Times New Roman" w:hAnsi="Times New Roman"/>
          <w:bCs/>
          <w:color w:val="000000"/>
          <w:sz w:val="26"/>
          <w:szCs w:val="26"/>
        </w:rPr>
        <w:t>рых запрещено строительство зданий, строений, сооружений:</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объектов коммунального обслуживания, связи - 0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 для иных видов разрешенного использования - 3 м;</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3) предельное количество этажей – 2;</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5) максимальный процент застройки в границах земельного участка, опред</w:t>
      </w:r>
      <w:r w:rsidRPr="00490974">
        <w:rPr>
          <w:rFonts w:ascii="Times New Roman" w:hAnsi="Times New Roman"/>
          <w:bCs/>
          <w:color w:val="000000"/>
          <w:sz w:val="26"/>
          <w:szCs w:val="26"/>
        </w:rPr>
        <w:t>е</w:t>
      </w:r>
      <w:r w:rsidRPr="00490974">
        <w:rPr>
          <w:rFonts w:ascii="Times New Roman" w:hAnsi="Times New Roman"/>
          <w:bCs/>
          <w:color w:val="000000"/>
          <w:sz w:val="26"/>
          <w:szCs w:val="26"/>
        </w:rPr>
        <w:t>ляемый как отношение суммарной площади земельного участка, которая может быть застроена, ко всей площади земельного участка – 70%;</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6) коэффициент озеленения территории – не менее 15% от площади земел</w:t>
      </w:r>
      <w:r w:rsidRPr="00490974">
        <w:rPr>
          <w:rFonts w:ascii="Times New Roman" w:hAnsi="Times New Roman"/>
          <w:bCs/>
          <w:color w:val="000000"/>
          <w:sz w:val="26"/>
          <w:szCs w:val="26"/>
        </w:rPr>
        <w:t>ь</w:t>
      </w:r>
      <w:r w:rsidRPr="00490974">
        <w:rPr>
          <w:rFonts w:ascii="Times New Roman" w:hAnsi="Times New Roman"/>
          <w:bCs/>
          <w:color w:val="000000"/>
          <w:sz w:val="26"/>
          <w:szCs w:val="26"/>
        </w:rPr>
        <w:t>ного участка;</w:t>
      </w:r>
    </w:p>
    <w:p w:rsidR="00490974" w:rsidRPr="00490974" w:rsidRDefault="00490974" w:rsidP="00490974">
      <w:pPr>
        <w:ind w:firstLine="708"/>
        <w:rPr>
          <w:rFonts w:ascii="Times New Roman" w:hAnsi="Times New Roman"/>
          <w:bCs/>
          <w:color w:val="000000"/>
          <w:sz w:val="26"/>
          <w:szCs w:val="26"/>
        </w:rPr>
      </w:pPr>
      <w:r w:rsidRPr="00490974">
        <w:rPr>
          <w:rFonts w:ascii="Times New Roman" w:hAnsi="Times New Roman"/>
          <w:bCs/>
          <w:color w:val="000000"/>
          <w:sz w:val="26"/>
          <w:szCs w:val="26"/>
        </w:rPr>
        <w:t>7) 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7A7EFA" w:rsidRDefault="00A81470" w:rsidP="00A81470">
      <w:pPr>
        <w:rPr>
          <w:rFonts w:ascii="Times New Roman" w:hAnsi="Times New Roman"/>
          <w:sz w:val="26"/>
          <w:szCs w:val="26"/>
        </w:rPr>
      </w:pPr>
      <w:r>
        <w:rPr>
          <w:rFonts w:ascii="Times New Roman" w:hAnsi="Times New Roman"/>
          <w:sz w:val="26"/>
          <w:szCs w:val="26"/>
        </w:rPr>
        <w:tab/>
      </w:r>
    </w:p>
    <w:p w:rsidR="002A53D7" w:rsidRPr="00A81470" w:rsidRDefault="002A53D7" w:rsidP="007A7EFA">
      <w:pPr>
        <w:ind w:firstLine="708"/>
        <w:rPr>
          <w:rFonts w:ascii="Times New Roman" w:hAnsi="Times New Roman"/>
          <w:sz w:val="26"/>
          <w:szCs w:val="26"/>
        </w:rPr>
      </w:pPr>
      <w:r w:rsidRPr="00A81470">
        <w:rPr>
          <w:rFonts w:ascii="Times New Roman" w:hAnsi="Times New Roman"/>
          <w:sz w:val="26"/>
          <w:szCs w:val="26"/>
        </w:rPr>
        <w:t xml:space="preserve">Статья 14. </w:t>
      </w:r>
      <w:bookmarkEnd w:id="16"/>
      <w:bookmarkEnd w:id="17"/>
      <w:bookmarkEnd w:id="18"/>
      <w:bookmarkEnd w:id="19"/>
      <w:r w:rsidRPr="00A81470">
        <w:rPr>
          <w:rFonts w:ascii="Times New Roman" w:hAnsi="Times New Roman"/>
          <w:sz w:val="26"/>
          <w:szCs w:val="26"/>
        </w:rPr>
        <w:t>Жилая зона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При проектировании и строительстве жилых зданий должны быть предусмотрены меры, обеспечивающие выполнение санитарно-эпидемиологических и экологических требований по охране здоровья людей и окружающей природной среды в соответствии с действующим законодательством.</w:t>
      </w:r>
    </w:p>
    <w:p w:rsidR="00126338" w:rsidRDefault="00126338" w:rsidP="002A53D7">
      <w:pPr>
        <w:pStyle w:val="2"/>
        <w:keepLines/>
        <w:suppressAutoHyphens/>
        <w:spacing w:before="0" w:after="0"/>
        <w:ind w:firstLine="709"/>
        <w:contextualSpacing/>
        <w:jc w:val="both"/>
        <w:rPr>
          <w:rFonts w:ascii="Times New Roman" w:hAnsi="Times New Roman"/>
          <w:b w:val="0"/>
          <w:i w:val="0"/>
          <w:sz w:val="26"/>
          <w:szCs w:val="26"/>
        </w:rPr>
      </w:pPr>
    </w:p>
    <w:p w:rsidR="002A53D7" w:rsidRPr="00FD34DD" w:rsidRDefault="00490974"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1. </w:t>
      </w:r>
      <w:r w:rsidR="002A53D7" w:rsidRPr="00212E59">
        <w:rPr>
          <w:rFonts w:ascii="Times New Roman" w:hAnsi="Times New Roman"/>
          <w:b w:val="0"/>
          <w:i w:val="0"/>
          <w:sz w:val="26"/>
          <w:szCs w:val="26"/>
        </w:rPr>
        <w:t>Зона застройк</w:t>
      </w:r>
      <w:r w:rsidR="00FD34DD">
        <w:rPr>
          <w:rFonts w:ascii="Times New Roman" w:hAnsi="Times New Roman"/>
          <w:b w:val="0"/>
          <w:i w:val="0"/>
          <w:sz w:val="26"/>
          <w:szCs w:val="26"/>
        </w:rPr>
        <w:t>и индивидуальными жилыми домами (Ж-1).</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Зона предназначена для застройки индивидуальными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Основные </w:t>
      </w:r>
      <w:r w:rsidR="00DC7087" w:rsidRPr="00433E20">
        <w:rPr>
          <w:rFonts w:ascii="Times New Roman" w:hAnsi="Times New Roman" w:cs="Times New Roman"/>
          <w:sz w:val="26"/>
          <w:szCs w:val="26"/>
        </w:rPr>
        <w:t>виды разрешенного использования земельных участков и об</w:t>
      </w:r>
      <w:r w:rsidR="00DC7087" w:rsidRPr="00433E20">
        <w:rPr>
          <w:rFonts w:ascii="Times New Roman" w:hAnsi="Times New Roman" w:cs="Times New Roman"/>
          <w:sz w:val="26"/>
          <w:szCs w:val="26"/>
        </w:rPr>
        <w:t>ъ</w:t>
      </w:r>
      <w:r w:rsidR="00DC7087" w:rsidRPr="00433E20">
        <w:rPr>
          <w:rFonts w:ascii="Times New Roman" w:hAnsi="Times New Roman" w:cs="Times New Roman"/>
          <w:sz w:val="26"/>
          <w:szCs w:val="26"/>
        </w:rPr>
        <w:t>ектов капитального строительства</w:t>
      </w:r>
      <w:r w:rsidR="00DC7087" w:rsidRPr="0017736A">
        <w:rPr>
          <w:rFonts w:ascii="Times New Roman" w:hAnsi="Times New Roman" w:cs="Times New Roman"/>
          <w:sz w:val="26"/>
          <w:szCs w:val="26"/>
        </w:rPr>
        <w:t>:</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ля индивидуального жилищного строительства</w:t>
      </w:r>
      <w:r>
        <w:rPr>
          <w:rFonts w:ascii="Times New Roman" w:hAnsi="Times New Roman" w:cs="Times New Roman"/>
          <w:sz w:val="26"/>
          <w:szCs w:val="26"/>
        </w:rPr>
        <w:t xml:space="preserve"> (2.1);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ля ведения личного подсобного хозяйства</w:t>
      </w:r>
      <w:r>
        <w:rPr>
          <w:rFonts w:ascii="Times New Roman" w:hAnsi="Times New Roman" w:cs="Times New Roman"/>
          <w:sz w:val="26"/>
          <w:szCs w:val="26"/>
        </w:rPr>
        <w:t xml:space="preserve"> (2.2);</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DD3DF1">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DD3DF1">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DD3DF1">
        <w:rPr>
          <w:rFonts w:ascii="Times New Roman" w:hAnsi="Times New Roman" w:cs="Times New Roman"/>
          <w:sz w:val="26"/>
          <w:szCs w:val="26"/>
        </w:rPr>
        <w:t>ошкольное, начальное и среднее общее образование</w:t>
      </w:r>
      <w:r>
        <w:rPr>
          <w:rFonts w:ascii="Times New Roman" w:hAnsi="Times New Roman" w:cs="Times New Roman"/>
          <w:sz w:val="26"/>
          <w:szCs w:val="26"/>
        </w:rPr>
        <w:t xml:space="preserve"> (3.5.1);</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DD3DF1">
        <w:rPr>
          <w:rFonts w:ascii="Times New Roman" w:hAnsi="Times New Roman" w:cs="Times New Roman"/>
          <w:sz w:val="26"/>
          <w:szCs w:val="26"/>
        </w:rPr>
        <w:t>агазины</w:t>
      </w:r>
      <w:r>
        <w:rPr>
          <w:rFonts w:ascii="Times New Roman" w:hAnsi="Times New Roman" w:cs="Times New Roman"/>
          <w:sz w:val="26"/>
          <w:szCs w:val="26"/>
        </w:rPr>
        <w:t xml:space="preserve"> (4.4);</w:t>
      </w:r>
    </w:p>
    <w:p w:rsidR="00DC7087" w:rsidRPr="00DD3DF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DD3DF1">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DC7087"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DD3DF1">
        <w:rPr>
          <w:rFonts w:ascii="Times New Roman" w:hAnsi="Times New Roman" w:cs="Times New Roman"/>
          <w:sz w:val="26"/>
          <w:szCs w:val="26"/>
        </w:rPr>
        <w:t>мбулаторно-поликлиническое обслуживание</w:t>
      </w:r>
      <w:r w:rsidR="00582191">
        <w:rPr>
          <w:rFonts w:ascii="Times New Roman" w:hAnsi="Times New Roman" w:cs="Times New Roman"/>
          <w:sz w:val="26"/>
          <w:szCs w:val="26"/>
        </w:rPr>
        <w:t xml:space="preserve"> (3.4.1);</w:t>
      </w:r>
    </w:p>
    <w:p w:rsidR="00582191" w:rsidRDefault="00582191"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хранение автотранспорта (2.7.1).</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Условно разрешенные </w:t>
      </w:r>
      <w:r w:rsidR="00DC7087"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DC7087" w:rsidRPr="0017736A">
        <w:rPr>
          <w:rFonts w:ascii="Times New Roman" w:hAnsi="Times New Roman" w:cs="Times New Roman"/>
          <w:sz w:val="26"/>
          <w:szCs w:val="26"/>
        </w:rPr>
        <w:t>:</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3A08D1">
        <w:rPr>
          <w:rFonts w:ascii="Times New Roman" w:hAnsi="Times New Roman" w:cs="Times New Roman"/>
          <w:sz w:val="26"/>
          <w:szCs w:val="26"/>
        </w:rPr>
        <w:t>ультурное развитие</w:t>
      </w:r>
      <w:r>
        <w:rPr>
          <w:rFonts w:ascii="Times New Roman" w:hAnsi="Times New Roman" w:cs="Times New Roman"/>
          <w:sz w:val="26"/>
          <w:szCs w:val="26"/>
        </w:rPr>
        <w:t xml:space="preserve"> (3.6);</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р</w:t>
      </w:r>
      <w:r w:rsidRPr="003A08D1">
        <w:rPr>
          <w:rFonts w:ascii="Times New Roman" w:hAnsi="Times New Roman" w:cs="Times New Roman"/>
          <w:sz w:val="26"/>
          <w:szCs w:val="26"/>
        </w:rPr>
        <w:t>елигиозное использование</w:t>
      </w:r>
      <w:r>
        <w:rPr>
          <w:rFonts w:ascii="Times New Roman" w:hAnsi="Times New Roman" w:cs="Times New Roman"/>
          <w:sz w:val="26"/>
          <w:szCs w:val="26"/>
        </w:rPr>
        <w:t xml:space="preserve"> (3.7);</w:t>
      </w:r>
    </w:p>
    <w:p w:rsidR="00DC7087" w:rsidRPr="003A08D1"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3A08D1">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3A08D1">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1.3</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Вспомогательные </w:t>
      </w:r>
      <w:r w:rsidR="00DC7087"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DC7087" w:rsidRPr="0017736A">
        <w:rPr>
          <w:rFonts w:ascii="Times New Roman" w:hAnsi="Times New Roman" w:cs="Times New Roman"/>
          <w:sz w:val="26"/>
          <w:szCs w:val="26"/>
        </w:rPr>
        <w:t>:</w:t>
      </w:r>
    </w:p>
    <w:p w:rsidR="00DC7087" w:rsidRPr="00695009"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695009">
        <w:rPr>
          <w:rFonts w:ascii="Times New Roman" w:hAnsi="Times New Roman" w:cs="Times New Roman"/>
          <w:sz w:val="26"/>
          <w:szCs w:val="26"/>
        </w:rPr>
        <w:t>вязь</w:t>
      </w:r>
      <w:r>
        <w:rPr>
          <w:rFonts w:ascii="Times New Roman" w:hAnsi="Times New Roman" w:cs="Times New Roman"/>
          <w:sz w:val="26"/>
          <w:szCs w:val="26"/>
        </w:rPr>
        <w:t xml:space="preserve"> (6.8);</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695009">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DC7087" w:rsidRDefault="00490974"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DC7087">
        <w:rPr>
          <w:rFonts w:ascii="Times New Roman" w:hAnsi="Times New Roman" w:cs="Times New Roman"/>
          <w:sz w:val="26"/>
          <w:szCs w:val="26"/>
        </w:rPr>
        <w:t xml:space="preserve"> </w:t>
      </w:r>
      <w:r w:rsidR="00DC7087" w:rsidRPr="0017736A">
        <w:rPr>
          <w:rFonts w:ascii="Times New Roman" w:hAnsi="Times New Roman" w:cs="Times New Roman"/>
          <w:sz w:val="26"/>
          <w:szCs w:val="26"/>
        </w:rPr>
        <w:t xml:space="preserve">Предельные (минимальные и (или) максимальные) размеры земельных </w:t>
      </w:r>
      <w:r w:rsidR="00DC7087" w:rsidRPr="0017736A">
        <w:rPr>
          <w:rFonts w:ascii="Times New Roman" w:hAnsi="Times New Roman" w:cs="Times New Roman"/>
          <w:sz w:val="26"/>
          <w:szCs w:val="26"/>
        </w:rPr>
        <w:lastRenderedPageBreak/>
        <w:t>участков и предельные параметры разрешенного строительства, реконструкции объектов капитального строительства:</w:t>
      </w:r>
    </w:p>
    <w:p w:rsidR="00DC7087"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xml:space="preserve">1) минимальный размер земельного участка: </w:t>
      </w:r>
    </w:p>
    <w:p w:rsidR="00DC7087" w:rsidRPr="000E1C38" w:rsidRDefault="00DC7087" w:rsidP="00DC7087">
      <w:pPr>
        <w:pStyle w:val="ConsNormal"/>
        <w:jc w:val="both"/>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- 1 м;</w:t>
      </w:r>
    </w:p>
    <w:p w:rsidR="00DC7087" w:rsidRPr="000E1C38" w:rsidRDefault="00DC7087" w:rsidP="00DC7087">
      <w:pPr>
        <w:pStyle w:val="ConsNormal"/>
        <w:jc w:val="both"/>
        <w:rPr>
          <w:rFonts w:ascii="Times New Roman" w:hAnsi="Times New Roman" w:cs="Times New Roman"/>
          <w:sz w:val="26"/>
          <w:szCs w:val="26"/>
        </w:rPr>
      </w:pPr>
      <w:r w:rsidRPr="000E1C38">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0E1C38">
        <w:rPr>
          <w:rFonts w:ascii="Times New Roman" w:hAnsi="Times New Roman" w:cs="Times New Roman"/>
          <w:sz w:val="26"/>
          <w:szCs w:val="26"/>
        </w:rPr>
        <w:t xml:space="preserve"> м;</w:t>
      </w:r>
    </w:p>
    <w:p w:rsidR="00DC7087"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xml:space="preserve">2) минимальная площадь земельного участка: </w:t>
      </w:r>
    </w:p>
    <w:p w:rsidR="00DC7087" w:rsidRPr="000E1C38" w:rsidRDefault="00DC7087" w:rsidP="00DC7087">
      <w:pPr>
        <w:pStyle w:val="ConsNormal"/>
        <w:rPr>
          <w:rFonts w:ascii="Times New Roman" w:hAnsi="Times New Roman" w:cs="Times New Roman"/>
          <w:sz w:val="26"/>
          <w:szCs w:val="26"/>
        </w:rPr>
      </w:pPr>
      <w:r w:rsidRPr="005B048B">
        <w:rPr>
          <w:rFonts w:ascii="Times New Roman" w:hAnsi="Times New Roman" w:cs="Times New Roman"/>
          <w:sz w:val="26"/>
          <w:szCs w:val="26"/>
        </w:rPr>
        <w:t xml:space="preserve">- для видов разрешенного использования с кодами 2.1, 2.2 – </w:t>
      </w:r>
      <w:r>
        <w:rPr>
          <w:rFonts w:ascii="Times New Roman" w:hAnsi="Times New Roman" w:cs="Times New Roman"/>
          <w:sz w:val="26"/>
          <w:szCs w:val="26"/>
        </w:rPr>
        <w:t>20</w:t>
      </w:r>
      <w:r w:rsidRPr="005B048B">
        <w:rPr>
          <w:rFonts w:ascii="Times New Roman" w:hAnsi="Times New Roman" w:cs="Times New Roman"/>
          <w:sz w:val="26"/>
          <w:szCs w:val="26"/>
        </w:rPr>
        <w:t>0 м;</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- 4 кв. м;</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DC7087" w:rsidRPr="000E1C38"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0E1C38">
        <w:rPr>
          <w:rFonts w:ascii="Times New Roman" w:hAnsi="Times New Roman" w:cs="Times New Roman"/>
          <w:sz w:val="26"/>
          <w:szCs w:val="26"/>
        </w:rPr>
        <w:t>о</w:t>
      </w:r>
      <w:r w:rsidRPr="000E1C38">
        <w:rPr>
          <w:rFonts w:ascii="Times New Roman" w:hAnsi="Times New Roman" w:cs="Times New Roman"/>
          <w:sz w:val="26"/>
          <w:szCs w:val="26"/>
        </w:rPr>
        <w:t>рых запрещено строительство зданий, строений, сооружений:</w:t>
      </w:r>
    </w:p>
    <w:p w:rsidR="00DC7087" w:rsidRPr="000E1C38" w:rsidRDefault="00DC7087" w:rsidP="00DC7087">
      <w:pPr>
        <w:pStyle w:val="ConsNormal"/>
        <w:ind w:firstLine="709"/>
        <w:rPr>
          <w:rFonts w:ascii="Times New Roman" w:hAnsi="Times New Roman" w:cs="Times New Roman"/>
          <w:sz w:val="26"/>
          <w:szCs w:val="26"/>
        </w:rPr>
      </w:pPr>
      <w:r w:rsidRPr="000E1C38">
        <w:rPr>
          <w:rFonts w:ascii="Times New Roman" w:hAnsi="Times New Roman" w:cs="Times New Roman"/>
          <w:sz w:val="26"/>
          <w:szCs w:val="26"/>
        </w:rPr>
        <w:t>- для объектов коммунального обслуживания, связи - 0 м;</w:t>
      </w:r>
    </w:p>
    <w:p w:rsidR="00DC7087" w:rsidRPr="0017736A" w:rsidRDefault="00DC7087" w:rsidP="00DC7087">
      <w:pPr>
        <w:pStyle w:val="ConsNormal"/>
        <w:rPr>
          <w:rFonts w:ascii="Times New Roman" w:hAnsi="Times New Roman" w:cs="Times New Roman"/>
          <w:sz w:val="26"/>
          <w:szCs w:val="26"/>
        </w:rPr>
      </w:pPr>
      <w:r w:rsidRPr="000E1C38">
        <w:rPr>
          <w:rFonts w:ascii="Times New Roman" w:hAnsi="Times New Roman" w:cs="Times New Roman"/>
          <w:sz w:val="26"/>
          <w:szCs w:val="26"/>
        </w:rPr>
        <w:t>- для иных видов разрешенного использования - 3 м;</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w:t>
      </w:r>
      <w:r>
        <w:rPr>
          <w:rFonts w:ascii="Times New Roman" w:hAnsi="Times New Roman" w:cs="Times New Roman"/>
          <w:sz w:val="26"/>
          <w:szCs w:val="26"/>
        </w:rPr>
        <w:t xml:space="preserve"> </w:t>
      </w:r>
      <w:r w:rsidRPr="0017736A">
        <w:rPr>
          <w:rFonts w:ascii="Times New Roman" w:hAnsi="Times New Roman" w:cs="Times New Roman"/>
          <w:sz w:val="26"/>
          <w:szCs w:val="26"/>
        </w:rPr>
        <w:t>– 2;</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расстояние от хозяйственных построек до красных линий улиц и проездов должно быть не менее 6 м;</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в случае наличия перед земельным участком (перед его фронтальной гр</w:t>
      </w:r>
      <w:r w:rsidRPr="0017736A">
        <w:rPr>
          <w:rFonts w:ascii="Times New Roman" w:hAnsi="Times New Roman" w:cs="Times New Roman"/>
          <w:sz w:val="26"/>
          <w:szCs w:val="26"/>
        </w:rPr>
        <w:t>а</w:t>
      </w:r>
      <w:r w:rsidRPr="0017736A">
        <w:rPr>
          <w:rFonts w:ascii="Times New Roman" w:hAnsi="Times New Roman" w:cs="Times New Roman"/>
          <w:sz w:val="26"/>
          <w:szCs w:val="26"/>
        </w:rPr>
        <w:t>ницей) придомовой территории (расстояние до улицы, дороги не менее 7 м) допу</w:t>
      </w:r>
      <w:r w:rsidRPr="0017736A">
        <w:rPr>
          <w:rFonts w:ascii="Times New Roman" w:hAnsi="Times New Roman" w:cs="Times New Roman"/>
          <w:sz w:val="26"/>
          <w:szCs w:val="26"/>
        </w:rPr>
        <w:t>с</w:t>
      </w:r>
      <w:r w:rsidRPr="0017736A">
        <w:rPr>
          <w:rFonts w:ascii="Times New Roman" w:hAnsi="Times New Roman" w:cs="Times New Roman"/>
          <w:sz w:val="26"/>
          <w:szCs w:val="26"/>
        </w:rPr>
        <w:t>кается размещение гаража на фронтальной границе земельного участка (в пределах предоставленного земельного участка);</w:t>
      </w:r>
    </w:p>
    <w:p w:rsidR="00DC7087" w:rsidRPr="0017736A" w:rsidRDefault="00DC7087" w:rsidP="00DC7087">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до границы соседнего земельного участка расстояния должны быть не м</w:t>
      </w:r>
      <w:r w:rsidRPr="0017736A">
        <w:rPr>
          <w:rFonts w:ascii="Times New Roman" w:hAnsi="Times New Roman" w:cs="Times New Roman"/>
          <w:sz w:val="26"/>
          <w:szCs w:val="26"/>
        </w:rPr>
        <w:t>е</w:t>
      </w:r>
      <w:r w:rsidRPr="0017736A">
        <w:rPr>
          <w:rFonts w:ascii="Times New Roman" w:hAnsi="Times New Roman" w:cs="Times New Roman"/>
          <w:sz w:val="26"/>
          <w:szCs w:val="26"/>
        </w:rPr>
        <w:t>нее: от индивидуального жилого дома - 3 м; от постройки для содержания скота и птицы – 4м; от других построек (бани, гаража и др.) - 1 м; от стволов деревьев – не менее 2 м, от кустарника – не менее1м;</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допускается устройство ската к соседнему участку при обязательной о</w:t>
      </w:r>
      <w:r w:rsidRPr="0017736A">
        <w:rPr>
          <w:rFonts w:ascii="Times New Roman" w:hAnsi="Times New Roman" w:cs="Times New Roman"/>
          <w:sz w:val="26"/>
          <w:szCs w:val="26"/>
        </w:rPr>
        <w:t>р</w:t>
      </w:r>
      <w:r w:rsidRPr="0017736A">
        <w:rPr>
          <w:rFonts w:ascii="Times New Roman" w:hAnsi="Times New Roman" w:cs="Times New Roman"/>
          <w:sz w:val="26"/>
          <w:szCs w:val="26"/>
        </w:rPr>
        <w:t>ганизации водоотвода от ограждения. При строительстве отдельно стоящих хозя</w:t>
      </w:r>
      <w:r w:rsidRPr="0017736A">
        <w:rPr>
          <w:rFonts w:ascii="Times New Roman" w:hAnsi="Times New Roman" w:cs="Times New Roman"/>
          <w:sz w:val="26"/>
          <w:szCs w:val="26"/>
        </w:rPr>
        <w:t>й</w:t>
      </w:r>
      <w:r w:rsidRPr="0017736A">
        <w:rPr>
          <w:rFonts w:ascii="Times New Roman" w:hAnsi="Times New Roman" w:cs="Times New Roman"/>
          <w:sz w:val="26"/>
          <w:szCs w:val="26"/>
        </w:rPr>
        <w:t xml:space="preserve">ственных построек высотой более трех метров (до конька, парапета) расстояние </w:t>
      </w:r>
      <w:proofErr w:type="gramStart"/>
      <w:r w:rsidRPr="0017736A">
        <w:rPr>
          <w:rFonts w:ascii="Times New Roman" w:hAnsi="Times New Roman" w:cs="Times New Roman"/>
          <w:sz w:val="26"/>
          <w:szCs w:val="26"/>
        </w:rPr>
        <w:t>до</w:t>
      </w:r>
      <w:proofErr w:type="gramEnd"/>
      <w:r w:rsidRPr="0017736A">
        <w:rPr>
          <w:rFonts w:ascii="Times New Roman" w:hAnsi="Times New Roman" w:cs="Times New Roman"/>
          <w:sz w:val="26"/>
          <w:szCs w:val="26"/>
        </w:rPr>
        <w:t xml:space="preserve"> </w:t>
      </w:r>
      <w:proofErr w:type="gramStart"/>
      <w:r w:rsidR="003B726F">
        <w:rPr>
          <w:rFonts w:ascii="Times New Roman" w:hAnsi="Times New Roman" w:cs="Times New Roman"/>
          <w:sz w:val="26"/>
          <w:szCs w:val="26"/>
        </w:rPr>
        <w:t>размеры</w:t>
      </w:r>
      <w:proofErr w:type="gramEnd"/>
      <w:r w:rsidR="002B69B4">
        <w:rPr>
          <w:rFonts w:ascii="Times New Roman" w:hAnsi="Times New Roman" w:cs="Times New Roman"/>
          <w:sz w:val="26"/>
          <w:szCs w:val="26"/>
        </w:rPr>
        <w:t xml:space="preserve"> </w:t>
      </w:r>
      <w:r w:rsidRPr="0017736A">
        <w:rPr>
          <w:rFonts w:ascii="Times New Roman" w:hAnsi="Times New Roman" w:cs="Times New Roman"/>
          <w:sz w:val="26"/>
          <w:szCs w:val="26"/>
        </w:rPr>
        <w:t xml:space="preserve">соседнего участка от строения увеличивается с одного метра на </w:t>
      </w:r>
      <w:smartTag w:uri="urn:schemas-microsoft-com:office:smarttags" w:element="metricconverter">
        <w:smartTagPr>
          <w:attr w:name="ProductID" w:val="50 см"/>
        </w:smartTagPr>
        <w:r w:rsidRPr="0017736A">
          <w:rPr>
            <w:rFonts w:ascii="Times New Roman" w:hAnsi="Times New Roman" w:cs="Times New Roman"/>
            <w:sz w:val="26"/>
            <w:szCs w:val="26"/>
          </w:rPr>
          <w:t>50 см</w:t>
        </w:r>
      </w:smartTag>
      <w:r w:rsidRPr="0017736A">
        <w:rPr>
          <w:rFonts w:ascii="Times New Roman" w:hAnsi="Times New Roman" w:cs="Times New Roman"/>
          <w:sz w:val="26"/>
          <w:szCs w:val="26"/>
        </w:rPr>
        <w:t xml:space="preserve"> на каждый </w:t>
      </w:r>
      <w:smartTag w:uri="urn:schemas-microsoft-com:office:smarttags" w:element="metricconverter">
        <w:smartTagPr>
          <w:attr w:name="ProductID" w:val="1 м"/>
        </w:smartTagPr>
        <w:r w:rsidRPr="0017736A">
          <w:rPr>
            <w:rFonts w:ascii="Times New Roman" w:hAnsi="Times New Roman" w:cs="Times New Roman"/>
            <w:sz w:val="26"/>
            <w:szCs w:val="26"/>
          </w:rPr>
          <w:t>1 м</w:t>
        </w:r>
      </w:smartTag>
      <w:r w:rsidRPr="0017736A">
        <w:rPr>
          <w:rFonts w:ascii="Times New Roman" w:hAnsi="Times New Roman" w:cs="Times New Roman"/>
          <w:sz w:val="26"/>
          <w:szCs w:val="26"/>
        </w:rPr>
        <w:t xml:space="preserve"> превышения;</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Pr>
          <w:rFonts w:ascii="Times New Roman" w:hAnsi="Times New Roman" w:cs="Times New Roman"/>
          <w:sz w:val="26"/>
          <w:szCs w:val="26"/>
        </w:rPr>
        <w:t>10</w:t>
      </w:r>
      <w:r w:rsidRPr="0017736A">
        <w:rPr>
          <w:rFonts w:ascii="Times New Roman" w:hAnsi="Times New Roman" w:cs="Times New Roman"/>
          <w:sz w:val="26"/>
          <w:szCs w:val="26"/>
        </w:rPr>
        <w:t>) ограждение участков должно осуществляться по следующему правилу: правообладатель земельного участка устанавливает заборы с правой стороны (при выходе на улицу) и поровну с соседями по задней меже. При этом столбы устана</w:t>
      </w:r>
      <w:r w:rsidRPr="0017736A">
        <w:rPr>
          <w:rFonts w:ascii="Times New Roman" w:hAnsi="Times New Roman" w:cs="Times New Roman"/>
          <w:sz w:val="26"/>
          <w:szCs w:val="26"/>
        </w:rPr>
        <w:t>в</w:t>
      </w:r>
      <w:r w:rsidRPr="0017736A">
        <w:rPr>
          <w:rFonts w:ascii="Times New Roman" w:hAnsi="Times New Roman" w:cs="Times New Roman"/>
          <w:sz w:val="26"/>
          <w:szCs w:val="26"/>
        </w:rPr>
        <w:t>ливаются по границе участка, а само ограждение устраивается со своей стороны, если не возможна его установка по границе. При наличии нескольких домовлад</w:t>
      </w:r>
      <w:r w:rsidRPr="0017736A">
        <w:rPr>
          <w:rFonts w:ascii="Times New Roman" w:hAnsi="Times New Roman" w:cs="Times New Roman"/>
          <w:sz w:val="26"/>
          <w:szCs w:val="26"/>
        </w:rPr>
        <w:t>е</w:t>
      </w:r>
      <w:r w:rsidRPr="0017736A">
        <w:rPr>
          <w:rFonts w:ascii="Times New Roman" w:hAnsi="Times New Roman" w:cs="Times New Roman"/>
          <w:sz w:val="26"/>
          <w:szCs w:val="26"/>
        </w:rPr>
        <w:t>ний с задней стороны устанавливается половина ограждения с каждым соседним участком;</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Ограждение земельных участков между домовладениями выполняется, как правило, решетчатым</w:t>
      </w:r>
      <w:r>
        <w:rPr>
          <w:rFonts w:ascii="Times New Roman" w:hAnsi="Times New Roman" w:cs="Times New Roman"/>
          <w:sz w:val="26"/>
          <w:szCs w:val="26"/>
        </w:rPr>
        <w:t xml:space="preserve"> забором</w:t>
      </w:r>
      <w:r w:rsidRPr="0017736A">
        <w:rPr>
          <w:rFonts w:ascii="Times New Roman" w:hAnsi="Times New Roman" w:cs="Times New Roman"/>
          <w:sz w:val="26"/>
          <w:szCs w:val="26"/>
        </w:rPr>
        <w:t>, высотой не более двух метров;</w:t>
      </w:r>
    </w:p>
    <w:p w:rsidR="00DC7087" w:rsidRPr="0017736A" w:rsidRDefault="00DC7087" w:rsidP="00DC7087">
      <w:pPr>
        <w:widowControl w:val="0"/>
        <w:shd w:val="clear" w:color="auto" w:fill="FFFFFF"/>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Допускается устройство сплошного забора высотой до двух метров. За пр</w:t>
      </w:r>
      <w:r w:rsidRPr="0017736A">
        <w:rPr>
          <w:rFonts w:ascii="Times New Roman" w:hAnsi="Times New Roman" w:cs="Times New Roman"/>
          <w:sz w:val="26"/>
          <w:szCs w:val="26"/>
        </w:rPr>
        <w:t>е</w:t>
      </w:r>
      <w:r w:rsidRPr="0017736A">
        <w:rPr>
          <w:rFonts w:ascii="Times New Roman" w:hAnsi="Times New Roman" w:cs="Times New Roman"/>
          <w:sz w:val="26"/>
          <w:szCs w:val="26"/>
        </w:rPr>
        <w:t>де</w:t>
      </w:r>
      <w:r w:rsidRPr="0017736A">
        <w:rPr>
          <w:rFonts w:ascii="Times New Roman" w:hAnsi="Times New Roman" w:cs="Times New Roman"/>
          <w:sz w:val="26"/>
          <w:szCs w:val="26"/>
        </w:rPr>
        <w:softHyphen/>
        <w:t xml:space="preserve">лами своего участка запрещается устройство палисадников и других ограждений. </w:t>
      </w:r>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11</w:t>
      </w:r>
      <w:r w:rsidRPr="0017736A">
        <w:rPr>
          <w:rFonts w:ascii="Times New Roman" w:hAnsi="Times New Roman" w:cs="Times New Roman"/>
          <w:sz w:val="26"/>
          <w:szCs w:val="26"/>
        </w:rPr>
        <w:t>) высота зданий:</w:t>
      </w:r>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для всех основных строений количество надземных этажей - до двух с во</w:t>
      </w:r>
      <w:r w:rsidRPr="0017736A">
        <w:rPr>
          <w:rFonts w:ascii="Times New Roman" w:hAnsi="Times New Roman" w:cs="Times New Roman"/>
          <w:sz w:val="26"/>
          <w:szCs w:val="26"/>
        </w:rPr>
        <w:t>з</w:t>
      </w:r>
      <w:r w:rsidRPr="0017736A">
        <w:rPr>
          <w:rFonts w:ascii="Times New Roman" w:hAnsi="Times New Roman" w:cs="Times New Roman"/>
          <w:sz w:val="26"/>
          <w:szCs w:val="26"/>
        </w:rPr>
        <w:t>можным использованием (дополнительно) мансардного этажа;</w:t>
      </w:r>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xml:space="preserve">- для всех вспомогательных строений высота от уровня земли: до верха </w:t>
      </w:r>
      <w:r w:rsidRPr="0017736A">
        <w:rPr>
          <w:rFonts w:ascii="Times New Roman" w:hAnsi="Times New Roman" w:cs="Times New Roman"/>
          <w:sz w:val="26"/>
          <w:szCs w:val="26"/>
        </w:rPr>
        <w:lastRenderedPageBreak/>
        <w:t xml:space="preserve">плоской кровли - не более 4 м; до конька скатной кровли - не более </w:t>
      </w:r>
      <w:smartTag w:uri="urn:schemas-microsoft-com:office:smarttags" w:element="metricconverter">
        <w:smartTagPr>
          <w:attr w:name="ProductID" w:val="7 м"/>
        </w:smartTagPr>
        <w:r w:rsidRPr="0017736A">
          <w:rPr>
            <w:rFonts w:ascii="Times New Roman" w:hAnsi="Times New Roman" w:cs="Times New Roman"/>
            <w:sz w:val="26"/>
            <w:szCs w:val="26"/>
          </w:rPr>
          <w:t>7 м;</w:t>
        </w:r>
      </w:smartTag>
    </w:p>
    <w:p w:rsidR="00DC7087" w:rsidRPr="0017736A" w:rsidRDefault="00DC7087" w:rsidP="00DC7087">
      <w:pPr>
        <w:widowControl w:val="0"/>
        <w:ind w:firstLine="720"/>
        <w:contextualSpacing/>
        <w:jc w:val="both"/>
        <w:rPr>
          <w:rFonts w:ascii="Times New Roman" w:hAnsi="Times New Roman" w:cs="Times New Roman"/>
          <w:sz w:val="26"/>
          <w:szCs w:val="26"/>
        </w:rPr>
      </w:pPr>
      <w:r w:rsidRPr="0017736A">
        <w:rPr>
          <w:rFonts w:ascii="Times New Roman" w:hAnsi="Times New Roman" w:cs="Times New Roman"/>
          <w:sz w:val="26"/>
          <w:szCs w:val="26"/>
        </w:rPr>
        <w:t xml:space="preserve">- высота шпилей, башен, флагштоков – не более </w:t>
      </w:r>
      <w:smartTag w:uri="urn:schemas-microsoft-com:office:smarttags" w:element="metricconverter">
        <w:smartTagPr>
          <w:attr w:name="ProductID" w:val="12 метров"/>
        </w:smartTagPr>
        <w:r w:rsidRPr="0017736A">
          <w:rPr>
            <w:rFonts w:ascii="Times New Roman" w:hAnsi="Times New Roman" w:cs="Times New Roman"/>
            <w:sz w:val="26"/>
            <w:szCs w:val="26"/>
          </w:rPr>
          <w:t>12 метров;</w:t>
        </w:r>
      </w:smartTag>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12</w:t>
      </w:r>
      <w:r w:rsidRPr="0017736A">
        <w:rPr>
          <w:rFonts w:ascii="Times New Roman" w:hAnsi="Times New Roman" w:cs="Times New Roman"/>
          <w:sz w:val="26"/>
          <w:szCs w:val="26"/>
        </w:rPr>
        <w:t>) предприятия обслуживания, разрешенные в соответствии с видами ра</w:t>
      </w:r>
      <w:r w:rsidRPr="0017736A">
        <w:rPr>
          <w:rFonts w:ascii="Times New Roman" w:hAnsi="Times New Roman" w:cs="Times New Roman"/>
          <w:sz w:val="26"/>
          <w:szCs w:val="26"/>
        </w:rPr>
        <w:t>з</w:t>
      </w:r>
      <w:r w:rsidRPr="0017736A">
        <w:rPr>
          <w:rFonts w:ascii="Times New Roman" w:hAnsi="Times New Roman" w:cs="Times New Roman"/>
          <w:sz w:val="26"/>
          <w:szCs w:val="26"/>
        </w:rPr>
        <w:t>реш</w:t>
      </w:r>
      <w:r>
        <w:rPr>
          <w:rFonts w:ascii="Times New Roman" w:hAnsi="Times New Roman" w:cs="Times New Roman"/>
          <w:sz w:val="26"/>
          <w:szCs w:val="26"/>
        </w:rPr>
        <w:t>е</w:t>
      </w:r>
      <w:r w:rsidRPr="0017736A">
        <w:rPr>
          <w:rFonts w:ascii="Times New Roman" w:hAnsi="Times New Roman" w:cs="Times New Roman"/>
          <w:sz w:val="26"/>
          <w:szCs w:val="26"/>
        </w:rPr>
        <w:t>нного использования,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DC7087" w:rsidRPr="0017736A" w:rsidRDefault="00DC7087" w:rsidP="00DC7087">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13</w:t>
      </w:r>
      <w:r w:rsidRPr="0017736A">
        <w:rPr>
          <w:rFonts w:ascii="Times New Roman" w:hAnsi="Times New Roman" w:cs="Times New Roman"/>
          <w:sz w:val="26"/>
          <w:szCs w:val="26"/>
        </w:rPr>
        <w:t>) коэффициент озеленения территории – не менее 30% от площади з</w:t>
      </w:r>
      <w:r w:rsidRPr="0017736A">
        <w:rPr>
          <w:rFonts w:ascii="Times New Roman" w:hAnsi="Times New Roman" w:cs="Times New Roman"/>
          <w:sz w:val="26"/>
          <w:szCs w:val="26"/>
        </w:rPr>
        <w:t>е</w:t>
      </w:r>
      <w:r w:rsidRPr="0017736A">
        <w:rPr>
          <w:rFonts w:ascii="Times New Roman" w:hAnsi="Times New Roman" w:cs="Times New Roman"/>
          <w:sz w:val="26"/>
          <w:szCs w:val="26"/>
        </w:rPr>
        <w:t>мельного участка;</w:t>
      </w:r>
    </w:p>
    <w:p w:rsidR="00DC7087" w:rsidRPr="00DC7087" w:rsidRDefault="00FD34DD" w:rsidP="00DC7087">
      <w:r>
        <w:rPr>
          <w:rFonts w:ascii="Times New Roman" w:hAnsi="Times New Roman" w:cs="Times New Roman"/>
          <w:sz w:val="26"/>
          <w:szCs w:val="26"/>
        </w:rPr>
        <w:tab/>
      </w:r>
      <w:r w:rsidR="00DC7087">
        <w:rPr>
          <w:rFonts w:ascii="Times New Roman" w:hAnsi="Times New Roman" w:cs="Times New Roman"/>
          <w:sz w:val="26"/>
          <w:szCs w:val="26"/>
        </w:rPr>
        <w:t>14</w:t>
      </w:r>
      <w:r w:rsidR="00DC7087" w:rsidRPr="0017736A">
        <w:rPr>
          <w:rFonts w:ascii="Times New Roman" w:hAnsi="Times New Roman" w:cs="Times New Roman"/>
          <w:sz w:val="26"/>
          <w:szCs w:val="26"/>
        </w:rPr>
        <w:t>) расстояния от основных строений до отдельно стоящих хозяйственных и прочих строений – не менее 1,5 метра.</w:t>
      </w:r>
    </w:p>
    <w:p w:rsidR="009038DE" w:rsidRDefault="009038DE" w:rsidP="00F87931">
      <w:pPr>
        <w:pStyle w:val="ConsNormal"/>
        <w:ind w:firstLine="709"/>
        <w:jc w:val="both"/>
        <w:rPr>
          <w:rFonts w:ascii="Times New Roman" w:hAnsi="Times New Roman" w:cs="Times New Roman"/>
          <w:bCs/>
          <w:sz w:val="26"/>
          <w:szCs w:val="26"/>
        </w:rPr>
      </w:pPr>
      <w:bookmarkStart w:id="20" w:name="_Toc240958693"/>
      <w:bookmarkStart w:id="21" w:name="_Toc241308114"/>
      <w:bookmarkStart w:id="22" w:name="_Toc241312222"/>
      <w:bookmarkStart w:id="23" w:name="_Toc309126476"/>
      <w:bookmarkStart w:id="24" w:name="_Toc240958692"/>
      <w:bookmarkStart w:id="25" w:name="_Toc241308113"/>
      <w:bookmarkStart w:id="26" w:name="_Toc241312221"/>
    </w:p>
    <w:p w:rsidR="00F87931" w:rsidRPr="0017736A" w:rsidRDefault="002A53D7" w:rsidP="00F87931">
      <w:pPr>
        <w:pStyle w:val="ConsNormal"/>
        <w:ind w:firstLine="709"/>
        <w:jc w:val="both"/>
        <w:rPr>
          <w:rFonts w:ascii="Times New Roman" w:hAnsi="Times New Roman" w:cs="Times New Roman"/>
          <w:sz w:val="26"/>
          <w:szCs w:val="26"/>
        </w:rPr>
      </w:pPr>
      <w:r w:rsidRPr="001D73F1">
        <w:rPr>
          <w:rFonts w:ascii="Times New Roman" w:hAnsi="Times New Roman" w:cs="Times New Roman"/>
          <w:bCs/>
          <w:sz w:val="26"/>
          <w:szCs w:val="26"/>
        </w:rPr>
        <w:t>2.</w:t>
      </w:r>
      <w:r w:rsidRPr="00BA580C">
        <w:rPr>
          <w:rFonts w:ascii="Times New Roman" w:hAnsi="Times New Roman" w:cs="Times New Roman"/>
          <w:b/>
          <w:bCs/>
          <w:sz w:val="26"/>
          <w:szCs w:val="26"/>
        </w:rPr>
        <w:t xml:space="preserve"> </w:t>
      </w:r>
      <w:r w:rsidR="00F87931" w:rsidRPr="0017736A">
        <w:rPr>
          <w:rFonts w:ascii="Times New Roman" w:hAnsi="Times New Roman" w:cs="Times New Roman"/>
          <w:sz w:val="26"/>
          <w:szCs w:val="26"/>
        </w:rPr>
        <w:t>Зона застройки малоэтажными многоквартирными жилыми домами</w:t>
      </w:r>
      <w:r w:rsidR="00F87931" w:rsidRPr="0017736A">
        <w:t xml:space="preserve"> (</w:t>
      </w:r>
      <w:r w:rsidR="00F87931">
        <w:rPr>
          <w:rFonts w:ascii="Times New Roman" w:hAnsi="Times New Roman" w:cs="Times New Roman"/>
          <w:sz w:val="26"/>
          <w:szCs w:val="26"/>
        </w:rPr>
        <w:t>Ж-2)</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Основные </w:t>
      </w:r>
      <w:r w:rsidR="00F87931" w:rsidRPr="00433E20">
        <w:rPr>
          <w:rFonts w:ascii="Times New Roman" w:hAnsi="Times New Roman" w:cs="Times New Roman"/>
          <w:sz w:val="26"/>
          <w:szCs w:val="26"/>
        </w:rPr>
        <w:t>виды разрешенного использования земельных участков и об</w:t>
      </w:r>
      <w:r w:rsidR="00F87931" w:rsidRPr="00433E20">
        <w:rPr>
          <w:rFonts w:ascii="Times New Roman" w:hAnsi="Times New Roman" w:cs="Times New Roman"/>
          <w:sz w:val="26"/>
          <w:szCs w:val="26"/>
        </w:rPr>
        <w:t>ъ</w:t>
      </w:r>
      <w:r w:rsidR="00F87931" w:rsidRPr="00433E20">
        <w:rPr>
          <w:rFonts w:ascii="Times New Roman" w:hAnsi="Times New Roman" w:cs="Times New Roman"/>
          <w:sz w:val="26"/>
          <w:szCs w:val="26"/>
        </w:rPr>
        <w:t>ектов капитального строительства</w:t>
      </w:r>
      <w:r w:rsidR="00F87931" w:rsidRPr="0017736A">
        <w:rPr>
          <w:rFonts w:ascii="Times New Roman" w:hAnsi="Times New Roman" w:cs="Times New Roman"/>
          <w:sz w:val="26"/>
          <w:szCs w:val="26"/>
        </w:rPr>
        <w:t>:</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3878F4">
        <w:rPr>
          <w:rFonts w:ascii="Times New Roman" w:hAnsi="Times New Roman" w:cs="Times New Roman"/>
          <w:sz w:val="26"/>
          <w:szCs w:val="26"/>
        </w:rPr>
        <w:t>алоэтажная многоквартирная жилая застройка</w:t>
      </w:r>
      <w:r>
        <w:rPr>
          <w:rFonts w:ascii="Times New Roman" w:hAnsi="Times New Roman" w:cs="Times New Roman"/>
          <w:sz w:val="26"/>
          <w:szCs w:val="26"/>
        </w:rPr>
        <w:t xml:space="preserve"> (2.1.1);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3878F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3878F4">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3878F4">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3878F4">
        <w:rPr>
          <w:rFonts w:ascii="Times New Roman" w:hAnsi="Times New Roman" w:cs="Times New Roman"/>
          <w:sz w:val="26"/>
          <w:szCs w:val="26"/>
        </w:rPr>
        <w:t>ошкольное, начальное и среднее общее образование</w:t>
      </w:r>
      <w:r>
        <w:rPr>
          <w:rFonts w:ascii="Times New Roman" w:hAnsi="Times New Roman" w:cs="Times New Roman"/>
          <w:sz w:val="26"/>
          <w:szCs w:val="26"/>
        </w:rPr>
        <w:t xml:space="preserve"> (3.5.1);</w:t>
      </w:r>
    </w:p>
    <w:p w:rsidR="00F87931" w:rsidRPr="003878F4"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3878F4">
        <w:rPr>
          <w:rFonts w:ascii="Times New Roman" w:hAnsi="Times New Roman" w:cs="Times New Roman"/>
          <w:sz w:val="26"/>
          <w:szCs w:val="26"/>
        </w:rPr>
        <w:t>агазины</w:t>
      </w:r>
      <w:r>
        <w:rPr>
          <w:rFonts w:ascii="Times New Roman" w:hAnsi="Times New Roman" w:cs="Times New Roman"/>
          <w:sz w:val="26"/>
          <w:szCs w:val="26"/>
        </w:rPr>
        <w:t xml:space="preserve"> (4.4);</w:t>
      </w:r>
    </w:p>
    <w:p w:rsidR="00582191"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3878F4">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r w:rsidR="00582191">
        <w:rPr>
          <w:rFonts w:ascii="Times New Roman" w:hAnsi="Times New Roman" w:cs="Times New Roman"/>
          <w:sz w:val="26"/>
          <w:szCs w:val="26"/>
        </w:rPr>
        <w:t>;</w:t>
      </w:r>
    </w:p>
    <w:p w:rsidR="00983884" w:rsidRDefault="0058219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для ведения личного подсобного хозяйства (2.2)</w:t>
      </w:r>
    </w:p>
    <w:p w:rsidR="00F87931" w:rsidRPr="0017736A" w:rsidRDefault="0035425F"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хранение автотранспорта (2.</w:t>
      </w:r>
      <w:r w:rsidR="00DB49A1">
        <w:rPr>
          <w:rFonts w:ascii="Times New Roman" w:hAnsi="Times New Roman" w:cs="Times New Roman"/>
          <w:sz w:val="26"/>
          <w:szCs w:val="26"/>
        </w:rPr>
        <w:t>7.1)</w:t>
      </w:r>
      <w:r w:rsidR="00F87931">
        <w:rPr>
          <w:rFonts w:ascii="Times New Roman" w:hAnsi="Times New Roman" w:cs="Times New Roman"/>
          <w:sz w:val="26"/>
          <w:szCs w:val="26"/>
        </w:rPr>
        <w:t>.</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Условно разрешенные </w:t>
      </w:r>
      <w:r w:rsidR="00F8793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87931" w:rsidRPr="0017736A">
        <w:rPr>
          <w:rFonts w:ascii="Times New Roman" w:hAnsi="Times New Roman" w:cs="Times New Roman"/>
          <w:sz w:val="26"/>
          <w:szCs w:val="26"/>
        </w:rPr>
        <w:t>:</w:t>
      </w:r>
    </w:p>
    <w:p w:rsidR="00F87931" w:rsidRPr="003431C3"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р</w:t>
      </w:r>
      <w:r w:rsidRPr="003431C3">
        <w:rPr>
          <w:rFonts w:ascii="Times New Roman" w:hAnsi="Times New Roman" w:cs="Times New Roman"/>
          <w:sz w:val="26"/>
          <w:szCs w:val="26"/>
        </w:rPr>
        <w:t>елигиозное использование</w:t>
      </w:r>
      <w:r>
        <w:rPr>
          <w:rFonts w:ascii="Times New Roman" w:hAnsi="Times New Roman" w:cs="Times New Roman"/>
          <w:sz w:val="26"/>
          <w:szCs w:val="26"/>
        </w:rPr>
        <w:t xml:space="preserve"> (3.7);</w:t>
      </w:r>
    </w:p>
    <w:p w:rsidR="00F87931" w:rsidRPr="003431C3"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3431C3">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3431C3">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F87931"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2.3</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 xml:space="preserve">Вспомогательные </w:t>
      </w:r>
      <w:r w:rsidR="00F8793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87931" w:rsidRPr="0017736A">
        <w:rPr>
          <w:rFonts w:ascii="Times New Roman" w:hAnsi="Times New Roman" w:cs="Times New Roman"/>
          <w:sz w:val="26"/>
          <w:szCs w:val="26"/>
        </w:rPr>
        <w:t>:</w:t>
      </w:r>
    </w:p>
    <w:p w:rsidR="00F87931" w:rsidRPr="00BF1661"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BF1661">
        <w:rPr>
          <w:rFonts w:ascii="Times New Roman" w:hAnsi="Times New Roman" w:cs="Times New Roman"/>
          <w:sz w:val="26"/>
          <w:szCs w:val="26"/>
        </w:rPr>
        <w:t>порт</w:t>
      </w:r>
      <w:r>
        <w:rPr>
          <w:rFonts w:ascii="Times New Roman" w:hAnsi="Times New Roman" w:cs="Times New Roman"/>
          <w:sz w:val="26"/>
          <w:szCs w:val="26"/>
        </w:rPr>
        <w:t xml:space="preserve"> (5.1);</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BF1661">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F87931" w:rsidRPr="0017736A" w:rsidRDefault="009038DE"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2.4</w:t>
      </w:r>
      <w:r w:rsidR="00F87931">
        <w:rPr>
          <w:rFonts w:ascii="Times New Roman" w:hAnsi="Times New Roman" w:cs="Times New Roman"/>
          <w:sz w:val="26"/>
          <w:szCs w:val="26"/>
        </w:rPr>
        <w:t xml:space="preserve"> </w:t>
      </w:r>
      <w:r w:rsidR="00F87931"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F87931" w:rsidRPr="00D20615" w:rsidRDefault="00F87931" w:rsidP="00F87931">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F87931" w:rsidRPr="00D20615" w:rsidRDefault="00F87931" w:rsidP="00F87931">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 </w:t>
      </w:r>
      <w:r>
        <w:rPr>
          <w:rFonts w:ascii="Times New Roman" w:hAnsi="Times New Roman" w:cs="Times New Roman"/>
          <w:sz w:val="26"/>
          <w:szCs w:val="26"/>
        </w:rPr>
        <w:t>для вида</w:t>
      </w:r>
      <w:r w:rsidRPr="00D20615">
        <w:rPr>
          <w:rFonts w:ascii="Times New Roman" w:hAnsi="Times New Roman" w:cs="Times New Roman"/>
          <w:sz w:val="26"/>
          <w:szCs w:val="26"/>
        </w:rPr>
        <w:t xml:space="preserve"> разрешенного использован</w:t>
      </w:r>
      <w:r>
        <w:rPr>
          <w:rFonts w:ascii="Times New Roman" w:hAnsi="Times New Roman" w:cs="Times New Roman"/>
          <w:sz w:val="26"/>
          <w:szCs w:val="26"/>
        </w:rPr>
        <w:t>ия с кодом</w:t>
      </w:r>
      <w:r w:rsidRPr="00D20615">
        <w:rPr>
          <w:rFonts w:ascii="Times New Roman" w:hAnsi="Times New Roman" w:cs="Times New Roman"/>
          <w:sz w:val="26"/>
          <w:szCs w:val="26"/>
        </w:rPr>
        <w:t xml:space="preserve"> 2.1</w:t>
      </w:r>
      <w:r>
        <w:rPr>
          <w:rFonts w:ascii="Times New Roman" w:hAnsi="Times New Roman" w:cs="Times New Roman"/>
          <w:sz w:val="26"/>
          <w:szCs w:val="26"/>
        </w:rPr>
        <w:t>.1</w:t>
      </w:r>
      <w:r w:rsidRPr="00D20615">
        <w:rPr>
          <w:rFonts w:ascii="Times New Roman" w:hAnsi="Times New Roman" w:cs="Times New Roman"/>
          <w:sz w:val="26"/>
          <w:szCs w:val="26"/>
        </w:rPr>
        <w:t xml:space="preserve"> – 200 м;</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F87931" w:rsidRPr="00D20615" w:rsidRDefault="00F87931" w:rsidP="00F87931">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F87931" w:rsidRPr="00D20615" w:rsidRDefault="00F87931" w:rsidP="00F87931">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F87931" w:rsidRPr="0017736A" w:rsidRDefault="00F87931" w:rsidP="00F8793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1D73F1" w:rsidRDefault="00F8793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9038DE" w:rsidRDefault="009038DE" w:rsidP="001D73F1">
      <w:pPr>
        <w:pStyle w:val="ConsNormal"/>
        <w:ind w:firstLine="709"/>
        <w:jc w:val="both"/>
        <w:rPr>
          <w:rFonts w:ascii="Times New Roman" w:hAnsi="Times New Roman"/>
          <w:sz w:val="26"/>
          <w:szCs w:val="26"/>
        </w:rPr>
      </w:pPr>
    </w:p>
    <w:p w:rsidR="001D73F1" w:rsidRDefault="002A53D7" w:rsidP="001D73F1">
      <w:pPr>
        <w:pStyle w:val="ConsNormal"/>
        <w:ind w:firstLine="709"/>
        <w:jc w:val="both"/>
        <w:rPr>
          <w:rFonts w:ascii="Times New Roman" w:hAnsi="Times New Roman"/>
          <w:sz w:val="26"/>
          <w:szCs w:val="26"/>
        </w:rPr>
      </w:pPr>
      <w:r w:rsidRPr="001D73F1">
        <w:rPr>
          <w:rFonts w:ascii="Times New Roman" w:hAnsi="Times New Roman"/>
          <w:sz w:val="26"/>
          <w:szCs w:val="26"/>
        </w:rPr>
        <w:t>3. Ж-3. Зона застройки среднеэтажными жилыми домами</w:t>
      </w:r>
    </w:p>
    <w:p w:rsidR="001D73F1" w:rsidRPr="0017736A" w:rsidRDefault="001D73F1" w:rsidP="001D73F1">
      <w:pPr>
        <w:pStyle w:val="ConsNormal"/>
        <w:ind w:firstLine="709"/>
        <w:jc w:val="both"/>
        <w:rPr>
          <w:rFonts w:ascii="Times New Roman" w:hAnsi="Times New Roman" w:cs="Times New Roman"/>
          <w:sz w:val="26"/>
          <w:szCs w:val="26"/>
        </w:rPr>
      </w:pPr>
      <w:r w:rsidRPr="0017736A">
        <w:rPr>
          <w:rFonts w:ascii="Times New Roman" w:hAnsi="Times New Roman" w:cs="Times New Roman"/>
          <w:sz w:val="26"/>
          <w:szCs w:val="26"/>
        </w:rPr>
        <w:t>Зона индивидуальной жилой застройки постоянного проживания с огран</w:t>
      </w:r>
      <w:r w:rsidRPr="0017736A">
        <w:rPr>
          <w:rFonts w:ascii="Times New Roman" w:hAnsi="Times New Roman" w:cs="Times New Roman"/>
          <w:sz w:val="26"/>
          <w:szCs w:val="26"/>
        </w:rPr>
        <w:t>и</w:t>
      </w:r>
      <w:r w:rsidRPr="0017736A">
        <w:rPr>
          <w:rFonts w:ascii="Times New Roman" w:hAnsi="Times New Roman" w:cs="Times New Roman"/>
          <w:sz w:val="26"/>
          <w:szCs w:val="26"/>
        </w:rPr>
        <w:t>чением нового строи</w:t>
      </w:r>
      <w:r>
        <w:rPr>
          <w:rFonts w:ascii="Times New Roman" w:hAnsi="Times New Roman" w:cs="Times New Roman"/>
          <w:sz w:val="26"/>
          <w:szCs w:val="26"/>
        </w:rPr>
        <w:t>тельства и реконструкции (Ж-3)</w:t>
      </w:r>
    </w:p>
    <w:p w:rsidR="001D73F1" w:rsidRDefault="009038DE"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 xml:space="preserve">Основные </w:t>
      </w:r>
      <w:r w:rsidR="001D73F1" w:rsidRPr="00433E20">
        <w:rPr>
          <w:rFonts w:ascii="Times New Roman" w:hAnsi="Times New Roman" w:cs="Times New Roman"/>
          <w:sz w:val="26"/>
          <w:szCs w:val="26"/>
        </w:rPr>
        <w:t>виды разрешенного использования земельных участков и об</w:t>
      </w:r>
      <w:r w:rsidR="001D73F1" w:rsidRPr="00433E20">
        <w:rPr>
          <w:rFonts w:ascii="Times New Roman" w:hAnsi="Times New Roman" w:cs="Times New Roman"/>
          <w:sz w:val="26"/>
          <w:szCs w:val="26"/>
        </w:rPr>
        <w:t>ъ</w:t>
      </w:r>
      <w:r w:rsidR="001D73F1" w:rsidRPr="00433E20">
        <w:rPr>
          <w:rFonts w:ascii="Times New Roman" w:hAnsi="Times New Roman" w:cs="Times New Roman"/>
          <w:sz w:val="26"/>
          <w:szCs w:val="26"/>
        </w:rPr>
        <w:t>ектов капитального строительства</w:t>
      </w:r>
      <w:r w:rsidR="001D73F1" w:rsidRPr="0017736A">
        <w:rPr>
          <w:rFonts w:ascii="Times New Roman" w:hAnsi="Times New Roman" w:cs="Times New Roman"/>
          <w:sz w:val="26"/>
          <w:szCs w:val="26"/>
        </w:rPr>
        <w:t>:</w:t>
      </w:r>
    </w:p>
    <w:p w:rsidR="001D73F1" w:rsidRPr="00C16908"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C16908">
        <w:rPr>
          <w:rFonts w:ascii="Times New Roman" w:hAnsi="Times New Roman" w:cs="Times New Roman"/>
          <w:sz w:val="26"/>
          <w:szCs w:val="26"/>
        </w:rPr>
        <w:t>ля индивидуального жилищного строительства</w:t>
      </w:r>
      <w:r>
        <w:rPr>
          <w:rFonts w:ascii="Times New Roman" w:hAnsi="Times New Roman" w:cs="Times New Roman"/>
          <w:sz w:val="26"/>
          <w:szCs w:val="26"/>
        </w:rPr>
        <w:t xml:space="preserve"> (2.1);</w:t>
      </w:r>
    </w:p>
    <w:p w:rsidR="001D73F1" w:rsidRPr="00C16908"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д</w:t>
      </w:r>
      <w:r w:rsidRPr="00C16908">
        <w:rPr>
          <w:rFonts w:ascii="Times New Roman" w:hAnsi="Times New Roman" w:cs="Times New Roman"/>
          <w:sz w:val="26"/>
          <w:szCs w:val="26"/>
        </w:rPr>
        <w:t>ля ведения личного подсобного хозяйства</w:t>
      </w:r>
      <w:r>
        <w:rPr>
          <w:rFonts w:ascii="Times New Roman" w:hAnsi="Times New Roman" w:cs="Times New Roman"/>
          <w:sz w:val="26"/>
          <w:szCs w:val="26"/>
        </w:rPr>
        <w:t xml:space="preserve"> (2.2);</w:t>
      </w:r>
    </w:p>
    <w:p w:rsidR="001D73F1" w:rsidRDefault="004D541F"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w:t>
      </w:r>
      <w:r w:rsidR="001D73F1">
        <w:rPr>
          <w:rFonts w:ascii="Times New Roman" w:hAnsi="Times New Roman" w:cs="Times New Roman"/>
          <w:sz w:val="26"/>
          <w:szCs w:val="26"/>
        </w:rPr>
        <w:t>к</w:t>
      </w:r>
      <w:r>
        <w:rPr>
          <w:rFonts w:ascii="Times New Roman" w:hAnsi="Times New Roman" w:cs="Times New Roman"/>
          <w:sz w:val="26"/>
          <w:szCs w:val="26"/>
        </w:rPr>
        <w:t xml:space="preserve">оммунальное </w:t>
      </w:r>
      <w:r w:rsidR="001D73F1" w:rsidRPr="00C16908">
        <w:rPr>
          <w:rFonts w:ascii="Times New Roman" w:hAnsi="Times New Roman" w:cs="Times New Roman"/>
          <w:sz w:val="26"/>
          <w:szCs w:val="26"/>
        </w:rPr>
        <w:t>обслуживание</w:t>
      </w:r>
      <w:r>
        <w:rPr>
          <w:rFonts w:ascii="Times New Roman" w:hAnsi="Times New Roman" w:cs="Times New Roman"/>
          <w:sz w:val="26"/>
          <w:szCs w:val="26"/>
        </w:rPr>
        <w:t xml:space="preserve"> </w:t>
      </w:r>
      <w:r w:rsidR="001D73F1">
        <w:rPr>
          <w:rFonts w:ascii="Times New Roman" w:hAnsi="Times New Roman" w:cs="Times New Roman"/>
          <w:sz w:val="26"/>
          <w:szCs w:val="26"/>
        </w:rPr>
        <w:t>(3.1).</w:t>
      </w:r>
      <w:r>
        <w:rPr>
          <w:rFonts w:ascii="Times New Roman" w:hAnsi="Times New Roman" w:cs="Times New Roman"/>
          <w:sz w:val="26"/>
          <w:szCs w:val="26"/>
        </w:rPr>
        <w:t xml:space="preserve">                                                                       </w:t>
      </w:r>
    </w:p>
    <w:p w:rsidR="004D541F" w:rsidRDefault="004D541F"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-хранение автотранспорта (2.7.1) </w:t>
      </w:r>
    </w:p>
    <w:p w:rsidR="001D73F1"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w:t>
      </w:r>
      <w:r w:rsidR="001D73F1">
        <w:rPr>
          <w:rFonts w:ascii="Times New Roman" w:hAnsi="Times New Roman" w:cs="Times New Roman"/>
          <w:sz w:val="26"/>
          <w:szCs w:val="26"/>
        </w:rPr>
        <w:t xml:space="preserve">2. </w:t>
      </w:r>
      <w:r w:rsidR="001D73F1" w:rsidRPr="0017736A">
        <w:rPr>
          <w:rFonts w:ascii="Times New Roman" w:hAnsi="Times New Roman" w:cs="Times New Roman"/>
          <w:sz w:val="26"/>
          <w:szCs w:val="26"/>
        </w:rPr>
        <w:t xml:space="preserve">Условно разрешенные </w:t>
      </w:r>
      <w:r w:rsidR="001D73F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1D73F1">
        <w:rPr>
          <w:rFonts w:ascii="Times New Roman" w:hAnsi="Times New Roman" w:cs="Times New Roman"/>
          <w:sz w:val="26"/>
          <w:szCs w:val="26"/>
        </w:rPr>
        <w:t xml:space="preserve">: </w:t>
      </w:r>
    </w:p>
    <w:p w:rsidR="001D73F1"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магазины (4.4);</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связь (6.8).</w:t>
      </w:r>
    </w:p>
    <w:p w:rsidR="001D73F1" w:rsidRPr="0017736A"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 xml:space="preserve">Вспомогательные </w:t>
      </w:r>
      <w:r w:rsidR="001D73F1"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1D73F1" w:rsidRPr="0017736A">
        <w:rPr>
          <w:rFonts w:ascii="Times New Roman" w:hAnsi="Times New Roman" w:cs="Times New Roman"/>
          <w:sz w:val="26"/>
          <w:szCs w:val="26"/>
        </w:rPr>
        <w:t>:</w:t>
      </w:r>
      <w:r w:rsidR="001D73F1">
        <w:rPr>
          <w:rFonts w:ascii="Times New Roman" w:hAnsi="Times New Roman" w:cs="Times New Roman"/>
          <w:sz w:val="26"/>
          <w:szCs w:val="26"/>
        </w:rPr>
        <w:t xml:space="preserve"> не установлены.</w:t>
      </w:r>
    </w:p>
    <w:p w:rsidR="001D73F1" w:rsidRPr="0017736A" w:rsidRDefault="00333949"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1D73F1">
        <w:rPr>
          <w:rFonts w:ascii="Times New Roman" w:hAnsi="Times New Roman" w:cs="Times New Roman"/>
          <w:sz w:val="26"/>
          <w:szCs w:val="26"/>
        </w:rPr>
        <w:t xml:space="preserve"> </w:t>
      </w:r>
      <w:r w:rsidR="001D73F1"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xml:space="preserve">1) минимальный размер земельного участка: </w:t>
      </w:r>
    </w:p>
    <w:p w:rsidR="001D73F1" w:rsidRPr="000073A5" w:rsidRDefault="001D73F1" w:rsidP="001D73F1">
      <w:pPr>
        <w:pStyle w:val="ConsNormal"/>
        <w:jc w:val="both"/>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- 1 м;</w:t>
      </w:r>
    </w:p>
    <w:p w:rsidR="001D73F1" w:rsidRPr="000073A5" w:rsidRDefault="001D73F1" w:rsidP="001D73F1">
      <w:pPr>
        <w:pStyle w:val="ConsNormal"/>
        <w:jc w:val="both"/>
        <w:rPr>
          <w:rFonts w:ascii="Times New Roman" w:hAnsi="Times New Roman" w:cs="Times New Roman"/>
          <w:sz w:val="26"/>
          <w:szCs w:val="26"/>
        </w:rPr>
      </w:pPr>
      <w:r w:rsidRPr="000073A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0073A5">
        <w:rPr>
          <w:rFonts w:ascii="Times New Roman" w:hAnsi="Times New Roman" w:cs="Times New Roman"/>
          <w:sz w:val="26"/>
          <w:szCs w:val="26"/>
        </w:rPr>
        <w:t xml:space="preserve">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xml:space="preserve">2) минимальная площадь земельного участка: </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- 4 кв. м;</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200 кв.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0073A5">
        <w:rPr>
          <w:rFonts w:ascii="Times New Roman" w:hAnsi="Times New Roman" w:cs="Times New Roman"/>
          <w:sz w:val="26"/>
          <w:szCs w:val="26"/>
        </w:rPr>
        <w:t>о</w:t>
      </w:r>
      <w:r w:rsidRPr="000073A5">
        <w:rPr>
          <w:rFonts w:ascii="Times New Roman" w:hAnsi="Times New Roman" w:cs="Times New Roman"/>
          <w:sz w:val="26"/>
          <w:szCs w:val="26"/>
        </w:rPr>
        <w:t>рых запрещено строительство зданий, строений, сооружений:</w:t>
      </w:r>
    </w:p>
    <w:p w:rsidR="001D73F1" w:rsidRPr="000073A5" w:rsidRDefault="001D73F1" w:rsidP="001D73F1">
      <w:pPr>
        <w:pStyle w:val="ConsNormal"/>
        <w:ind w:firstLine="709"/>
        <w:rPr>
          <w:rFonts w:ascii="Times New Roman" w:hAnsi="Times New Roman" w:cs="Times New Roman"/>
          <w:sz w:val="26"/>
          <w:szCs w:val="26"/>
        </w:rPr>
      </w:pPr>
      <w:r w:rsidRPr="000073A5">
        <w:rPr>
          <w:rFonts w:ascii="Times New Roman" w:hAnsi="Times New Roman" w:cs="Times New Roman"/>
          <w:sz w:val="26"/>
          <w:szCs w:val="26"/>
        </w:rPr>
        <w:t>- для объектов коммунального обслуживания, связи - 0 м;</w:t>
      </w:r>
    </w:p>
    <w:p w:rsidR="001D73F1" w:rsidRPr="000073A5" w:rsidRDefault="001D73F1" w:rsidP="001D73F1">
      <w:pPr>
        <w:pStyle w:val="ConsNormal"/>
        <w:rPr>
          <w:rFonts w:ascii="Times New Roman" w:hAnsi="Times New Roman" w:cs="Times New Roman"/>
          <w:sz w:val="26"/>
          <w:szCs w:val="26"/>
        </w:rPr>
      </w:pPr>
      <w:r w:rsidRPr="000073A5">
        <w:rPr>
          <w:rFonts w:ascii="Times New Roman" w:hAnsi="Times New Roman" w:cs="Times New Roman"/>
          <w:sz w:val="26"/>
          <w:szCs w:val="26"/>
        </w:rPr>
        <w:t>- для иных видов разрешенного использования - 3 м;</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1D73F1" w:rsidRPr="0017736A" w:rsidRDefault="001D73F1" w:rsidP="001D73F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816071" w:rsidRDefault="001D73F1" w:rsidP="0081607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333949" w:rsidRDefault="00333949" w:rsidP="00816071">
      <w:pPr>
        <w:pStyle w:val="ConsNormal"/>
        <w:ind w:firstLine="709"/>
        <w:jc w:val="both"/>
        <w:rPr>
          <w:rFonts w:ascii="Times New Roman" w:hAnsi="Times New Roman"/>
          <w:sz w:val="26"/>
          <w:szCs w:val="26"/>
        </w:rPr>
      </w:pPr>
    </w:p>
    <w:p w:rsidR="00816071" w:rsidRDefault="002A53D7" w:rsidP="00816071">
      <w:pPr>
        <w:pStyle w:val="ConsNormal"/>
        <w:ind w:firstLine="709"/>
        <w:jc w:val="both"/>
        <w:rPr>
          <w:rFonts w:ascii="Times New Roman" w:hAnsi="Times New Roman"/>
          <w:sz w:val="26"/>
          <w:szCs w:val="26"/>
        </w:rPr>
      </w:pPr>
      <w:r w:rsidRPr="00816071">
        <w:rPr>
          <w:rFonts w:ascii="Times New Roman" w:hAnsi="Times New Roman"/>
          <w:sz w:val="26"/>
          <w:szCs w:val="26"/>
        </w:rPr>
        <w:t>4. Зона застройки индивидуальными жилыми домами с ог</w:t>
      </w:r>
      <w:r w:rsidR="009908F1" w:rsidRPr="00816071">
        <w:rPr>
          <w:rFonts w:ascii="Times New Roman" w:hAnsi="Times New Roman"/>
          <w:sz w:val="26"/>
          <w:szCs w:val="26"/>
        </w:rPr>
        <w:t xml:space="preserve">раничением нового строительства </w:t>
      </w:r>
      <w:r w:rsidR="00333949">
        <w:rPr>
          <w:rFonts w:ascii="Times New Roman" w:hAnsi="Times New Roman"/>
          <w:sz w:val="26"/>
          <w:szCs w:val="26"/>
        </w:rPr>
        <w:t>(Ж-5)</w:t>
      </w:r>
    </w:p>
    <w:p w:rsidR="00333949" w:rsidRPr="00333949" w:rsidRDefault="00333949" w:rsidP="00333949">
      <w:pPr>
        <w:ind w:firstLine="709"/>
        <w:contextualSpacing/>
        <w:jc w:val="both"/>
        <w:rPr>
          <w:rFonts w:ascii="Times New Roman" w:hAnsi="Times New Roman" w:cs="Times New Roman"/>
          <w:sz w:val="26"/>
          <w:szCs w:val="26"/>
        </w:rPr>
      </w:pPr>
      <w:r>
        <w:rPr>
          <w:rFonts w:ascii="Times New Roman" w:hAnsi="Times New Roman" w:cs="Times New Roman"/>
          <w:sz w:val="26"/>
          <w:szCs w:val="26"/>
        </w:rPr>
        <w:t>4.1</w:t>
      </w:r>
      <w:r w:rsidRPr="00333949">
        <w:rPr>
          <w:rFonts w:ascii="Times New Roman" w:hAnsi="Times New Roman" w:cs="Times New Roman"/>
          <w:sz w:val="26"/>
          <w:szCs w:val="26"/>
        </w:rPr>
        <w:t xml:space="preserve"> Данная зона формируется по условию нахождения жилой застройки в с</w:t>
      </w:r>
      <w:r w:rsidRPr="00333949">
        <w:rPr>
          <w:rFonts w:ascii="Times New Roman" w:hAnsi="Times New Roman" w:cs="Times New Roman"/>
          <w:sz w:val="26"/>
          <w:szCs w:val="26"/>
        </w:rPr>
        <w:t>а</w:t>
      </w:r>
      <w:r w:rsidRPr="00333949">
        <w:rPr>
          <w:rFonts w:ascii="Times New Roman" w:hAnsi="Times New Roman" w:cs="Times New Roman"/>
          <w:sz w:val="26"/>
          <w:szCs w:val="26"/>
        </w:rPr>
        <w:t>нитарно-защитной зоне действующего сельскохозяйственного предприятия и сел</w:t>
      </w:r>
      <w:r w:rsidRPr="00333949">
        <w:rPr>
          <w:rFonts w:ascii="Times New Roman" w:hAnsi="Times New Roman" w:cs="Times New Roman"/>
          <w:sz w:val="26"/>
          <w:szCs w:val="26"/>
        </w:rPr>
        <w:t>ь</w:t>
      </w:r>
      <w:r w:rsidRPr="00333949">
        <w:rPr>
          <w:rFonts w:ascii="Times New Roman" w:hAnsi="Times New Roman" w:cs="Times New Roman"/>
          <w:sz w:val="26"/>
          <w:szCs w:val="26"/>
        </w:rPr>
        <w:t>скохозяйственных угодий.</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 xml:space="preserve">4.2 </w:t>
      </w:r>
      <w:r w:rsidRPr="00333949">
        <w:rPr>
          <w:rFonts w:ascii="Times New Roman" w:hAnsi="Times New Roman" w:cs="Times New Roman"/>
          <w:sz w:val="26"/>
          <w:szCs w:val="26"/>
        </w:rPr>
        <w:t>Основные виды разрешенного использования земельных участков и об</w:t>
      </w:r>
      <w:r w:rsidRPr="00333949">
        <w:rPr>
          <w:rFonts w:ascii="Times New Roman" w:hAnsi="Times New Roman" w:cs="Times New Roman"/>
          <w:sz w:val="26"/>
          <w:szCs w:val="26"/>
        </w:rPr>
        <w:t>ъ</w:t>
      </w:r>
      <w:r w:rsidRPr="00333949">
        <w:rPr>
          <w:rFonts w:ascii="Times New Roman" w:hAnsi="Times New Roman" w:cs="Times New Roman"/>
          <w:sz w:val="26"/>
          <w:szCs w:val="26"/>
        </w:rPr>
        <w:lastRenderedPageBreak/>
        <w:t>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4.3</w:t>
      </w:r>
      <w:r w:rsidRPr="00333949">
        <w:rPr>
          <w:rFonts w:ascii="Times New Roman" w:hAnsi="Times New Roman" w:cs="Times New Roman"/>
          <w:sz w:val="26"/>
          <w:szCs w:val="26"/>
        </w:rPr>
        <w:t xml:space="preserve"> Основные виды разрешенного использования земельных участков и об</w:t>
      </w:r>
      <w:r w:rsidRPr="00333949">
        <w:rPr>
          <w:rFonts w:ascii="Times New Roman" w:hAnsi="Times New Roman" w:cs="Times New Roman"/>
          <w:sz w:val="26"/>
          <w:szCs w:val="26"/>
        </w:rPr>
        <w:t>ъ</w:t>
      </w:r>
      <w:r w:rsidRPr="00333949">
        <w:rPr>
          <w:rFonts w:ascii="Times New Roman" w:hAnsi="Times New Roman" w:cs="Times New Roman"/>
          <w:sz w:val="26"/>
          <w:szCs w:val="26"/>
        </w:rPr>
        <w:t>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индивидуального жилищного строительства (2.1);</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ведения личного подсобного хозяйства (2.2);</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коммунальное обслуживание (3.1).</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4.4</w:t>
      </w:r>
      <w:r w:rsidRPr="00333949">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связь (6.8).</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4.5</w:t>
      </w:r>
      <w:r w:rsidRPr="00333949">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не установлены.</w:t>
      </w:r>
    </w:p>
    <w:p w:rsidR="00333949" w:rsidRPr="00333949" w:rsidRDefault="00333949" w:rsidP="00333949">
      <w:pPr>
        <w:widowControl w:val="0"/>
        <w:ind w:firstLine="720"/>
        <w:contextualSpacing/>
        <w:jc w:val="both"/>
        <w:rPr>
          <w:rFonts w:ascii="Times New Roman" w:hAnsi="Times New Roman" w:cs="Times New Roman"/>
          <w:sz w:val="26"/>
          <w:szCs w:val="26"/>
        </w:rPr>
      </w:pPr>
      <w:r>
        <w:rPr>
          <w:rFonts w:ascii="Times New Roman" w:hAnsi="Times New Roman" w:cs="Times New Roman"/>
          <w:sz w:val="26"/>
          <w:szCs w:val="26"/>
        </w:rPr>
        <w:t>4.6</w:t>
      </w:r>
      <w:r w:rsidRPr="00333949">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1) минимальный размер земельного участка: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- 1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- 10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2) минимальная площадь земельного участка: </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- 4 кв.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- 200 кв.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333949">
        <w:rPr>
          <w:rFonts w:ascii="Times New Roman" w:hAnsi="Times New Roman" w:cs="Times New Roman"/>
          <w:sz w:val="26"/>
          <w:szCs w:val="26"/>
        </w:rPr>
        <w:t>о</w:t>
      </w:r>
      <w:r w:rsidRPr="00333949">
        <w:rPr>
          <w:rFonts w:ascii="Times New Roman" w:hAnsi="Times New Roman" w:cs="Times New Roman"/>
          <w:sz w:val="26"/>
          <w:szCs w:val="26"/>
        </w:rPr>
        <w:t>рых запрещено строительство зданий, строений, сооружений:</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объектов коммунального обслуживания, связи - 0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для иных видов разрешенного использования - 3 м;</w:t>
      </w:r>
    </w:p>
    <w:p w:rsidR="00333949" w:rsidRPr="00333949" w:rsidRDefault="00333949" w:rsidP="00333949">
      <w:pPr>
        <w:widowControl w:val="0"/>
        <w:ind w:firstLine="720"/>
        <w:contextualSpacing/>
        <w:jc w:val="both"/>
        <w:rPr>
          <w:rFonts w:ascii="Times New Roman" w:hAnsi="Times New Roman" w:cs="Times New Roman"/>
          <w:sz w:val="26"/>
          <w:szCs w:val="26"/>
        </w:rPr>
      </w:pPr>
      <w:r w:rsidRPr="00333949">
        <w:rPr>
          <w:rFonts w:ascii="Times New Roman" w:hAnsi="Times New Roman" w:cs="Times New Roman"/>
          <w:sz w:val="26"/>
          <w:szCs w:val="26"/>
        </w:rPr>
        <w:t xml:space="preserve">4) </w:t>
      </w:r>
      <w:r w:rsidRPr="00333949">
        <w:rPr>
          <w:rFonts w:ascii="Times New Roman" w:hAnsi="Times New Roman" w:cs="Times New Roman"/>
          <w:bCs/>
          <w:sz w:val="26"/>
          <w:szCs w:val="26"/>
        </w:rPr>
        <w:t>предельное количество этажей– 2;</w:t>
      </w:r>
    </w:p>
    <w:p w:rsidR="00333949" w:rsidRPr="00333949" w:rsidRDefault="00333949" w:rsidP="00333949">
      <w:pPr>
        <w:widowControl w:val="0"/>
        <w:ind w:firstLine="709"/>
        <w:contextualSpacing/>
        <w:jc w:val="both"/>
        <w:rPr>
          <w:rFonts w:ascii="Times New Roman" w:hAnsi="Times New Roman" w:cs="Times New Roman"/>
          <w:bCs/>
          <w:sz w:val="26"/>
          <w:szCs w:val="26"/>
        </w:rPr>
      </w:pPr>
      <w:r w:rsidRPr="00333949">
        <w:rPr>
          <w:rFonts w:ascii="Times New Roman" w:hAnsi="Times New Roman" w:cs="Times New Roman"/>
          <w:bCs/>
          <w:sz w:val="26"/>
          <w:szCs w:val="26"/>
        </w:rPr>
        <w:t>5) максимальный процент застройки в границах земельного участка, опред</w:t>
      </w:r>
      <w:r w:rsidRPr="00333949">
        <w:rPr>
          <w:rFonts w:ascii="Times New Roman" w:hAnsi="Times New Roman" w:cs="Times New Roman"/>
          <w:bCs/>
          <w:sz w:val="26"/>
          <w:szCs w:val="26"/>
        </w:rPr>
        <w:t>е</w:t>
      </w:r>
      <w:r w:rsidRPr="00333949">
        <w:rPr>
          <w:rFonts w:ascii="Times New Roman" w:hAnsi="Times New Roman" w:cs="Times New Roman"/>
          <w:bCs/>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333949" w:rsidRPr="00333949" w:rsidRDefault="00333949" w:rsidP="00333949">
      <w:pPr>
        <w:widowControl w:val="0"/>
        <w:ind w:firstLine="709"/>
        <w:contextualSpacing/>
        <w:jc w:val="both"/>
        <w:rPr>
          <w:rFonts w:ascii="Times New Roman" w:hAnsi="Times New Roman" w:cs="Times New Roman"/>
          <w:sz w:val="26"/>
          <w:szCs w:val="26"/>
        </w:rPr>
      </w:pPr>
      <w:r w:rsidRPr="00333949">
        <w:rPr>
          <w:rFonts w:ascii="Times New Roman" w:hAnsi="Times New Roman" w:cs="Times New Roman"/>
          <w:sz w:val="26"/>
          <w:szCs w:val="26"/>
        </w:rPr>
        <w:t>6) коэффициент озеленения территории – не менее 15% от площади земел</w:t>
      </w:r>
      <w:r w:rsidRPr="00333949">
        <w:rPr>
          <w:rFonts w:ascii="Times New Roman" w:hAnsi="Times New Roman" w:cs="Times New Roman"/>
          <w:sz w:val="26"/>
          <w:szCs w:val="26"/>
        </w:rPr>
        <w:t>ь</w:t>
      </w:r>
      <w:r w:rsidRPr="00333949">
        <w:rPr>
          <w:rFonts w:ascii="Times New Roman" w:hAnsi="Times New Roman" w:cs="Times New Roman"/>
          <w:sz w:val="26"/>
          <w:szCs w:val="26"/>
        </w:rPr>
        <w:t>ного участка.</w:t>
      </w:r>
    </w:p>
    <w:p w:rsidR="002A53D7" w:rsidRPr="00210CD9" w:rsidRDefault="002A53D7" w:rsidP="00195B8C">
      <w:pPr>
        <w:pStyle w:val="2"/>
        <w:keepLines/>
        <w:suppressAutoHyphens/>
        <w:spacing w:before="120" w:after="120"/>
        <w:ind w:firstLine="709"/>
        <w:jc w:val="both"/>
        <w:rPr>
          <w:rFonts w:ascii="Times New Roman" w:hAnsi="Times New Roman"/>
          <w:b w:val="0"/>
          <w:i w:val="0"/>
          <w:sz w:val="26"/>
          <w:szCs w:val="26"/>
        </w:rPr>
      </w:pPr>
      <w:r w:rsidRPr="00210CD9">
        <w:rPr>
          <w:rFonts w:ascii="Times New Roman" w:hAnsi="Times New Roman"/>
          <w:b w:val="0"/>
          <w:i w:val="0"/>
          <w:sz w:val="26"/>
          <w:szCs w:val="26"/>
        </w:rPr>
        <w:t xml:space="preserve">Статья 15. </w:t>
      </w:r>
      <w:bookmarkEnd w:id="20"/>
      <w:bookmarkEnd w:id="21"/>
      <w:bookmarkEnd w:id="22"/>
      <w:bookmarkEnd w:id="23"/>
      <w:r w:rsidRPr="00210CD9">
        <w:rPr>
          <w:rFonts w:ascii="Times New Roman" w:hAnsi="Times New Roman"/>
          <w:b w:val="0"/>
          <w:i w:val="0"/>
          <w:sz w:val="26"/>
          <w:szCs w:val="26"/>
        </w:rPr>
        <w:t>Производственная зона</w:t>
      </w:r>
    </w:p>
    <w:p w:rsidR="00C95D06" w:rsidRPr="0017736A" w:rsidRDefault="002A53D7" w:rsidP="00C95D06">
      <w:pPr>
        <w:pStyle w:val="ConsNormal"/>
        <w:ind w:firstLine="709"/>
        <w:jc w:val="both"/>
        <w:rPr>
          <w:rFonts w:ascii="Times New Roman" w:hAnsi="Times New Roman" w:cs="Times New Roman"/>
          <w:sz w:val="26"/>
          <w:szCs w:val="26"/>
        </w:rPr>
      </w:pPr>
      <w:bookmarkStart w:id="27" w:name="_Toc246840257"/>
      <w:r w:rsidRPr="00C95D06">
        <w:rPr>
          <w:rFonts w:ascii="Times New Roman" w:hAnsi="Times New Roman"/>
          <w:sz w:val="26"/>
          <w:szCs w:val="26"/>
        </w:rPr>
        <w:t>1.</w:t>
      </w:r>
      <w:r w:rsidRPr="00647AE9">
        <w:rPr>
          <w:rFonts w:ascii="Times New Roman" w:hAnsi="Times New Roman"/>
          <w:i/>
          <w:sz w:val="26"/>
          <w:szCs w:val="26"/>
        </w:rPr>
        <w:t xml:space="preserve"> </w:t>
      </w:r>
      <w:bookmarkEnd w:id="27"/>
      <w:r w:rsidR="00C95D06" w:rsidRPr="00AE6647">
        <w:rPr>
          <w:rFonts w:ascii="Times New Roman" w:hAnsi="Times New Roman" w:cs="Times New Roman"/>
          <w:sz w:val="26"/>
          <w:szCs w:val="26"/>
        </w:rPr>
        <w:t>Зона коммунально-складского</w:t>
      </w:r>
      <w:r w:rsidR="00C95D06">
        <w:rPr>
          <w:rFonts w:ascii="Times New Roman" w:hAnsi="Times New Roman" w:cs="Times New Roman"/>
          <w:sz w:val="26"/>
          <w:szCs w:val="26"/>
        </w:rPr>
        <w:t xml:space="preserve"> назначения (ПК-1)</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1.1 </w:t>
      </w:r>
      <w:r w:rsidR="00C95D06" w:rsidRPr="0017736A">
        <w:rPr>
          <w:rFonts w:ascii="Times New Roman" w:hAnsi="Times New Roman" w:cs="Times New Roman"/>
          <w:sz w:val="26"/>
          <w:szCs w:val="26"/>
        </w:rPr>
        <w:t xml:space="preserve">Основные </w:t>
      </w:r>
      <w:r w:rsidR="00C95D06" w:rsidRPr="00433E20">
        <w:rPr>
          <w:rFonts w:ascii="Times New Roman" w:hAnsi="Times New Roman" w:cs="Times New Roman"/>
          <w:sz w:val="26"/>
          <w:szCs w:val="26"/>
        </w:rPr>
        <w:t>виды разрешенного использования земельных участков и об</w:t>
      </w:r>
      <w:r w:rsidR="00C95D06" w:rsidRPr="00433E20">
        <w:rPr>
          <w:rFonts w:ascii="Times New Roman" w:hAnsi="Times New Roman" w:cs="Times New Roman"/>
          <w:sz w:val="26"/>
          <w:szCs w:val="26"/>
        </w:rPr>
        <w:t>ъ</w:t>
      </w:r>
      <w:r w:rsidR="00C95D06" w:rsidRPr="00433E20">
        <w:rPr>
          <w:rFonts w:ascii="Times New Roman" w:hAnsi="Times New Roman" w:cs="Times New Roman"/>
          <w:sz w:val="26"/>
          <w:szCs w:val="26"/>
        </w:rPr>
        <w:t>ектов капитального строительства</w:t>
      </w:r>
      <w:r w:rsidR="00C95D06" w:rsidRPr="0017736A">
        <w:rPr>
          <w:rFonts w:ascii="Times New Roman" w:hAnsi="Times New Roman" w:cs="Times New Roman"/>
          <w:sz w:val="26"/>
          <w:szCs w:val="26"/>
        </w:rPr>
        <w:t>:</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152B1B">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2B5AEC">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2B5AEC">
        <w:rPr>
          <w:rFonts w:ascii="Times New Roman" w:hAnsi="Times New Roman" w:cs="Times New Roman"/>
          <w:sz w:val="26"/>
          <w:szCs w:val="26"/>
        </w:rPr>
        <w:t>оциальное обслуживание</w:t>
      </w:r>
      <w:r>
        <w:rPr>
          <w:rFonts w:ascii="Times New Roman" w:hAnsi="Times New Roman" w:cs="Times New Roman"/>
          <w:sz w:val="26"/>
          <w:szCs w:val="26"/>
        </w:rPr>
        <w:t xml:space="preserve"> (3.2);</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2B5AEC">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2B5AEC">
        <w:rPr>
          <w:rFonts w:ascii="Times New Roman" w:hAnsi="Times New Roman" w:cs="Times New Roman"/>
          <w:sz w:val="26"/>
          <w:szCs w:val="26"/>
        </w:rPr>
        <w:t>бъекты придорожного сервиса</w:t>
      </w:r>
      <w:r>
        <w:rPr>
          <w:rFonts w:ascii="Times New Roman" w:hAnsi="Times New Roman" w:cs="Times New Roman"/>
          <w:sz w:val="26"/>
          <w:szCs w:val="26"/>
        </w:rPr>
        <w:t xml:space="preserve"> (4.9.1);</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2B5AEC">
        <w:rPr>
          <w:rFonts w:ascii="Times New Roman" w:hAnsi="Times New Roman" w:cs="Times New Roman"/>
          <w:sz w:val="26"/>
          <w:szCs w:val="26"/>
        </w:rPr>
        <w:t>клады</w:t>
      </w:r>
      <w:r>
        <w:rPr>
          <w:rFonts w:ascii="Times New Roman" w:hAnsi="Times New Roman" w:cs="Times New Roman"/>
          <w:sz w:val="26"/>
          <w:szCs w:val="26"/>
        </w:rPr>
        <w:t xml:space="preserve"> (6.9);</w:t>
      </w:r>
    </w:p>
    <w:p w:rsidR="00C95D06" w:rsidRPr="002B5AEC"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2B5AEC">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582191"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2B5AEC">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r w:rsidR="00582191">
        <w:rPr>
          <w:rFonts w:ascii="Times New Roman" w:hAnsi="Times New Roman" w:cs="Times New Roman"/>
          <w:sz w:val="26"/>
          <w:szCs w:val="26"/>
        </w:rPr>
        <w:t>;</w:t>
      </w:r>
    </w:p>
    <w:p w:rsidR="00C95D06" w:rsidRPr="0017736A" w:rsidRDefault="00582191"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пищевая промышленность (6.4)</w:t>
      </w:r>
      <w:r w:rsidR="00C95D06">
        <w:rPr>
          <w:rFonts w:ascii="Times New Roman" w:hAnsi="Times New Roman" w:cs="Times New Roman"/>
          <w:sz w:val="26"/>
          <w:szCs w:val="26"/>
        </w:rPr>
        <w:t>.</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Условно разреш</w:t>
      </w:r>
      <w:r w:rsidR="00C95D06">
        <w:rPr>
          <w:rFonts w:ascii="Times New Roman" w:hAnsi="Times New Roman" w:cs="Times New Roman"/>
          <w:sz w:val="26"/>
          <w:szCs w:val="26"/>
        </w:rPr>
        <w:t>е</w:t>
      </w:r>
      <w:r w:rsidR="00C95D06" w:rsidRPr="0017736A">
        <w:rPr>
          <w:rFonts w:ascii="Times New Roman" w:hAnsi="Times New Roman" w:cs="Times New Roman"/>
          <w:sz w:val="26"/>
          <w:szCs w:val="26"/>
        </w:rPr>
        <w:t xml:space="preserve">нные </w:t>
      </w:r>
      <w:r w:rsidR="00C95D06"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C95D06" w:rsidRPr="0017736A">
        <w:rPr>
          <w:rFonts w:ascii="Times New Roman" w:hAnsi="Times New Roman" w:cs="Times New Roman"/>
          <w:sz w:val="26"/>
          <w:szCs w:val="26"/>
        </w:rPr>
        <w:t>:</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E92138">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C95D06"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1.3</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 xml:space="preserve">Вспомогательные </w:t>
      </w:r>
      <w:r w:rsidR="00C95D06"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C95D06" w:rsidRPr="0017736A">
        <w:rPr>
          <w:rFonts w:ascii="Times New Roman" w:hAnsi="Times New Roman" w:cs="Times New Roman"/>
          <w:sz w:val="26"/>
          <w:szCs w:val="26"/>
        </w:rPr>
        <w:t>:</w:t>
      </w:r>
    </w:p>
    <w:p w:rsidR="00C95D06" w:rsidRPr="00E92138"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E92138">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C95D06" w:rsidRPr="00E92138"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E92138">
        <w:rPr>
          <w:rFonts w:ascii="Times New Roman" w:hAnsi="Times New Roman" w:cs="Times New Roman"/>
          <w:sz w:val="26"/>
          <w:szCs w:val="26"/>
        </w:rPr>
        <w:t>бслуживание автотранспорта</w:t>
      </w:r>
      <w:r>
        <w:rPr>
          <w:rFonts w:ascii="Times New Roman" w:hAnsi="Times New Roman" w:cs="Times New Roman"/>
          <w:sz w:val="26"/>
          <w:szCs w:val="26"/>
        </w:rPr>
        <w:t xml:space="preserve"> (4.9);</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E92138">
        <w:rPr>
          <w:rFonts w:ascii="Times New Roman" w:hAnsi="Times New Roman" w:cs="Times New Roman"/>
          <w:sz w:val="26"/>
          <w:szCs w:val="26"/>
        </w:rPr>
        <w:t>порт</w:t>
      </w:r>
      <w:r>
        <w:rPr>
          <w:rFonts w:ascii="Times New Roman" w:hAnsi="Times New Roman" w:cs="Times New Roman"/>
          <w:sz w:val="26"/>
          <w:szCs w:val="26"/>
        </w:rPr>
        <w:t xml:space="preserve"> (5.1).</w:t>
      </w:r>
    </w:p>
    <w:p w:rsidR="00C95D06" w:rsidRPr="0017736A" w:rsidRDefault="009742C9"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C95D06">
        <w:rPr>
          <w:rFonts w:ascii="Times New Roman" w:hAnsi="Times New Roman" w:cs="Times New Roman"/>
          <w:sz w:val="26"/>
          <w:szCs w:val="26"/>
        </w:rPr>
        <w:t xml:space="preserve"> </w:t>
      </w:r>
      <w:r w:rsidR="00C95D06"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C95D06" w:rsidRDefault="00C95D06" w:rsidP="00C95D06">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C95D06" w:rsidRPr="00D20615" w:rsidRDefault="00C95D06" w:rsidP="00C95D06">
      <w:pPr>
        <w:pStyle w:val="ConsNormal"/>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w:t>
      </w:r>
      <w:r>
        <w:rPr>
          <w:rFonts w:ascii="Times New Roman" w:hAnsi="Times New Roman" w:cs="Times New Roman"/>
          <w:sz w:val="26"/>
          <w:szCs w:val="26"/>
        </w:rPr>
        <w:t>- 4</w:t>
      </w:r>
      <w:r w:rsidRPr="000D7A57">
        <w:rPr>
          <w:rFonts w:ascii="Times New Roman" w:hAnsi="Times New Roman" w:cs="Times New Roman"/>
          <w:sz w:val="26"/>
          <w:szCs w:val="26"/>
        </w:rPr>
        <w:t xml:space="preserve"> м;</w:t>
      </w:r>
    </w:p>
    <w:p w:rsidR="00C95D06" w:rsidRPr="00D20615" w:rsidRDefault="00C95D06" w:rsidP="00C95D06">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C95D06"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C95D06" w:rsidRPr="00D20615" w:rsidRDefault="00C95D06" w:rsidP="00C95D06">
      <w:pPr>
        <w:pStyle w:val="ConsNormal"/>
        <w:jc w:val="both"/>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 </w:t>
      </w:r>
      <w:r>
        <w:rPr>
          <w:rFonts w:ascii="Times New Roman" w:hAnsi="Times New Roman" w:cs="Times New Roman"/>
          <w:sz w:val="26"/>
          <w:szCs w:val="26"/>
        </w:rPr>
        <w:t>2</w:t>
      </w:r>
      <w:r w:rsidRPr="000D7A57">
        <w:rPr>
          <w:rFonts w:ascii="Times New Roman" w:hAnsi="Times New Roman" w:cs="Times New Roman"/>
          <w:sz w:val="26"/>
          <w:szCs w:val="26"/>
        </w:rPr>
        <w:t xml:space="preserve">4 </w:t>
      </w:r>
      <w:r w:rsidRPr="006F33E8">
        <w:rPr>
          <w:rFonts w:ascii="Times New Roman" w:hAnsi="Times New Roman" w:cs="Times New Roman"/>
          <w:sz w:val="26"/>
          <w:szCs w:val="26"/>
        </w:rPr>
        <w:t xml:space="preserve">кв. </w:t>
      </w:r>
      <w:r w:rsidRPr="000D7A57">
        <w:rPr>
          <w:rFonts w:ascii="Times New Roman" w:hAnsi="Times New Roman" w:cs="Times New Roman"/>
          <w:sz w:val="26"/>
          <w:szCs w:val="26"/>
        </w:rPr>
        <w:t>м;</w:t>
      </w:r>
    </w:p>
    <w:p w:rsidR="00C95D06" w:rsidRPr="00D20615"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w:t>
      </w:r>
      <w:r>
        <w:rPr>
          <w:rFonts w:ascii="Times New Roman" w:hAnsi="Times New Roman" w:cs="Times New Roman"/>
          <w:sz w:val="26"/>
          <w:szCs w:val="26"/>
        </w:rPr>
        <w:t>–</w:t>
      </w:r>
      <w:r w:rsidRPr="00D20615">
        <w:rPr>
          <w:rFonts w:ascii="Times New Roman" w:hAnsi="Times New Roman" w:cs="Times New Roman"/>
          <w:sz w:val="26"/>
          <w:szCs w:val="26"/>
        </w:rPr>
        <w:t xml:space="preserve"> </w:t>
      </w:r>
      <w:r>
        <w:rPr>
          <w:rFonts w:ascii="Times New Roman" w:hAnsi="Times New Roman" w:cs="Times New Roman"/>
          <w:sz w:val="26"/>
          <w:szCs w:val="26"/>
        </w:rPr>
        <w:t>100 кв.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C95D06" w:rsidRPr="00D20615" w:rsidRDefault="00C95D06" w:rsidP="00C95D06">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гаражного назначения</w:t>
      </w:r>
      <w:r w:rsidRPr="00D20615">
        <w:rPr>
          <w:rFonts w:ascii="Times New Roman" w:hAnsi="Times New Roman" w:cs="Times New Roman"/>
          <w:sz w:val="26"/>
          <w:szCs w:val="26"/>
        </w:rPr>
        <w:t xml:space="preserve"> - 0 м;</w:t>
      </w:r>
    </w:p>
    <w:p w:rsidR="00C95D06" w:rsidRPr="00D20615" w:rsidRDefault="00C95D06" w:rsidP="00C95D06">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C95D06" w:rsidRPr="0017736A"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75%;</w:t>
      </w:r>
    </w:p>
    <w:p w:rsidR="00C95D06" w:rsidRDefault="00C95D06" w:rsidP="00C95D06">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более 10%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C95D06" w:rsidRPr="00C95D06" w:rsidRDefault="00C95D06" w:rsidP="00C95D06">
      <w:pPr>
        <w:pStyle w:val="ConsNormal"/>
        <w:ind w:firstLine="709"/>
        <w:jc w:val="both"/>
        <w:rPr>
          <w:rFonts w:ascii="Times New Roman" w:hAnsi="Times New Roman" w:cs="Times New Roman"/>
          <w:sz w:val="26"/>
          <w:szCs w:val="26"/>
        </w:rPr>
      </w:pPr>
      <w:r w:rsidRPr="00C95D06">
        <w:rPr>
          <w:rFonts w:ascii="Times New Roman" w:hAnsi="Times New Roman" w:cs="Times New Roman"/>
          <w:sz w:val="26"/>
          <w:szCs w:val="26"/>
        </w:rPr>
        <w:t>7) площадь территорий, предназначенных для организации проездов и хр</w:t>
      </w:r>
      <w:r w:rsidRPr="00C95D06">
        <w:rPr>
          <w:rFonts w:ascii="Times New Roman" w:hAnsi="Times New Roman" w:cs="Times New Roman"/>
          <w:sz w:val="26"/>
          <w:szCs w:val="26"/>
        </w:rPr>
        <w:t>а</w:t>
      </w:r>
      <w:r w:rsidRPr="00C95D06">
        <w:rPr>
          <w:rFonts w:ascii="Times New Roman" w:hAnsi="Times New Roman" w:cs="Times New Roman"/>
          <w:sz w:val="26"/>
          <w:szCs w:val="26"/>
        </w:rPr>
        <w:t>нения транспортных средств – не более 10% от площади земельного участка.</w:t>
      </w:r>
    </w:p>
    <w:p w:rsidR="009742C9" w:rsidRDefault="009742C9" w:rsidP="006F610D">
      <w:pPr>
        <w:pStyle w:val="ConsNormal"/>
        <w:ind w:firstLine="709"/>
        <w:jc w:val="both"/>
        <w:rPr>
          <w:rFonts w:ascii="Times New Roman" w:hAnsi="Times New Roman"/>
          <w:sz w:val="26"/>
          <w:szCs w:val="26"/>
        </w:rPr>
      </w:pPr>
    </w:p>
    <w:p w:rsidR="006F610D" w:rsidRPr="0017736A" w:rsidRDefault="00C81353" w:rsidP="006F610D">
      <w:pPr>
        <w:pStyle w:val="ConsNormal"/>
        <w:ind w:firstLine="709"/>
        <w:jc w:val="both"/>
        <w:rPr>
          <w:rFonts w:ascii="Times New Roman" w:hAnsi="Times New Roman" w:cs="Times New Roman"/>
          <w:sz w:val="26"/>
          <w:szCs w:val="26"/>
        </w:rPr>
      </w:pPr>
      <w:r>
        <w:rPr>
          <w:rFonts w:ascii="Times New Roman" w:hAnsi="Times New Roman"/>
          <w:sz w:val="26"/>
          <w:szCs w:val="26"/>
        </w:rPr>
        <w:t>2.</w:t>
      </w:r>
      <w:r w:rsidR="002A53D7" w:rsidRPr="00A90B21">
        <w:rPr>
          <w:rFonts w:ascii="Times New Roman" w:hAnsi="Times New Roman"/>
          <w:i/>
          <w:sz w:val="26"/>
          <w:szCs w:val="26"/>
        </w:rPr>
        <w:t xml:space="preserve"> </w:t>
      </w:r>
      <w:bookmarkStart w:id="28" w:name="_Toc240958694"/>
      <w:bookmarkStart w:id="29" w:name="_Toc241308115"/>
      <w:bookmarkStart w:id="30" w:name="_Toc241312223"/>
      <w:bookmarkStart w:id="31" w:name="_Toc309126479"/>
      <w:bookmarkEnd w:id="24"/>
      <w:bookmarkEnd w:id="25"/>
      <w:bookmarkEnd w:id="26"/>
      <w:r w:rsidR="006F610D" w:rsidRPr="0017736A">
        <w:rPr>
          <w:rFonts w:ascii="Times New Roman" w:hAnsi="Times New Roman" w:cs="Times New Roman"/>
          <w:sz w:val="26"/>
          <w:szCs w:val="26"/>
        </w:rPr>
        <w:t>Зона промышленности V класса санитарной опасности</w:t>
      </w:r>
      <w:r w:rsidR="006F610D" w:rsidRPr="0017736A">
        <w:t xml:space="preserve"> (</w:t>
      </w:r>
      <w:r w:rsidR="006F610D">
        <w:rPr>
          <w:rFonts w:ascii="Times New Roman" w:hAnsi="Times New Roman" w:cs="Times New Roman"/>
          <w:sz w:val="26"/>
          <w:szCs w:val="26"/>
        </w:rPr>
        <w:t>П-1)</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 xml:space="preserve">Основные </w:t>
      </w:r>
      <w:r w:rsidR="006F610D" w:rsidRPr="00433E20">
        <w:rPr>
          <w:rFonts w:ascii="Times New Roman" w:hAnsi="Times New Roman" w:cs="Times New Roman"/>
          <w:sz w:val="26"/>
          <w:szCs w:val="26"/>
        </w:rPr>
        <w:t>виды разрешенного использования земельных участков и об</w:t>
      </w:r>
      <w:r w:rsidR="006F610D" w:rsidRPr="00433E20">
        <w:rPr>
          <w:rFonts w:ascii="Times New Roman" w:hAnsi="Times New Roman" w:cs="Times New Roman"/>
          <w:sz w:val="26"/>
          <w:szCs w:val="26"/>
        </w:rPr>
        <w:t>ъ</w:t>
      </w:r>
      <w:r w:rsidR="006F610D" w:rsidRPr="00433E20">
        <w:rPr>
          <w:rFonts w:ascii="Times New Roman" w:hAnsi="Times New Roman" w:cs="Times New Roman"/>
          <w:sz w:val="26"/>
          <w:szCs w:val="26"/>
        </w:rPr>
        <w:t>ектов капитального строительства</w:t>
      </w:r>
      <w:r w:rsidR="006F610D" w:rsidRPr="0017736A">
        <w:rPr>
          <w:rFonts w:ascii="Times New Roman" w:hAnsi="Times New Roman" w:cs="Times New Roman"/>
          <w:sz w:val="26"/>
          <w:szCs w:val="26"/>
        </w:rPr>
        <w:t>:</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A855E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A855E4">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A855E4">
        <w:rPr>
          <w:rFonts w:ascii="Times New Roman" w:hAnsi="Times New Roman" w:cs="Times New Roman"/>
          <w:sz w:val="26"/>
          <w:szCs w:val="26"/>
        </w:rPr>
        <w:t>клады</w:t>
      </w:r>
      <w:r>
        <w:rPr>
          <w:rFonts w:ascii="Times New Roman" w:hAnsi="Times New Roman" w:cs="Times New Roman"/>
          <w:sz w:val="26"/>
          <w:szCs w:val="26"/>
        </w:rPr>
        <w:t xml:space="preserve"> (6.9)</w:t>
      </w:r>
    </w:p>
    <w:p w:rsidR="006F610D" w:rsidRPr="00A855E4"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A855E4">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A855E4">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Условно разреш</w:t>
      </w:r>
      <w:r w:rsidR="006F610D">
        <w:rPr>
          <w:rFonts w:ascii="Times New Roman" w:hAnsi="Times New Roman" w:cs="Times New Roman"/>
          <w:sz w:val="26"/>
          <w:szCs w:val="26"/>
        </w:rPr>
        <w:t>е</w:t>
      </w:r>
      <w:r w:rsidR="006F610D" w:rsidRPr="0017736A">
        <w:rPr>
          <w:rFonts w:ascii="Times New Roman" w:hAnsi="Times New Roman" w:cs="Times New Roman"/>
          <w:sz w:val="26"/>
          <w:szCs w:val="26"/>
        </w:rPr>
        <w:t xml:space="preserve">нные </w:t>
      </w:r>
      <w:r w:rsidR="006F610D"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6F610D">
        <w:rPr>
          <w:rFonts w:ascii="Times New Roman" w:hAnsi="Times New Roman" w:cs="Times New Roman"/>
          <w:sz w:val="26"/>
          <w:szCs w:val="26"/>
        </w:rPr>
        <w:t>:</w:t>
      </w:r>
    </w:p>
    <w:p w:rsidR="006F610D" w:rsidRPr="00584B2F"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84B2F">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6F610D" w:rsidRPr="00584B2F"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84B2F">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84B2F">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6F610D"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w:t>
      </w:r>
      <w:r w:rsidR="006F610D">
        <w:rPr>
          <w:rFonts w:ascii="Times New Roman" w:hAnsi="Times New Roman" w:cs="Times New Roman"/>
          <w:sz w:val="26"/>
          <w:szCs w:val="26"/>
        </w:rPr>
        <w:t xml:space="preserve">3 </w:t>
      </w:r>
      <w:r w:rsidR="006F610D" w:rsidRPr="0017736A">
        <w:rPr>
          <w:rFonts w:ascii="Times New Roman" w:hAnsi="Times New Roman" w:cs="Times New Roman"/>
          <w:sz w:val="26"/>
          <w:szCs w:val="26"/>
        </w:rPr>
        <w:t xml:space="preserve">Вспомогательные </w:t>
      </w:r>
      <w:r w:rsidR="006F610D"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6F610D" w:rsidRPr="0017736A">
        <w:rPr>
          <w:rFonts w:ascii="Times New Roman" w:hAnsi="Times New Roman" w:cs="Times New Roman"/>
          <w:sz w:val="26"/>
          <w:szCs w:val="26"/>
        </w:rPr>
        <w:t>:</w:t>
      </w:r>
    </w:p>
    <w:p w:rsidR="006F610D"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84B2F">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связь (6.8).</w:t>
      </w:r>
    </w:p>
    <w:p w:rsidR="006F610D" w:rsidRPr="0017736A" w:rsidRDefault="009742C9"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2.4</w:t>
      </w:r>
      <w:r w:rsidR="006F610D">
        <w:rPr>
          <w:rFonts w:ascii="Times New Roman" w:hAnsi="Times New Roman" w:cs="Times New Roman"/>
          <w:sz w:val="26"/>
          <w:szCs w:val="26"/>
        </w:rPr>
        <w:t xml:space="preserve"> </w:t>
      </w:r>
      <w:r w:rsidR="006F610D"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6F610D" w:rsidRDefault="006F610D" w:rsidP="006F610D">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6F610D" w:rsidRPr="00D20615" w:rsidRDefault="006F610D" w:rsidP="006F610D">
      <w:pPr>
        <w:pStyle w:val="ConsNormal"/>
        <w:rPr>
          <w:rFonts w:ascii="Times New Roman" w:hAnsi="Times New Roman" w:cs="Times New Roman"/>
          <w:sz w:val="26"/>
          <w:szCs w:val="26"/>
        </w:rPr>
      </w:pPr>
      <w:r w:rsidRPr="000D7A57">
        <w:rPr>
          <w:rFonts w:ascii="Times New Roman" w:hAnsi="Times New Roman" w:cs="Times New Roman"/>
          <w:sz w:val="26"/>
          <w:szCs w:val="26"/>
        </w:rPr>
        <w:t xml:space="preserve">- для объектов гаражного назначения </w:t>
      </w:r>
      <w:r>
        <w:rPr>
          <w:rFonts w:ascii="Times New Roman" w:hAnsi="Times New Roman" w:cs="Times New Roman"/>
          <w:sz w:val="26"/>
          <w:szCs w:val="26"/>
        </w:rPr>
        <w:t>- 4</w:t>
      </w:r>
      <w:r w:rsidRPr="000D7A57">
        <w:rPr>
          <w:rFonts w:ascii="Times New Roman" w:hAnsi="Times New Roman" w:cs="Times New Roman"/>
          <w:sz w:val="26"/>
          <w:szCs w:val="26"/>
        </w:rPr>
        <w:t xml:space="preserve"> м;</w:t>
      </w:r>
    </w:p>
    <w:p w:rsidR="006F610D" w:rsidRPr="00D20615" w:rsidRDefault="006F610D" w:rsidP="006F610D">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6F610D"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6F610D" w:rsidRPr="00D20615" w:rsidRDefault="006F610D" w:rsidP="006F610D">
      <w:pPr>
        <w:pStyle w:val="ConsNormal"/>
        <w:rPr>
          <w:rFonts w:ascii="Times New Roman" w:hAnsi="Times New Roman" w:cs="Times New Roman"/>
          <w:sz w:val="26"/>
          <w:szCs w:val="26"/>
        </w:rPr>
      </w:pPr>
      <w:r w:rsidRPr="00DA1E58">
        <w:rPr>
          <w:rFonts w:ascii="Times New Roman" w:hAnsi="Times New Roman" w:cs="Times New Roman"/>
          <w:sz w:val="26"/>
          <w:szCs w:val="26"/>
        </w:rPr>
        <w:t>- для объектов гаражного назначения - 24 кв. м;</w:t>
      </w:r>
    </w:p>
    <w:p w:rsidR="006F610D" w:rsidRPr="00D20615"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6F610D" w:rsidRPr="00D20615" w:rsidRDefault="006F610D" w:rsidP="006F610D">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гаражного назначения</w:t>
      </w:r>
      <w:r w:rsidRPr="00D20615">
        <w:rPr>
          <w:rFonts w:ascii="Times New Roman" w:hAnsi="Times New Roman" w:cs="Times New Roman"/>
          <w:sz w:val="26"/>
          <w:szCs w:val="26"/>
        </w:rPr>
        <w:t xml:space="preserve"> - 0 м;</w:t>
      </w:r>
    </w:p>
    <w:p w:rsidR="006F610D" w:rsidRPr="00D20615" w:rsidRDefault="006F610D" w:rsidP="006F610D">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6F610D" w:rsidRPr="0017736A"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6F610D" w:rsidRDefault="006F610D" w:rsidP="006F61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xml:space="preserve">) коэффициент озеленения территории – не </w:t>
      </w:r>
      <w:r>
        <w:rPr>
          <w:rFonts w:ascii="Times New Roman" w:hAnsi="Times New Roman" w:cs="Times New Roman"/>
          <w:sz w:val="26"/>
          <w:szCs w:val="26"/>
        </w:rPr>
        <w:t>менее</w:t>
      </w:r>
      <w:r w:rsidRPr="0017736A">
        <w:rPr>
          <w:rFonts w:ascii="Times New Roman" w:hAnsi="Times New Roman" w:cs="Times New Roman"/>
          <w:sz w:val="26"/>
          <w:szCs w:val="26"/>
        </w:rPr>
        <w:t xml:space="preserve">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4D5ABA" w:rsidRDefault="006F610D" w:rsidP="006F610D">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9742C9" w:rsidRDefault="009742C9" w:rsidP="00867D23">
      <w:pPr>
        <w:pStyle w:val="ConsNormal"/>
        <w:ind w:firstLine="709"/>
        <w:jc w:val="both"/>
        <w:rPr>
          <w:rFonts w:ascii="Times New Roman" w:hAnsi="Times New Roman"/>
          <w:sz w:val="26"/>
          <w:szCs w:val="26"/>
        </w:rPr>
      </w:pPr>
    </w:p>
    <w:p w:rsidR="00867D23" w:rsidRPr="0017736A" w:rsidRDefault="00C81353" w:rsidP="00867D23">
      <w:pPr>
        <w:pStyle w:val="ConsNormal"/>
        <w:ind w:firstLine="709"/>
        <w:jc w:val="both"/>
        <w:rPr>
          <w:rFonts w:ascii="Times New Roman" w:hAnsi="Times New Roman" w:cs="Times New Roman"/>
          <w:sz w:val="26"/>
          <w:szCs w:val="26"/>
        </w:rPr>
      </w:pPr>
      <w:r>
        <w:rPr>
          <w:rFonts w:ascii="Times New Roman" w:hAnsi="Times New Roman"/>
          <w:sz w:val="26"/>
          <w:szCs w:val="26"/>
        </w:rPr>
        <w:t>3</w:t>
      </w:r>
      <w:r w:rsidR="002A53D7" w:rsidRPr="00C81353">
        <w:rPr>
          <w:rFonts w:ascii="Times New Roman" w:hAnsi="Times New Roman"/>
          <w:sz w:val="26"/>
          <w:szCs w:val="26"/>
        </w:rPr>
        <w:t>.</w:t>
      </w:r>
      <w:r w:rsidR="002A53D7" w:rsidRPr="00A90B21">
        <w:rPr>
          <w:rFonts w:ascii="Times New Roman" w:hAnsi="Times New Roman"/>
          <w:i/>
          <w:sz w:val="26"/>
          <w:szCs w:val="26"/>
        </w:rPr>
        <w:t xml:space="preserve"> </w:t>
      </w:r>
      <w:r w:rsidR="00867D23" w:rsidRPr="0017736A">
        <w:rPr>
          <w:rFonts w:ascii="Times New Roman" w:hAnsi="Times New Roman" w:cs="Times New Roman"/>
          <w:sz w:val="26"/>
          <w:szCs w:val="26"/>
        </w:rPr>
        <w:t>Зона промышленности объектов IV класса опасности</w:t>
      </w:r>
      <w:r w:rsidR="00867D23" w:rsidRPr="0017736A">
        <w:t xml:space="preserve"> (</w:t>
      </w:r>
      <w:r w:rsidR="00867D23" w:rsidRPr="0017736A">
        <w:rPr>
          <w:rFonts w:ascii="Times New Roman" w:hAnsi="Times New Roman" w:cs="Times New Roman"/>
          <w:sz w:val="26"/>
          <w:szCs w:val="26"/>
        </w:rPr>
        <w:t>П-2).</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Основные </w:t>
      </w:r>
      <w:r w:rsidR="00867D23" w:rsidRPr="00433E20">
        <w:rPr>
          <w:rFonts w:ascii="Times New Roman" w:hAnsi="Times New Roman" w:cs="Times New Roman"/>
          <w:sz w:val="26"/>
          <w:szCs w:val="26"/>
        </w:rPr>
        <w:t>виды разрешенного использования земельных участков и об</w:t>
      </w:r>
      <w:r w:rsidR="00867D23" w:rsidRPr="00433E20">
        <w:rPr>
          <w:rFonts w:ascii="Times New Roman" w:hAnsi="Times New Roman" w:cs="Times New Roman"/>
          <w:sz w:val="26"/>
          <w:szCs w:val="26"/>
        </w:rPr>
        <w:t>ъ</w:t>
      </w:r>
      <w:r w:rsidR="00867D23" w:rsidRPr="00433E20">
        <w:rPr>
          <w:rFonts w:ascii="Times New Roman" w:hAnsi="Times New Roman" w:cs="Times New Roman"/>
          <w:sz w:val="26"/>
          <w:szCs w:val="26"/>
        </w:rPr>
        <w:t>ектов капитального строительства</w:t>
      </w:r>
      <w:r w:rsidR="00867D23" w:rsidRPr="0017736A">
        <w:rPr>
          <w:rFonts w:ascii="Times New Roman" w:hAnsi="Times New Roman" w:cs="Times New Roman"/>
          <w:sz w:val="26"/>
          <w:szCs w:val="26"/>
        </w:rPr>
        <w:t>:</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0643B8">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0643B8">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н</w:t>
      </w:r>
      <w:r w:rsidRPr="000643B8">
        <w:rPr>
          <w:rFonts w:ascii="Times New Roman" w:hAnsi="Times New Roman" w:cs="Times New Roman"/>
          <w:sz w:val="26"/>
          <w:szCs w:val="26"/>
        </w:rPr>
        <w:t>ефтехимическая промышленность</w:t>
      </w:r>
      <w:r>
        <w:rPr>
          <w:rFonts w:ascii="Times New Roman" w:hAnsi="Times New Roman" w:cs="Times New Roman"/>
          <w:sz w:val="26"/>
          <w:szCs w:val="26"/>
        </w:rPr>
        <w:t xml:space="preserve"> (6.5);</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643B8">
        <w:rPr>
          <w:rFonts w:ascii="Times New Roman" w:hAnsi="Times New Roman" w:cs="Times New Roman"/>
          <w:sz w:val="26"/>
          <w:szCs w:val="26"/>
        </w:rPr>
        <w:t>троительная промышленность</w:t>
      </w:r>
      <w:r>
        <w:rPr>
          <w:rFonts w:ascii="Times New Roman" w:hAnsi="Times New Roman" w:cs="Times New Roman"/>
          <w:sz w:val="26"/>
          <w:szCs w:val="26"/>
        </w:rPr>
        <w:t xml:space="preserve"> (6.6);</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643B8">
        <w:rPr>
          <w:rFonts w:ascii="Times New Roman" w:hAnsi="Times New Roman" w:cs="Times New Roman"/>
          <w:sz w:val="26"/>
          <w:szCs w:val="26"/>
        </w:rPr>
        <w:t>клады</w:t>
      </w:r>
      <w:r>
        <w:rPr>
          <w:rFonts w:ascii="Times New Roman" w:hAnsi="Times New Roman" w:cs="Times New Roman"/>
          <w:sz w:val="26"/>
          <w:szCs w:val="26"/>
        </w:rPr>
        <w:t xml:space="preserve"> (6.9);</w:t>
      </w:r>
    </w:p>
    <w:p w:rsidR="00867D23" w:rsidRPr="000643B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0643B8">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0643B8">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3.2</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Условно разреш</w:t>
      </w:r>
      <w:r w:rsidR="00867D23">
        <w:rPr>
          <w:rFonts w:ascii="Times New Roman" w:hAnsi="Times New Roman" w:cs="Times New Roman"/>
          <w:sz w:val="26"/>
          <w:szCs w:val="26"/>
        </w:rPr>
        <w:t>е</w:t>
      </w:r>
      <w:r w:rsidR="00867D23" w:rsidRPr="0017736A">
        <w:rPr>
          <w:rFonts w:ascii="Times New Roman" w:hAnsi="Times New Roman" w:cs="Times New Roman"/>
          <w:sz w:val="26"/>
          <w:szCs w:val="26"/>
        </w:rPr>
        <w:t xml:space="preserve">нные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A82B9D">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A82B9D">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A82B9D">
        <w:rPr>
          <w:rFonts w:ascii="Times New Roman" w:hAnsi="Times New Roman" w:cs="Times New Roman"/>
          <w:sz w:val="26"/>
          <w:szCs w:val="26"/>
        </w:rPr>
        <w:t>агазины</w:t>
      </w:r>
      <w:r>
        <w:rPr>
          <w:rFonts w:ascii="Times New Roman" w:hAnsi="Times New Roman" w:cs="Times New Roman"/>
          <w:sz w:val="26"/>
          <w:szCs w:val="26"/>
        </w:rPr>
        <w:t xml:space="preserve"> (4.4).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Вспомогательные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A82B9D"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A82B9D">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A82B9D">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867D23" w:rsidRPr="0017736A"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Предельные (минимальные и (или) максимальные) размеры земельных </w:t>
      </w:r>
      <w:r w:rsidR="00867D23" w:rsidRPr="0017736A">
        <w:rPr>
          <w:rFonts w:ascii="Times New Roman" w:hAnsi="Times New Roman" w:cs="Times New Roman"/>
          <w:sz w:val="26"/>
          <w:szCs w:val="26"/>
        </w:rPr>
        <w:lastRenderedPageBreak/>
        <w:t>участков и предельные параметры разрешенного строительства, реконструкции объектов капитального строительства:</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867D23"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867D23" w:rsidRPr="00D20615" w:rsidRDefault="00867D23" w:rsidP="00867D23">
      <w:pPr>
        <w:pStyle w:val="ConsNormal"/>
        <w:ind w:firstLine="709"/>
        <w:rPr>
          <w:rFonts w:ascii="Times New Roman" w:hAnsi="Times New Roman" w:cs="Times New Roman"/>
          <w:sz w:val="26"/>
          <w:szCs w:val="26"/>
        </w:rPr>
      </w:pPr>
      <w:r w:rsidRPr="00C9141A">
        <w:rPr>
          <w:rFonts w:ascii="Times New Roman" w:hAnsi="Times New Roman" w:cs="Times New Roman"/>
          <w:sz w:val="26"/>
          <w:szCs w:val="26"/>
        </w:rPr>
        <w:t>- для объектов гаражного назначения - 4 м;</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867D23"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867D23" w:rsidRPr="00D20615" w:rsidRDefault="00867D23" w:rsidP="00867D23">
      <w:pPr>
        <w:pStyle w:val="ConsNormal"/>
        <w:rPr>
          <w:rFonts w:ascii="Times New Roman" w:hAnsi="Times New Roman" w:cs="Times New Roman"/>
          <w:sz w:val="26"/>
          <w:szCs w:val="26"/>
        </w:rPr>
      </w:pPr>
      <w:r w:rsidRPr="00C9141A">
        <w:rPr>
          <w:rFonts w:ascii="Times New Roman" w:hAnsi="Times New Roman" w:cs="Times New Roman"/>
          <w:sz w:val="26"/>
          <w:szCs w:val="26"/>
        </w:rPr>
        <w:t>- для объектов гаражного назначения - 24 кв. м;</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объектов коммунального обслуживания, </w:t>
      </w:r>
      <w:r w:rsidRPr="00C9141A">
        <w:rPr>
          <w:rFonts w:ascii="Times New Roman" w:hAnsi="Times New Roman" w:cs="Times New Roman"/>
          <w:sz w:val="26"/>
          <w:szCs w:val="26"/>
        </w:rPr>
        <w:t xml:space="preserve">гаражного назначения </w:t>
      </w:r>
      <w:r w:rsidRPr="00D20615">
        <w:rPr>
          <w:rFonts w:ascii="Times New Roman" w:hAnsi="Times New Roman" w:cs="Times New Roman"/>
          <w:sz w:val="26"/>
          <w:szCs w:val="26"/>
        </w:rPr>
        <w:t>- 0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867D23"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4D5ABA" w:rsidRDefault="00867D23" w:rsidP="00867D23">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9742C9" w:rsidRDefault="009742C9" w:rsidP="00867D23">
      <w:pPr>
        <w:pStyle w:val="ConsNormal"/>
        <w:ind w:firstLine="709"/>
        <w:jc w:val="both"/>
        <w:rPr>
          <w:rFonts w:ascii="Times New Roman" w:hAnsi="Times New Roman"/>
          <w:sz w:val="26"/>
          <w:szCs w:val="26"/>
        </w:rPr>
      </w:pPr>
    </w:p>
    <w:p w:rsidR="00867D23" w:rsidRPr="0017736A" w:rsidRDefault="00C81353" w:rsidP="00867D23">
      <w:pPr>
        <w:pStyle w:val="ConsNormal"/>
        <w:ind w:firstLine="709"/>
        <w:jc w:val="both"/>
        <w:rPr>
          <w:rFonts w:ascii="Times New Roman" w:hAnsi="Times New Roman" w:cs="Times New Roman"/>
          <w:sz w:val="26"/>
          <w:szCs w:val="26"/>
        </w:rPr>
      </w:pPr>
      <w:r>
        <w:rPr>
          <w:rFonts w:ascii="Times New Roman" w:hAnsi="Times New Roman"/>
          <w:sz w:val="26"/>
          <w:szCs w:val="26"/>
        </w:rPr>
        <w:t>4</w:t>
      </w:r>
      <w:r w:rsidR="002A53D7" w:rsidRPr="00C81353">
        <w:rPr>
          <w:rFonts w:ascii="Times New Roman" w:hAnsi="Times New Roman"/>
          <w:sz w:val="26"/>
          <w:szCs w:val="26"/>
        </w:rPr>
        <w:t>.</w:t>
      </w:r>
      <w:r w:rsidR="002A53D7" w:rsidRPr="00647AE9">
        <w:rPr>
          <w:rFonts w:ascii="Times New Roman" w:hAnsi="Times New Roman"/>
          <w:i/>
          <w:sz w:val="26"/>
          <w:szCs w:val="26"/>
        </w:rPr>
        <w:t xml:space="preserve"> </w:t>
      </w:r>
      <w:r w:rsidR="00867D23" w:rsidRPr="0017736A">
        <w:rPr>
          <w:rFonts w:ascii="Times New Roman" w:hAnsi="Times New Roman" w:cs="Times New Roman"/>
          <w:sz w:val="26"/>
          <w:szCs w:val="26"/>
        </w:rPr>
        <w:t>Зона промышленности объектов II</w:t>
      </w:r>
      <w:r w:rsidR="00867D23" w:rsidRPr="00A179DD">
        <w:rPr>
          <w:rFonts w:ascii="Times New Roman" w:hAnsi="Times New Roman" w:cs="Times New Roman"/>
          <w:sz w:val="26"/>
          <w:szCs w:val="26"/>
        </w:rPr>
        <w:t>I</w:t>
      </w:r>
      <w:r w:rsidR="00867D23" w:rsidRPr="0017736A">
        <w:rPr>
          <w:rFonts w:ascii="Times New Roman" w:hAnsi="Times New Roman" w:cs="Times New Roman"/>
          <w:sz w:val="26"/>
          <w:szCs w:val="26"/>
        </w:rPr>
        <w:t xml:space="preserve"> класса опасности</w:t>
      </w:r>
      <w:r w:rsidR="00867D23" w:rsidRPr="0017736A">
        <w:t xml:space="preserve"> (</w:t>
      </w:r>
      <w:r w:rsidR="00867D23">
        <w:rPr>
          <w:rFonts w:ascii="Times New Roman" w:hAnsi="Times New Roman" w:cs="Times New Roman"/>
          <w:sz w:val="26"/>
          <w:szCs w:val="26"/>
        </w:rPr>
        <w:t>П-4)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4.1</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Основные </w:t>
      </w:r>
      <w:r w:rsidR="00867D23" w:rsidRPr="00433E20">
        <w:rPr>
          <w:rFonts w:ascii="Times New Roman" w:hAnsi="Times New Roman" w:cs="Times New Roman"/>
          <w:sz w:val="26"/>
          <w:szCs w:val="26"/>
        </w:rPr>
        <w:t>виды разрешенного использования земельных участков и об</w:t>
      </w:r>
      <w:r w:rsidR="00867D23" w:rsidRPr="00433E20">
        <w:rPr>
          <w:rFonts w:ascii="Times New Roman" w:hAnsi="Times New Roman" w:cs="Times New Roman"/>
          <w:sz w:val="26"/>
          <w:szCs w:val="26"/>
        </w:rPr>
        <w:t>ъ</w:t>
      </w:r>
      <w:r w:rsidR="00867D23" w:rsidRPr="00433E20">
        <w:rPr>
          <w:rFonts w:ascii="Times New Roman" w:hAnsi="Times New Roman" w:cs="Times New Roman"/>
          <w:sz w:val="26"/>
          <w:szCs w:val="26"/>
        </w:rPr>
        <w:t>ектов капитального строительства</w:t>
      </w:r>
      <w:r w:rsidR="00867D23" w:rsidRPr="0017736A">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82191">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32BC8">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32BC8">
        <w:rPr>
          <w:rFonts w:ascii="Times New Roman" w:hAnsi="Times New Roman" w:cs="Times New Roman"/>
          <w:sz w:val="26"/>
          <w:szCs w:val="26"/>
        </w:rPr>
        <w:t>ищевая промышленность</w:t>
      </w:r>
      <w:r>
        <w:rPr>
          <w:rFonts w:ascii="Times New Roman" w:hAnsi="Times New Roman" w:cs="Times New Roman"/>
          <w:sz w:val="26"/>
          <w:szCs w:val="26"/>
        </w:rPr>
        <w:t xml:space="preserve"> (6.4);</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н</w:t>
      </w:r>
      <w:r w:rsidRPr="00532BC8">
        <w:rPr>
          <w:rFonts w:ascii="Times New Roman" w:hAnsi="Times New Roman" w:cs="Times New Roman"/>
          <w:sz w:val="26"/>
          <w:szCs w:val="26"/>
        </w:rPr>
        <w:t>ефтехимическая промышленность</w:t>
      </w:r>
      <w:r>
        <w:rPr>
          <w:rFonts w:ascii="Times New Roman" w:hAnsi="Times New Roman" w:cs="Times New Roman"/>
          <w:sz w:val="26"/>
          <w:szCs w:val="26"/>
        </w:rPr>
        <w:t xml:space="preserve"> (6.5);</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532BC8">
        <w:rPr>
          <w:rFonts w:ascii="Times New Roman" w:hAnsi="Times New Roman" w:cs="Times New Roman"/>
          <w:sz w:val="26"/>
          <w:szCs w:val="26"/>
        </w:rPr>
        <w:t>троительная промышленность</w:t>
      </w:r>
      <w:r>
        <w:rPr>
          <w:rFonts w:ascii="Times New Roman" w:hAnsi="Times New Roman" w:cs="Times New Roman"/>
          <w:sz w:val="26"/>
          <w:szCs w:val="26"/>
        </w:rPr>
        <w:t xml:space="preserve"> (6.6);</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532BC8">
        <w:rPr>
          <w:rFonts w:ascii="Times New Roman" w:hAnsi="Times New Roman" w:cs="Times New Roman"/>
          <w:sz w:val="26"/>
          <w:szCs w:val="26"/>
        </w:rPr>
        <w:t>клады</w:t>
      </w:r>
      <w:r>
        <w:rPr>
          <w:rFonts w:ascii="Times New Roman" w:hAnsi="Times New Roman" w:cs="Times New Roman"/>
          <w:sz w:val="26"/>
          <w:szCs w:val="26"/>
        </w:rPr>
        <w:t xml:space="preserve"> (6.9);</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32BC8">
        <w:rPr>
          <w:rFonts w:ascii="Times New Roman" w:hAnsi="Times New Roman" w:cs="Times New Roman"/>
          <w:sz w:val="26"/>
          <w:szCs w:val="26"/>
        </w:rPr>
        <w:t>беспечение внутреннего правопорядка</w:t>
      </w:r>
      <w:r>
        <w:rPr>
          <w:rFonts w:ascii="Times New Roman" w:hAnsi="Times New Roman" w:cs="Times New Roman"/>
          <w:sz w:val="26"/>
          <w:szCs w:val="26"/>
        </w:rPr>
        <w:t xml:space="preserve"> (8.3);</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532BC8">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4.2</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Условно разреш</w:t>
      </w:r>
      <w:r w:rsidR="00867D23">
        <w:rPr>
          <w:rFonts w:ascii="Times New Roman" w:hAnsi="Times New Roman" w:cs="Times New Roman"/>
          <w:sz w:val="26"/>
          <w:szCs w:val="26"/>
        </w:rPr>
        <w:t>е</w:t>
      </w:r>
      <w:r w:rsidR="00867D23" w:rsidRPr="0017736A">
        <w:rPr>
          <w:rFonts w:ascii="Times New Roman" w:hAnsi="Times New Roman" w:cs="Times New Roman"/>
          <w:sz w:val="26"/>
          <w:szCs w:val="26"/>
        </w:rPr>
        <w:t xml:space="preserve">нные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532BC8">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б</w:t>
      </w:r>
      <w:r w:rsidRPr="00532BC8">
        <w:rPr>
          <w:rFonts w:ascii="Times New Roman" w:hAnsi="Times New Roman" w:cs="Times New Roman"/>
          <w:sz w:val="26"/>
          <w:szCs w:val="26"/>
        </w:rPr>
        <w:t>ытовое обслуживание</w:t>
      </w:r>
      <w:r>
        <w:rPr>
          <w:rFonts w:ascii="Times New Roman" w:hAnsi="Times New Roman" w:cs="Times New Roman"/>
          <w:sz w:val="26"/>
          <w:szCs w:val="26"/>
        </w:rPr>
        <w:t xml:space="preserve"> (3.3);</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мбулаторное ветеринарное обслуживание</w:t>
      </w:r>
      <w:r>
        <w:rPr>
          <w:rFonts w:ascii="Times New Roman" w:hAnsi="Times New Roman" w:cs="Times New Roman"/>
          <w:sz w:val="26"/>
          <w:szCs w:val="26"/>
        </w:rPr>
        <w:t xml:space="preserve"> (3.10.1);</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п</w:t>
      </w:r>
      <w:r w:rsidRPr="00532BC8">
        <w:rPr>
          <w:rFonts w:ascii="Times New Roman" w:hAnsi="Times New Roman" w:cs="Times New Roman"/>
          <w:sz w:val="26"/>
          <w:szCs w:val="26"/>
        </w:rPr>
        <w:t>редпринимательство</w:t>
      </w:r>
      <w:r>
        <w:rPr>
          <w:rFonts w:ascii="Times New Roman" w:hAnsi="Times New Roman" w:cs="Times New Roman"/>
          <w:sz w:val="26"/>
          <w:szCs w:val="26"/>
        </w:rPr>
        <w:t xml:space="preserve"> (4.0);</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532BC8">
        <w:rPr>
          <w:rFonts w:ascii="Times New Roman" w:hAnsi="Times New Roman" w:cs="Times New Roman"/>
          <w:sz w:val="26"/>
          <w:szCs w:val="26"/>
        </w:rPr>
        <w:t>агазины</w:t>
      </w:r>
      <w:r>
        <w:rPr>
          <w:rFonts w:ascii="Times New Roman" w:hAnsi="Times New Roman" w:cs="Times New Roman"/>
          <w:sz w:val="26"/>
          <w:szCs w:val="26"/>
        </w:rPr>
        <w:t xml:space="preserve"> (4.4).</w:t>
      </w:r>
    </w:p>
    <w:p w:rsidR="00867D23"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4.3</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Вспомогательные </w:t>
      </w:r>
      <w:r w:rsidR="00867D23"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867D23" w:rsidRPr="0017736A">
        <w:rPr>
          <w:rFonts w:ascii="Times New Roman" w:hAnsi="Times New Roman" w:cs="Times New Roman"/>
          <w:sz w:val="26"/>
          <w:szCs w:val="26"/>
        </w:rPr>
        <w:t>:</w:t>
      </w:r>
    </w:p>
    <w:p w:rsidR="00867D23" w:rsidRPr="00532BC8"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532BC8">
        <w:rPr>
          <w:rFonts w:ascii="Times New Roman" w:hAnsi="Times New Roman" w:cs="Times New Roman"/>
          <w:sz w:val="26"/>
          <w:szCs w:val="26"/>
        </w:rPr>
        <w:t>бщественное питание</w:t>
      </w:r>
      <w:r>
        <w:rPr>
          <w:rFonts w:ascii="Times New Roman" w:hAnsi="Times New Roman" w:cs="Times New Roman"/>
          <w:sz w:val="26"/>
          <w:szCs w:val="26"/>
        </w:rPr>
        <w:t xml:space="preserve"> (4.6);</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532BC8">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867D23" w:rsidRPr="0017736A" w:rsidRDefault="009742C9"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4.4</w:t>
      </w:r>
      <w:r w:rsidR="00867D23">
        <w:rPr>
          <w:rFonts w:ascii="Times New Roman" w:hAnsi="Times New Roman" w:cs="Times New Roman"/>
          <w:sz w:val="26"/>
          <w:szCs w:val="26"/>
        </w:rPr>
        <w:t xml:space="preserve"> </w:t>
      </w:r>
      <w:r w:rsidR="00867D23" w:rsidRPr="0017736A">
        <w:rPr>
          <w:rFonts w:ascii="Times New Roman" w:hAnsi="Times New Roman" w:cs="Times New Roman"/>
          <w:sz w:val="26"/>
          <w:szCs w:val="26"/>
        </w:rPr>
        <w:t xml:space="preserve">Предельные (минимальные и (или) максимальные) размеры земельных </w:t>
      </w:r>
      <w:r w:rsidR="00867D23" w:rsidRPr="0017736A">
        <w:rPr>
          <w:rFonts w:ascii="Times New Roman" w:hAnsi="Times New Roman" w:cs="Times New Roman"/>
          <w:sz w:val="26"/>
          <w:szCs w:val="26"/>
        </w:rPr>
        <w:lastRenderedPageBreak/>
        <w:t>участков и предельные параметры разрешенного строительства, реконструкции объектов капитального строительства:</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867D23" w:rsidRPr="00D20615" w:rsidRDefault="00867D23" w:rsidP="00867D23">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867D23" w:rsidRPr="00D20615" w:rsidRDefault="00867D23" w:rsidP="00867D23">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867D23" w:rsidRPr="00D20615" w:rsidRDefault="00867D23" w:rsidP="00867D23">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867D23" w:rsidRPr="0017736A"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65%;</w:t>
      </w:r>
    </w:p>
    <w:p w:rsidR="00867D23" w:rsidRDefault="00867D23" w:rsidP="00867D23">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867D23" w:rsidRDefault="00867D23" w:rsidP="00867D23">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площадь территорий, предназначенных для организации проездов и хр</w:t>
      </w:r>
      <w:r w:rsidRPr="0017736A">
        <w:rPr>
          <w:rFonts w:ascii="Times New Roman" w:hAnsi="Times New Roman" w:cs="Times New Roman"/>
          <w:sz w:val="26"/>
          <w:szCs w:val="26"/>
        </w:rPr>
        <w:t>а</w:t>
      </w:r>
      <w:r w:rsidRPr="0017736A">
        <w:rPr>
          <w:rFonts w:ascii="Times New Roman" w:hAnsi="Times New Roman" w:cs="Times New Roman"/>
          <w:sz w:val="26"/>
          <w:szCs w:val="26"/>
        </w:rPr>
        <w:t>нения транспортных средств – не более 1</w:t>
      </w:r>
      <w:r>
        <w:rPr>
          <w:rFonts w:ascii="Times New Roman" w:hAnsi="Times New Roman" w:cs="Times New Roman"/>
          <w:sz w:val="26"/>
          <w:szCs w:val="26"/>
        </w:rPr>
        <w:t>5</w:t>
      </w:r>
      <w:r w:rsidRPr="0017736A">
        <w:rPr>
          <w:rFonts w:ascii="Times New Roman" w:hAnsi="Times New Roman" w:cs="Times New Roman"/>
          <w:sz w:val="26"/>
          <w:szCs w:val="26"/>
        </w:rPr>
        <w:t>% от площади земельного участка.</w:t>
      </w:r>
    </w:p>
    <w:p w:rsidR="002A53D7" w:rsidRPr="00210CD9" w:rsidRDefault="002A53D7" w:rsidP="00867D23">
      <w:pPr>
        <w:pStyle w:val="2"/>
        <w:keepLines/>
        <w:suppressAutoHyphens/>
        <w:spacing w:before="120" w:after="120"/>
        <w:ind w:firstLine="709"/>
        <w:jc w:val="both"/>
        <w:rPr>
          <w:rFonts w:ascii="Times New Roman" w:hAnsi="Times New Roman"/>
          <w:b w:val="0"/>
          <w:i w:val="0"/>
          <w:sz w:val="26"/>
          <w:szCs w:val="26"/>
        </w:rPr>
      </w:pPr>
      <w:r w:rsidRPr="00210CD9">
        <w:rPr>
          <w:rFonts w:ascii="Times New Roman" w:hAnsi="Times New Roman"/>
          <w:b w:val="0"/>
          <w:i w:val="0"/>
          <w:sz w:val="26"/>
          <w:szCs w:val="26"/>
        </w:rPr>
        <w:t>Статья 16. Зона сельскохозяйственного назначения</w:t>
      </w:r>
    </w:p>
    <w:p w:rsidR="00F703C5" w:rsidRPr="002301B1" w:rsidRDefault="00F703C5" w:rsidP="00F703C5">
      <w:pPr>
        <w:pStyle w:val="ConsNormal"/>
        <w:ind w:firstLine="709"/>
        <w:jc w:val="both"/>
        <w:rPr>
          <w:rFonts w:ascii="Times New Roman" w:hAnsi="Times New Roman" w:cs="Times New Roman"/>
          <w:sz w:val="26"/>
          <w:szCs w:val="26"/>
        </w:rPr>
      </w:pPr>
      <w:r w:rsidRPr="002E5A90">
        <w:rPr>
          <w:rFonts w:ascii="Times New Roman" w:hAnsi="Times New Roman" w:cs="Times New Roman"/>
          <w:sz w:val="26"/>
          <w:szCs w:val="26"/>
        </w:rPr>
        <w:t>Зона сельскохозя</w:t>
      </w:r>
      <w:r>
        <w:rPr>
          <w:rFonts w:ascii="Times New Roman" w:hAnsi="Times New Roman" w:cs="Times New Roman"/>
          <w:sz w:val="26"/>
          <w:szCs w:val="26"/>
        </w:rPr>
        <w:t>йственного использования (Сх-1)</w:t>
      </w:r>
    </w:p>
    <w:p w:rsidR="00F703C5" w:rsidRPr="00B27D4C"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27D4C">
        <w:rPr>
          <w:rFonts w:ascii="Times New Roman" w:hAnsi="Times New Roman" w:cs="Times New Roman"/>
          <w:sz w:val="26"/>
          <w:szCs w:val="26"/>
        </w:rPr>
        <w:t>Основные виды разрешенного использ</w:t>
      </w:r>
      <w:r>
        <w:rPr>
          <w:rFonts w:ascii="Times New Roman" w:hAnsi="Times New Roman" w:cs="Times New Roman"/>
          <w:sz w:val="26"/>
          <w:szCs w:val="26"/>
        </w:rPr>
        <w:t>ования земельных участков и об</w:t>
      </w:r>
      <w:r>
        <w:rPr>
          <w:rFonts w:ascii="Times New Roman" w:hAnsi="Times New Roman" w:cs="Times New Roman"/>
          <w:sz w:val="26"/>
          <w:szCs w:val="26"/>
        </w:rPr>
        <w:t>ъ</w:t>
      </w:r>
      <w:r w:rsidRPr="00B27D4C">
        <w:rPr>
          <w:rFonts w:ascii="Times New Roman" w:hAnsi="Times New Roman" w:cs="Times New Roman"/>
          <w:sz w:val="26"/>
          <w:szCs w:val="26"/>
        </w:rPr>
        <w:t>ектов капитального строительства:</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растениеводство (1.1);</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выращивание зерновых и иных сельскохозяйственных культур (1.2);</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овощеводство (1.3);</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садоводство (1.5);</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хранение и переработка сельскохозяйственной продукции (1.15);</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личного подсобного хозяйства на полевых участках (1.16);</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обеспечение сельскохозяйственного производства (1.18);</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огородничества (13.1);</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ведение садоводства (13.2).</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r w:rsidR="00210CD9">
        <w:rPr>
          <w:rFonts w:ascii="Times New Roman" w:hAnsi="Times New Roman" w:cs="Times New Roman"/>
          <w:sz w:val="26"/>
          <w:szCs w:val="26"/>
        </w:rPr>
        <w:t xml:space="preserve"> не установлены.</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3. Вспомогательные виды разрешенного использования земельных участков и объектов капитального строительства:</w:t>
      </w:r>
      <w:r w:rsidR="00210CD9">
        <w:rPr>
          <w:rFonts w:ascii="Times New Roman" w:hAnsi="Times New Roman" w:cs="Times New Roman"/>
          <w:sz w:val="26"/>
          <w:szCs w:val="26"/>
        </w:rPr>
        <w:t xml:space="preserve"> не установлены.</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xml:space="preserve">1) минимальный размер земельного участка: </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- 1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- 10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xml:space="preserve">2) минимальная площадь земельного участка: </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- 4 кв. м;</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- 100 кв. м;</w:t>
      </w:r>
    </w:p>
    <w:p w:rsidR="00F703C5" w:rsidRPr="00B27D4C"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3) </w:t>
      </w:r>
      <w:r w:rsidRPr="00B27D4C">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B27D4C">
        <w:rPr>
          <w:rFonts w:ascii="Times New Roman" w:hAnsi="Times New Roman" w:cs="Times New Roman"/>
          <w:sz w:val="26"/>
          <w:szCs w:val="26"/>
        </w:rPr>
        <w:t>ния мест допустимого размещения зданий, строений, сооружений, за пределами кот</w:t>
      </w:r>
      <w:r w:rsidRPr="00B27D4C">
        <w:rPr>
          <w:rFonts w:ascii="Times New Roman" w:hAnsi="Times New Roman" w:cs="Times New Roman"/>
          <w:sz w:val="26"/>
          <w:szCs w:val="26"/>
        </w:rPr>
        <w:t>о</w:t>
      </w:r>
      <w:r w:rsidRPr="00B27D4C">
        <w:rPr>
          <w:rFonts w:ascii="Times New Roman" w:hAnsi="Times New Roman" w:cs="Times New Roman"/>
          <w:sz w:val="26"/>
          <w:szCs w:val="26"/>
        </w:rPr>
        <w:t>рых запрещено строительство зданий, строений, сооружений:</w:t>
      </w:r>
    </w:p>
    <w:p w:rsidR="00F703C5" w:rsidRPr="00B27D4C"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объектов коммунального обслуживания, связи - 0 м;</w:t>
      </w:r>
    </w:p>
    <w:p w:rsidR="00F703C5" w:rsidRDefault="00F703C5" w:rsidP="00F703C5">
      <w:pPr>
        <w:pStyle w:val="ConsNormal"/>
        <w:ind w:firstLine="709"/>
        <w:jc w:val="both"/>
        <w:rPr>
          <w:rFonts w:ascii="Times New Roman" w:hAnsi="Times New Roman" w:cs="Times New Roman"/>
          <w:sz w:val="26"/>
          <w:szCs w:val="26"/>
        </w:rPr>
      </w:pPr>
      <w:r w:rsidRPr="00B27D4C">
        <w:rPr>
          <w:rFonts w:ascii="Times New Roman" w:hAnsi="Times New Roman" w:cs="Times New Roman"/>
          <w:sz w:val="26"/>
          <w:szCs w:val="26"/>
        </w:rPr>
        <w:t>- для иных видов разрешенного использования - 3 м;</w:t>
      </w:r>
    </w:p>
    <w:p w:rsidR="00F703C5" w:rsidRPr="002301B1"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2301B1">
        <w:rPr>
          <w:rFonts w:ascii="Times New Roman" w:hAnsi="Times New Roman" w:cs="Times New Roman"/>
          <w:sz w:val="26"/>
          <w:szCs w:val="26"/>
        </w:rPr>
        <w:t>) предельное количество этажей – 2;</w:t>
      </w:r>
    </w:p>
    <w:p w:rsidR="00F703C5" w:rsidRPr="002301B1" w:rsidRDefault="00F703C5" w:rsidP="00F703C5">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2301B1">
        <w:rPr>
          <w:rFonts w:ascii="Times New Roman" w:hAnsi="Times New Roman" w:cs="Times New Roman"/>
          <w:sz w:val="26"/>
          <w:szCs w:val="26"/>
        </w:rPr>
        <w:t>) максимальный процент застройки в границах земельного участка, опред</w:t>
      </w:r>
      <w:r w:rsidRPr="002301B1">
        <w:rPr>
          <w:rFonts w:ascii="Times New Roman" w:hAnsi="Times New Roman" w:cs="Times New Roman"/>
          <w:sz w:val="26"/>
          <w:szCs w:val="26"/>
        </w:rPr>
        <w:t>е</w:t>
      </w:r>
      <w:r w:rsidRPr="002301B1">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50%;</w:t>
      </w:r>
    </w:p>
    <w:p w:rsidR="00210CD9" w:rsidRDefault="00F703C5" w:rsidP="00210CD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2301B1">
        <w:rPr>
          <w:rFonts w:ascii="Times New Roman" w:hAnsi="Times New Roman" w:cs="Times New Roman"/>
          <w:sz w:val="26"/>
          <w:szCs w:val="26"/>
        </w:rPr>
        <w:t>) коэффициент озеленения территории – не менее 25% от площади земел</w:t>
      </w:r>
      <w:r w:rsidRPr="002301B1">
        <w:rPr>
          <w:rFonts w:ascii="Times New Roman" w:hAnsi="Times New Roman" w:cs="Times New Roman"/>
          <w:sz w:val="26"/>
          <w:szCs w:val="26"/>
        </w:rPr>
        <w:t>ь</w:t>
      </w:r>
      <w:r w:rsidRPr="002301B1">
        <w:rPr>
          <w:rFonts w:ascii="Times New Roman" w:hAnsi="Times New Roman" w:cs="Times New Roman"/>
          <w:sz w:val="26"/>
          <w:szCs w:val="26"/>
        </w:rPr>
        <w:t>ного участка;</w:t>
      </w:r>
    </w:p>
    <w:p w:rsidR="00F703C5" w:rsidRDefault="00F703C5" w:rsidP="00210CD9">
      <w:pPr>
        <w:pStyle w:val="ConsNormal"/>
        <w:ind w:firstLine="709"/>
        <w:jc w:val="both"/>
        <w:rPr>
          <w:rFonts w:ascii="Times New Roman" w:hAnsi="Times New Roman"/>
          <w:i/>
          <w:sz w:val="26"/>
          <w:szCs w:val="26"/>
        </w:rPr>
      </w:pPr>
      <w:r>
        <w:rPr>
          <w:rFonts w:ascii="Times New Roman" w:hAnsi="Times New Roman" w:cs="Times New Roman"/>
          <w:sz w:val="26"/>
          <w:szCs w:val="26"/>
        </w:rPr>
        <w:t>7</w:t>
      </w:r>
      <w:r w:rsidRPr="002301B1">
        <w:rPr>
          <w:rFonts w:ascii="Times New Roman" w:hAnsi="Times New Roman" w:cs="Times New Roman"/>
          <w:sz w:val="26"/>
          <w:szCs w:val="26"/>
        </w:rPr>
        <w:t>) площадь территорий, предназначенных для организации проездов и хр</w:t>
      </w:r>
      <w:r w:rsidRPr="002301B1">
        <w:rPr>
          <w:rFonts w:ascii="Times New Roman" w:hAnsi="Times New Roman" w:cs="Times New Roman"/>
          <w:sz w:val="26"/>
          <w:szCs w:val="26"/>
        </w:rPr>
        <w:t>а</w:t>
      </w:r>
      <w:r w:rsidRPr="002301B1">
        <w:rPr>
          <w:rFonts w:ascii="Times New Roman" w:hAnsi="Times New Roman" w:cs="Times New Roman"/>
          <w:sz w:val="26"/>
          <w:szCs w:val="26"/>
        </w:rPr>
        <w:t>нения транспортных средств – не более 10% от площади земельного участка.</w:t>
      </w:r>
    </w:p>
    <w:p w:rsidR="002A53D7" w:rsidRPr="00210CD9" w:rsidRDefault="00490974" w:rsidP="00886C04">
      <w:pPr>
        <w:pStyle w:val="2"/>
        <w:keepLines/>
        <w:suppressAutoHyphens/>
        <w:spacing w:before="120" w:after="120"/>
        <w:ind w:firstLine="709"/>
        <w:jc w:val="both"/>
        <w:rPr>
          <w:rFonts w:ascii="Times New Roman" w:hAnsi="Times New Roman"/>
          <w:b w:val="0"/>
          <w:i w:val="0"/>
          <w:sz w:val="26"/>
          <w:szCs w:val="26"/>
        </w:rPr>
      </w:pPr>
      <w:r>
        <w:rPr>
          <w:rFonts w:ascii="Times New Roman" w:hAnsi="Times New Roman"/>
          <w:b w:val="0"/>
          <w:i w:val="0"/>
          <w:sz w:val="26"/>
          <w:szCs w:val="26"/>
        </w:rPr>
        <w:t>Статья 17. Зоны</w:t>
      </w:r>
      <w:r w:rsidR="002A53D7" w:rsidRPr="00210CD9">
        <w:rPr>
          <w:rFonts w:ascii="Times New Roman" w:hAnsi="Times New Roman"/>
          <w:b w:val="0"/>
          <w:i w:val="0"/>
          <w:sz w:val="26"/>
          <w:szCs w:val="26"/>
        </w:rPr>
        <w:t xml:space="preserve"> рекреационного назначения</w:t>
      </w:r>
    </w:p>
    <w:p w:rsidR="00F71E70" w:rsidRPr="0017736A" w:rsidRDefault="002A53D7" w:rsidP="00F71E70">
      <w:pPr>
        <w:pStyle w:val="ConsNormal"/>
        <w:ind w:firstLine="709"/>
        <w:jc w:val="both"/>
        <w:rPr>
          <w:rFonts w:ascii="Times New Roman" w:hAnsi="Times New Roman" w:cs="Times New Roman"/>
          <w:sz w:val="26"/>
          <w:szCs w:val="26"/>
        </w:rPr>
      </w:pPr>
      <w:r w:rsidRPr="00F71E70">
        <w:rPr>
          <w:rFonts w:ascii="Times New Roman" w:hAnsi="Times New Roman"/>
          <w:sz w:val="26"/>
          <w:szCs w:val="26"/>
        </w:rPr>
        <w:t>1.</w:t>
      </w:r>
      <w:r w:rsidRPr="00886C04">
        <w:rPr>
          <w:rFonts w:ascii="Times New Roman" w:hAnsi="Times New Roman"/>
          <w:i/>
          <w:sz w:val="26"/>
          <w:szCs w:val="26"/>
        </w:rPr>
        <w:t xml:space="preserve"> </w:t>
      </w:r>
      <w:r w:rsidR="00F71E70" w:rsidRPr="00AE6647">
        <w:rPr>
          <w:rFonts w:ascii="Times New Roman" w:hAnsi="Times New Roman" w:cs="Times New Roman"/>
          <w:sz w:val="26"/>
          <w:szCs w:val="26"/>
        </w:rPr>
        <w:t>Зон</w:t>
      </w:r>
      <w:r w:rsidR="00F71E70">
        <w:rPr>
          <w:rFonts w:ascii="Times New Roman" w:hAnsi="Times New Roman" w:cs="Times New Roman"/>
          <w:sz w:val="26"/>
          <w:szCs w:val="26"/>
        </w:rPr>
        <w:t>а мест общего пользования (Р-1)</w:t>
      </w:r>
    </w:p>
    <w:p w:rsidR="00F71E70" w:rsidRDefault="009742C9"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F71E70" w:rsidRPr="0017736A">
        <w:rPr>
          <w:rFonts w:ascii="Times New Roman" w:hAnsi="Times New Roman" w:cs="Times New Roman"/>
          <w:sz w:val="26"/>
          <w:szCs w:val="26"/>
        </w:rPr>
        <w:t xml:space="preserve"> Основные </w:t>
      </w:r>
      <w:r w:rsidR="00F71E70" w:rsidRPr="00433E20">
        <w:rPr>
          <w:rFonts w:ascii="Times New Roman" w:hAnsi="Times New Roman" w:cs="Times New Roman"/>
          <w:sz w:val="26"/>
          <w:szCs w:val="26"/>
        </w:rPr>
        <w:t>виды разрешенного использования земельных участков и об</w:t>
      </w:r>
      <w:r w:rsidR="00F71E70" w:rsidRPr="00433E20">
        <w:rPr>
          <w:rFonts w:ascii="Times New Roman" w:hAnsi="Times New Roman" w:cs="Times New Roman"/>
          <w:sz w:val="26"/>
          <w:szCs w:val="26"/>
        </w:rPr>
        <w:t>ъ</w:t>
      </w:r>
      <w:r w:rsidR="00F71E70" w:rsidRPr="00433E20">
        <w:rPr>
          <w:rFonts w:ascii="Times New Roman" w:hAnsi="Times New Roman" w:cs="Times New Roman"/>
          <w:sz w:val="26"/>
          <w:szCs w:val="26"/>
        </w:rPr>
        <w:t>ектов капитального строительства</w:t>
      </w:r>
      <w:r w:rsidR="00F71E70" w:rsidRPr="0017736A">
        <w:rPr>
          <w:rFonts w:ascii="Times New Roman" w:hAnsi="Times New Roman" w:cs="Times New Roman"/>
          <w:sz w:val="26"/>
          <w:szCs w:val="26"/>
        </w:rPr>
        <w:t>:</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0B784E">
        <w:rPr>
          <w:rFonts w:ascii="Times New Roman" w:hAnsi="Times New Roman" w:cs="Times New Roman"/>
          <w:sz w:val="26"/>
          <w:szCs w:val="26"/>
        </w:rPr>
        <w:t>мбулаторно-поликлиническое обслуживание</w:t>
      </w:r>
      <w:r>
        <w:rPr>
          <w:rFonts w:ascii="Times New Roman" w:hAnsi="Times New Roman" w:cs="Times New Roman"/>
          <w:sz w:val="26"/>
          <w:szCs w:val="26"/>
        </w:rPr>
        <w:t xml:space="preserve"> (3.4.1);</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г</w:t>
      </w:r>
      <w:r w:rsidRPr="000B784E">
        <w:rPr>
          <w:rFonts w:ascii="Times New Roman" w:hAnsi="Times New Roman" w:cs="Times New Roman"/>
          <w:sz w:val="26"/>
          <w:szCs w:val="26"/>
        </w:rPr>
        <w:t>остиничное обслуживание</w:t>
      </w:r>
      <w:r>
        <w:rPr>
          <w:rFonts w:ascii="Times New Roman" w:hAnsi="Times New Roman" w:cs="Times New Roman"/>
          <w:sz w:val="26"/>
          <w:szCs w:val="26"/>
        </w:rPr>
        <w:t xml:space="preserve"> (4.7);</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0B784E">
        <w:rPr>
          <w:rFonts w:ascii="Times New Roman" w:hAnsi="Times New Roman" w:cs="Times New Roman"/>
          <w:sz w:val="26"/>
          <w:szCs w:val="26"/>
        </w:rPr>
        <w:t>тдых (рекреация)</w:t>
      </w:r>
      <w:r>
        <w:rPr>
          <w:rFonts w:ascii="Times New Roman" w:hAnsi="Times New Roman" w:cs="Times New Roman"/>
          <w:sz w:val="26"/>
          <w:szCs w:val="26"/>
        </w:rPr>
        <w:t xml:space="preserve"> (5.0);</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w:t>
      </w:r>
      <w:r w:rsidRPr="000B784E">
        <w:rPr>
          <w:rFonts w:ascii="Times New Roman" w:hAnsi="Times New Roman" w:cs="Times New Roman"/>
          <w:sz w:val="26"/>
          <w:szCs w:val="26"/>
        </w:rPr>
        <w:t>уристическое обслуживание</w:t>
      </w:r>
      <w:r>
        <w:rPr>
          <w:rFonts w:ascii="Times New Roman" w:hAnsi="Times New Roman" w:cs="Times New Roman"/>
          <w:sz w:val="26"/>
          <w:szCs w:val="26"/>
        </w:rPr>
        <w:t xml:space="preserve"> (5.2.1);</w:t>
      </w:r>
    </w:p>
    <w:p w:rsidR="00F71E70" w:rsidRPr="0017736A" w:rsidRDefault="00F71E70" w:rsidP="0058219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0B784E">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F71E70" w:rsidRDefault="009742C9"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F71E70">
        <w:rPr>
          <w:rFonts w:ascii="Times New Roman" w:hAnsi="Times New Roman" w:cs="Times New Roman"/>
          <w:sz w:val="26"/>
          <w:szCs w:val="26"/>
        </w:rPr>
        <w:t xml:space="preserve"> </w:t>
      </w:r>
      <w:r w:rsidR="00F71E70" w:rsidRPr="0017736A">
        <w:rPr>
          <w:rFonts w:ascii="Times New Roman" w:hAnsi="Times New Roman" w:cs="Times New Roman"/>
          <w:sz w:val="26"/>
          <w:szCs w:val="26"/>
        </w:rPr>
        <w:t xml:space="preserve">Условно разрешенные </w:t>
      </w:r>
      <w:r w:rsidR="00F71E70"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00F71E70" w:rsidRPr="0017736A">
        <w:rPr>
          <w:rFonts w:ascii="Times New Roman" w:hAnsi="Times New Roman" w:cs="Times New Roman"/>
          <w:sz w:val="26"/>
          <w:szCs w:val="26"/>
        </w:rPr>
        <w:t>:</w:t>
      </w:r>
    </w:p>
    <w:p w:rsidR="00F71E70" w:rsidRPr="000B784E"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коммунальное </w:t>
      </w:r>
      <w:r w:rsidRPr="000B784E">
        <w:rPr>
          <w:rFonts w:ascii="Times New Roman" w:hAnsi="Times New Roman" w:cs="Times New Roman"/>
          <w:sz w:val="26"/>
          <w:szCs w:val="26"/>
        </w:rPr>
        <w:t>обслуживание</w:t>
      </w:r>
      <w:r>
        <w:rPr>
          <w:rFonts w:ascii="Times New Roman" w:hAnsi="Times New Roman" w:cs="Times New Roman"/>
          <w:sz w:val="26"/>
          <w:szCs w:val="26"/>
        </w:rPr>
        <w:t xml:space="preserve"> (3.1);</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w:t>
      </w:r>
      <w:r w:rsidRPr="000B784E">
        <w:rPr>
          <w:rFonts w:ascii="Times New Roman" w:hAnsi="Times New Roman" w:cs="Times New Roman"/>
          <w:sz w:val="26"/>
          <w:szCs w:val="26"/>
        </w:rPr>
        <w:t>агазины</w:t>
      </w:r>
      <w:r>
        <w:rPr>
          <w:rFonts w:ascii="Times New Roman" w:hAnsi="Times New Roman" w:cs="Times New Roman"/>
          <w:sz w:val="26"/>
          <w:szCs w:val="26"/>
        </w:rPr>
        <w:t xml:space="preserve"> (4.4).</w:t>
      </w:r>
    </w:p>
    <w:p w:rsidR="00F71E70"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0B784E">
        <w:rPr>
          <w:rFonts w:ascii="Times New Roman" w:hAnsi="Times New Roman" w:cs="Times New Roman"/>
          <w:sz w:val="26"/>
          <w:szCs w:val="26"/>
        </w:rPr>
        <w:t>порт</w:t>
      </w:r>
      <w:r>
        <w:rPr>
          <w:rFonts w:ascii="Times New Roman" w:hAnsi="Times New Roman" w:cs="Times New Roman"/>
          <w:sz w:val="26"/>
          <w:szCs w:val="26"/>
        </w:rPr>
        <w:t xml:space="preserve"> (5.1).</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F71E70" w:rsidRPr="00D20615" w:rsidRDefault="00F71E70" w:rsidP="00F71E70">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F71E70" w:rsidRPr="00D20615" w:rsidRDefault="00F71E70" w:rsidP="00F71E70">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F71E70" w:rsidRPr="00D20615" w:rsidRDefault="00F71E70" w:rsidP="00F71E70">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F71E70" w:rsidRPr="00D20615" w:rsidRDefault="00F71E70" w:rsidP="00F71E70">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F71E70" w:rsidRPr="00D20615" w:rsidRDefault="00F71E70" w:rsidP="00F71E70">
      <w:pPr>
        <w:pStyle w:val="ConsNormal"/>
        <w:jc w:val="both"/>
        <w:rPr>
          <w:rFonts w:ascii="Times New Roman" w:hAnsi="Times New Roman" w:cs="Times New Roman"/>
          <w:sz w:val="26"/>
          <w:szCs w:val="26"/>
        </w:rPr>
      </w:pPr>
      <w:r>
        <w:rPr>
          <w:rFonts w:ascii="Times New Roman" w:hAnsi="Times New Roman" w:cs="Times New Roman"/>
          <w:sz w:val="26"/>
          <w:szCs w:val="26"/>
        </w:rPr>
        <w:t>- для</w:t>
      </w:r>
      <w:r w:rsidRPr="00B84AD1">
        <w:rPr>
          <w:rFonts w:ascii="Times New Roman" w:hAnsi="Times New Roman" w:cs="Times New Roman"/>
          <w:sz w:val="26"/>
          <w:szCs w:val="26"/>
        </w:rPr>
        <w:t xml:space="preserve"> видов разреше</w:t>
      </w:r>
      <w:r>
        <w:rPr>
          <w:rFonts w:ascii="Times New Roman" w:hAnsi="Times New Roman" w:cs="Times New Roman"/>
          <w:sz w:val="26"/>
          <w:szCs w:val="26"/>
        </w:rPr>
        <w:t xml:space="preserve">нного использования с кодами 3.1, 12.0 </w:t>
      </w:r>
      <w:r w:rsidRPr="00D20615">
        <w:rPr>
          <w:rFonts w:ascii="Times New Roman" w:hAnsi="Times New Roman" w:cs="Times New Roman"/>
          <w:sz w:val="26"/>
          <w:szCs w:val="26"/>
        </w:rPr>
        <w:t xml:space="preserve"> - 0 м;</w:t>
      </w:r>
    </w:p>
    <w:p w:rsidR="00F71E70" w:rsidRPr="00D20615" w:rsidRDefault="00F71E70" w:rsidP="00F71E70">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 xml:space="preserve">ляемый как отношение суммарной площади земельного участка, которая может быть застроена, ко всей </w:t>
      </w:r>
      <w:r>
        <w:rPr>
          <w:rFonts w:ascii="Times New Roman" w:hAnsi="Times New Roman" w:cs="Times New Roman"/>
          <w:sz w:val="26"/>
          <w:szCs w:val="26"/>
        </w:rPr>
        <w:t>площади земельного участка – 65</w:t>
      </w:r>
      <w:r w:rsidRPr="0017736A">
        <w:rPr>
          <w:rFonts w:ascii="Times New Roman" w:hAnsi="Times New Roman" w:cs="Times New Roman"/>
          <w:sz w:val="26"/>
          <w:szCs w:val="26"/>
        </w:rPr>
        <w:t>%;</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6</w:t>
      </w:r>
      <w:r w:rsidRPr="0017736A">
        <w:rPr>
          <w:rFonts w:ascii="Times New Roman" w:hAnsi="Times New Roman" w:cs="Times New Roman"/>
          <w:sz w:val="26"/>
          <w:szCs w:val="26"/>
        </w:rPr>
        <w:t>) древесно-кустарниковые насаждения и открытые луговые пространства, водоемы – 93-97% от общей площади участка;</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дорожно-транспортная сеть, спортивные и игровые площадки – 2-5% от общей площади участка;</w:t>
      </w:r>
    </w:p>
    <w:p w:rsidR="00F71E70" w:rsidRPr="0017736A" w:rsidRDefault="00F71E70" w:rsidP="00F71E70">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обслуживающие сооружения и хозяйственные постройк</w:t>
      </w:r>
      <w:r>
        <w:rPr>
          <w:rFonts w:ascii="Times New Roman" w:hAnsi="Times New Roman" w:cs="Times New Roman"/>
          <w:sz w:val="26"/>
          <w:szCs w:val="26"/>
        </w:rPr>
        <w:t>и – 2% от общей площади участка.</w:t>
      </w:r>
    </w:p>
    <w:p w:rsidR="002B69B4" w:rsidRDefault="002B69B4" w:rsidP="00281CFA">
      <w:pPr>
        <w:pStyle w:val="ConsNormal"/>
        <w:ind w:firstLine="709"/>
        <w:jc w:val="both"/>
        <w:rPr>
          <w:rFonts w:ascii="Times New Roman" w:hAnsi="Times New Roman"/>
          <w:sz w:val="26"/>
          <w:szCs w:val="26"/>
        </w:rPr>
      </w:pPr>
    </w:p>
    <w:p w:rsidR="00281CFA" w:rsidRPr="0017736A" w:rsidRDefault="002A53D7" w:rsidP="00281CFA">
      <w:pPr>
        <w:pStyle w:val="ConsNormal"/>
        <w:ind w:firstLine="709"/>
        <w:jc w:val="both"/>
        <w:rPr>
          <w:rFonts w:ascii="Times New Roman" w:hAnsi="Times New Roman" w:cs="Times New Roman"/>
          <w:sz w:val="26"/>
          <w:szCs w:val="26"/>
        </w:rPr>
      </w:pPr>
      <w:r w:rsidRPr="00281CFA">
        <w:rPr>
          <w:rFonts w:ascii="Times New Roman" w:hAnsi="Times New Roman"/>
          <w:sz w:val="26"/>
          <w:szCs w:val="26"/>
        </w:rPr>
        <w:t>2.</w:t>
      </w:r>
      <w:r w:rsidRPr="00886C04">
        <w:rPr>
          <w:rFonts w:ascii="Times New Roman" w:hAnsi="Times New Roman"/>
          <w:i/>
          <w:sz w:val="26"/>
          <w:szCs w:val="26"/>
        </w:rPr>
        <w:t xml:space="preserve"> </w:t>
      </w:r>
      <w:r w:rsidR="00281CFA" w:rsidRPr="0017736A">
        <w:rPr>
          <w:rFonts w:ascii="Times New Roman" w:hAnsi="Times New Roman" w:cs="Times New Roman"/>
          <w:sz w:val="26"/>
          <w:szCs w:val="26"/>
        </w:rPr>
        <w:t>Зона сельских природных территорий</w:t>
      </w:r>
      <w:r w:rsidR="00281CFA" w:rsidRPr="0017736A">
        <w:t xml:space="preserve"> (</w:t>
      </w:r>
      <w:r w:rsidR="00281CFA">
        <w:rPr>
          <w:rFonts w:ascii="Times New Roman" w:hAnsi="Times New Roman" w:cs="Times New Roman"/>
          <w:sz w:val="26"/>
          <w:szCs w:val="26"/>
        </w:rPr>
        <w:t>Р-2)</w:t>
      </w:r>
    </w:p>
    <w:p w:rsidR="00281CF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17736A">
        <w:rPr>
          <w:rFonts w:ascii="Times New Roman" w:hAnsi="Times New Roman" w:cs="Times New Roman"/>
          <w:sz w:val="26"/>
          <w:szCs w:val="26"/>
        </w:rPr>
        <w:t xml:space="preserve">Основные </w:t>
      </w:r>
      <w:r w:rsidRPr="00433E20">
        <w:rPr>
          <w:rFonts w:ascii="Times New Roman" w:hAnsi="Times New Roman" w:cs="Times New Roman"/>
          <w:sz w:val="26"/>
          <w:szCs w:val="26"/>
        </w:rPr>
        <w:t>виды разрешенного использования земельных участков и об</w:t>
      </w:r>
      <w:r w:rsidRPr="00433E20">
        <w:rPr>
          <w:rFonts w:ascii="Times New Roman" w:hAnsi="Times New Roman" w:cs="Times New Roman"/>
          <w:sz w:val="26"/>
          <w:szCs w:val="26"/>
        </w:rPr>
        <w:t>ъ</w:t>
      </w:r>
      <w:r w:rsidRPr="00433E20">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281CFA" w:rsidRPr="00F035CF"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w:t>
      </w:r>
      <w:r w:rsidRPr="00F035CF">
        <w:rPr>
          <w:rFonts w:ascii="Times New Roman" w:hAnsi="Times New Roman" w:cs="Times New Roman"/>
          <w:sz w:val="26"/>
          <w:szCs w:val="26"/>
        </w:rPr>
        <w:t>уристическое обслуживание</w:t>
      </w:r>
      <w:r>
        <w:rPr>
          <w:rFonts w:ascii="Times New Roman" w:hAnsi="Times New Roman" w:cs="Times New Roman"/>
          <w:sz w:val="26"/>
          <w:szCs w:val="26"/>
        </w:rPr>
        <w:t xml:space="preserve"> (5.2.1);</w:t>
      </w:r>
    </w:p>
    <w:p w:rsidR="00281CFA" w:rsidRPr="00F035CF"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F035CF">
        <w:rPr>
          <w:rFonts w:ascii="Times New Roman" w:hAnsi="Times New Roman" w:cs="Times New Roman"/>
          <w:sz w:val="26"/>
          <w:szCs w:val="26"/>
        </w:rPr>
        <w:t>храна природных территорий</w:t>
      </w:r>
      <w:r>
        <w:rPr>
          <w:rFonts w:ascii="Times New Roman" w:hAnsi="Times New Roman" w:cs="Times New Roman"/>
          <w:sz w:val="26"/>
          <w:szCs w:val="26"/>
        </w:rPr>
        <w:t xml:space="preserve"> (9.1);</w:t>
      </w:r>
    </w:p>
    <w:p w:rsidR="00582191"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F035CF">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r w:rsidR="00582191">
        <w:rPr>
          <w:rFonts w:ascii="Times New Roman" w:hAnsi="Times New Roman" w:cs="Times New Roman"/>
          <w:sz w:val="26"/>
          <w:szCs w:val="26"/>
        </w:rPr>
        <w:t>;</w:t>
      </w:r>
    </w:p>
    <w:p w:rsidR="00281CFA" w:rsidRDefault="00582191"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магазины (4.4)</w:t>
      </w:r>
      <w:r w:rsidR="00281CFA">
        <w:rPr>
          <w:rFonts w:ascii="Times New Roman" w:hAnsi="Times New Roman" w:cs="Times New Roman"/>
          <w:sz w:val="26"/>
          <w:szCs w:val="26"/>
        </w:rPr>
        <w:t>.</w:t>
      </w:r>
    </w:p>
    <w:p w:rsidR="00281CF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 xml:space="preserve">Условно разрешенные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r>
        <w:rPr>
          <w:rFonts w:ascii="Times New Roman" w:hAnsi="Times New Roman" w:cs="Times New Roman"/>
          <w:sz w:val="26"/>
          <w:szCs w:val="26"/>
        </w:rPr>
        <w:t xml:space="preserve"> </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F035CF">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r>
        <w:rPr>
          <w:rFonts w:ascii="Times New Roman" w:hAnsi="Times New Roman" w:cs="Times New Roman"/>
          <w:sz w:val="26"/>
          <w:szCs w:val="26"/>
        </w:rPr>
        <w:t xml:space="preserve"> не установлены.</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281CFA" w:rsidRPr="00D20615" w:rsidRDefault="00281CFA" w:rsidP="00281CFA">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281CFA" w:rsidRPr="00D20615" w:rsidRDefault="00281CFA" w:rsidP="00281CFA">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100 кв.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281CFA" w:rsidRPr="00D20615" w:rsidRDefault="00281CFA" w:rsidP="00281CFA">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281CFA" w:rsidRPr="00D20615" w:rsidRDefault="00281CFA" w:rsidP="00281CFA">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30%;</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древесно-кустарниковые насаждения и открытые луговые пространства, водоемы – 93-97%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дорожно-транспортная сеть, спортивные и игровые площадки – 2-5%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обслуживающие сооружения и хозяйственные постройки – 2% от общей площади участка;</w:t>
      </w:r>
    </w:p>
    <w:p w:rsidR="00281CFA" w:rsidRPr="0017736A" w:rsidRDefault="00281CFA" w:rsidP="00281CFA">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парковки – не более 5%.</w:t>
      </w:r>
    </w:p>
    <w:p w:rsidR="000022AC" w:rsidRDefault="000022AC" w:rsidP="00A564C9">
      <w:pPr>
        <w:pStyle w:val="ConsNormal"/>
        <w:ind w:firstLine="709"/>
        <w:jc w:val="both"/>
        <w:rPr>
          <w:rFonts w:ascii="Times New Roman" w:hAnsi="Times New Roman"/>
          <w:sz w:val="26"/>
          <w:szCs w:val="26"/>
        </w:rPr>
      </w:pPr>
    </w:p>
    <w:p w:rsidR="00A564C9" w:rsidRPr="000022AC" w:rsidRDefault="002A53D7" w:rsidP="00A564C9">
      <w:pPr>
        <w:pStyle w:val="ConsNormal"/>
        <w:ind w:firstLine="709"/>
        <w:jc w:val="both"/>
        <w:rPr>
          <w:rFonts w:ascii="Times New Roman" w:hAnsi="Times New Roman" w:cs="Times New Roman"/>
          <w:sz w:val="26"/>
          <w:szCs w:val="26"/>
        </w:rPr>
      </w:pPr>
      <w:r w:rsidRPr="000022AC">
        <w:rPr>
          <w:rFonts w:ascii="Times New Roman" w:hAnsi="Times New Roman"/>
          <w:sz w:val="26"/>
          <w:szCs w:val="26"/>
        </w:rPr>
        <w:t xml:space="preserve">3. </w:t>
      </w:r>
      <w:r w:rsidR="00A564C9" w:rsidRPr="000022AC">
        <w:rPr>
          <w:rFonts w:ascii="Times New Roman" w:hAnsi="Times New Roman" w:cs="Times New Roman"/>
          <w:sz w:val="26"/>
          <w:szCs w:val="26"/>
        </w:rPr>
        <w:t>Зона санитарно-защитного озеленения</w:t>
      </w:r>
      <w:r w:rsidR="00A564C9" w:rsidRPr="000022AC">
        <w:t xml:space="preserve"> (</w:t>
      </w:r>
      <w:r w:rsidR="00A564C9" w:rsidRPr="000022AC">
        <w:rPr>
          <w:rFonts w:ascii="Times New Roman" w:hAnsi="Times New Roman" w:cs="Times New Roman"/>
          <w:sz w:val="26"/>
          <w:szCs w:val="26"/>
        </w:rPr>
        <w:t>Р-3)</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17736A">
        <w:rPr>
          <w:rFonts w:ascii="Times New Roman" w:hAnsi="Times New Roman" w:cs="Times New Roman"/>
          <w:sz w:val="26"/>
          <w:szCs w:val="26"/>
        </w:rPr>
        <w:t xml:space="preserve">Основные </w:t>
      </w:r>
      <w:r w:rsidRPr="00433E20">
        <w:rPr>
          <w:rFonts w:ascii="Times New Roman" w:hAnsi="Times New Roman" w:cs="Times New Roman"/>
          <w:sz w:val="26"/>
          <w:szCs w:val="26"/>
        </w:rPr>
        <w:t>виды разрешенного использования земельных участков и об</w:t>
      </w:r>
      <w:r w:rsidRPr="00433E20">
        <w:rPr>
          <w:rFonts w:ascii="Times New Roman" w:hAnsi="Times New Roman" w:cs="Times New Roman"/>
          <w:sz w:val="26"/>
          <w:szCs w:val="26"/>
        </w:rPr>
        <w:t>ъ</w:t>
      </w:r>
      <w:r w:rsidRPr="00433E20">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D617F4">
        <w:rPr>
          <w:rFonts w:ascii="Times New Roman" w:hAnsi="Times New Roman" w:cs="Times New Roman"/>
          <w:sz w:val="26"/>
          <w:szCs w:val="26"/>
        </w:rPr>
        <w:t>охрана природных территорий</w:t>
      </w:r>
      <w:r>
        <w:rPr>
          <w:rFonts w:ascii="Times New Roman" w:hAnsi="Times New Roman" w:cs="Times New Roman"/>
          <w:sz w:val="26"/>
          <w:szCs w:val="26"/>
        </w:rPr>
        <w:t xml:space="preserve"> (9.1);</w:t>
      </w:r>
    </w:p>
    <w:p w:rsidR="00A564C9" w:rsidRPr="00CF13F5"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з</w:t>
      </w:r>
      <w:r w:rsidRPr="00D617F4">
        <w:rPr>
          <w:rFonts w:ascii="Times New Roman" w:hAnsi="Times New Roman" w:cs="Times New Roman"/>
          <w:sz w:val="26"/>
          <w:szCs w:val="26"/>
        </w:rPr>
        <w:t>емельные участки (территории) общего пользования</w:t>
      </w:r>
      <w:r>
        <w:rPr>
          <w:rFonts w:ascii="Times New Roman" w:hAnsi="Times New Roman" w:cs="Times New Roman"/>
          <w:sz w:val="26"/>
          <w:szCs w:val="26"/>
        </w:rPr>
        <w:t xml:space="preserve"> (12.0).</w:t>
      </w:r>
    </w:p>
    <w:p w:rsidR="00A564C9"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 xml:space="preserve">Условно разрешенные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w:t>
      </w:r>
      <w:r w:rsidRPr="00D617F4">
        <w:rPr>
          <w:rFonts w:ascii="Times New Roman" w:hAnsi="Times New Roman" w:cs="Times New Roman"/>
          <w:sz w:val="26"/>
          <w:szCs w:val="26"/>
        </w:rPr>
        <w:t>оммунальное обслуживание</w:t>
      </w:r>
      <w:r>
        <w:rPr>
          <w:rFonts w:ascii="Times New Roman" w:hAnsi="Times New Roman" w:cs="Times New Roman"/>
          <w:sz w:val="26"/>
          <w:szCs w:val="26"/>
        </w:rPr>
        <w:t xml:space="preserve"> (3.1).</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433E20">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 не установлены.</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1) минимальный размер земельного участка: </w:t>
      </w:r>
    </w:p>
    <w:p w:rsidR="00A564C9" w:rsidRPr="00D20615" w:rsidRDefault="00A564C9" w:rsidP="00A564C9">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- 1 м;</w:t>
      </w:r>
    </w:p>
    <w:p w:rsidR="00A564C9" w:rsidRPr="00D20615" w:rsidRDefault="00A564C9" w:rsidP="00A564C9">
      <w:pPr>
        <w:pStyle w:val="ConsNormal"/>
        <w:ind w:firstLine="709"/>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 xml:space="preserve">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xml:space="preserve">2) минимальная площадь земельного участка: </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- 4 кв. м;</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xml:space="preserve">- для иных видов разрешенного использования - </w:t>
      </w:r>
      <w:r>
        <w:rPr>
          <w:rFonts w:ascii="Times New Roman" w:hAnsi="Times New Roman" w:cs="Times New Roman"/>
          <w:sz w:val="26"/>
          <w:szCs w:val="26"/>
        </w:rPr>
        <w:t>10</w:t>
      </w:r>
      <w:r w:rsidRPr="00D20615">
        <w:rPr>
          <w:rFonts w:ascii="Times New Roman" w:hAnsi="Times New Roman" w:cs="Times New Roman"/>
          <w:sz w:val="26"/>
          <w:szCs w:val="26"/>
        </w:rPr>
        <w:t>0 кв.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D20615">
        <w:rPr>
          <w:rFonts w:ascii="Times New Roman" w:hAnsi="Times New Roman" w:cs="Times New Roman"/>
          <w:sz w:val="26"/>
          <w:szCs w:val="26"/>
        </w:rPr>
        <w:t>о</w:t>
      </w:r>
      <w:r w:rsidRPr="00D20615">
        <w:rPr>
          <w:rFonts w:ascii="Times New Roman" w:hAnsi="Times New Roman" w:cs="Times New Roman"/>
          <w:sz w:val="26"/>
          <w:szCs w:val="26"/>
        </w:rPr>
        <w:t>рых запрещено строительство зданий, строений, сооружений:</w:t>
      </w:r>
    </w:p>
    <w:p w:rsidR="00A564C9" w:rsidRPr="00D20615" w:rsidRDefault="00A564C9" w:rsidP="00A564C9">
      <w:pPr>
        <w:pStyle w:val="ConsNormal"/>
        <w:jc w:val="both"/>
        <w:rPr>
          <w:rFonts w:ascii="Times New Roman" w:hAnsi="Times New Roman" w:cs="Times New Roman"/>
          <w:sz w:val="26"/>
          <w:szCs w:val="26"/>
        </w:rPr>
      </w:pPr>
      <w:r w:rsidRPr="00D20615">
        <w:rPr>
          <w:rFonts w:ascii="Times New Roman" w:hAnsi="Times New Roman" w:cs="Times New Roman"/>
          <w:sz w:val="26"/>
          <w:szCs w:val="26"/>
        </w:rPr>
        <w:t>- для объектов коммунального обслуживания, связи - 0 м;</w:t>
      </w:r>
    </w:p>
    <w:p w:rsidR="00A564C9" w:rsidRPr="00D20615" w:rsidRDefault="00A564C9" w:rsidP="00A564C9">
      <w:pPr>
        <w:pStyle w:val="ConsNormal"/>
        <w:ind w:firstLine="709"/>
        <w:jc w:val="both"/>
        <w:rPr>
          <w:rFonts w:ascii="Times New Roman" w:hAnsi="Times New Roman" w:cs="Times New Roman"/>
          <w:sz w:val="26"/>
          <w:szCs w:val="26"/>
        </w:rPr>
      </w:pPr>
      <w:r w:rsidRPr="00D20615">
        <w:rPr>
          <w:rFonts w:ascii="Times New Roman" w:hAnsi="Times New Roman" w:cs="Times New Roman"/>
          <w:sz w:val="26"/>
          <w:szCs w:val="26"/>
        </w:rPr>
        <w:t>- для иных видов разрешенного использования - 3 м;</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 2;</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зеленые насаждения – 65-75%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17736A">
        <w:rPr>
          <w:rFonts w:ascii="Times New Roman" w:hAnsi="Times New Roman" w:cs="Times New Roman"/>
          <w:sz w:val="26"/>
          <w:szCs w:val="26"/>
        </w:rPr>
        <w:t>) аллеи и дороги – 10-15%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17736A">
        <w:rPr>
          <w:rFonts w:ascii="Times New Roman" w:hAnsi="Times New Roman" w:cs="Times New Roman"/>
          <w:sz w:val="26"/>
          <w:szCs w:val="26"/>
        </w:rPr>
        <w:t>) площадки – 8-12%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9</w:t>
      </w:r>
      <w:r w:rsidRPr="0017736A">
        <w:rPr>
          <w:rFonts w:ascii="Times New Roman" w:hAnsi="Times New Roman" w:cs="Times New Roman"/>
          <w:sz w:val="26"/>
          <w:szCs w:val="26"/>
        </w:rPr>
        <w:t>) сооружения – 5-7% от общей площади участка;</w:t>
      </w:r>
    </w:p>
    <w:p w:rsidR="00A564C9" w:rsidRPr="0017736A" w:rsidRDefault="00A564C9" w:rsidP="00A564C9">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10</w:t>
      </w:r>
      <w:r w:rsidRPr="0017736A">
        <w:rPr>
          <w:rFonts w:ascii="Times New Roman" w:hAnsi="Times New Roman" w:cs="Times New Roman"/>
          <w:sz w:val="26"/>
          <w:szCs w:val="26"/>
        </w:rPr>
        <w:t>) парковки – не более 5%.</w:t>
      </w:r>
    </w:p>
    <w:p w:rsidR="00490974" w:rsidRDefault="00490974" w:rsidP="00490974">
      <w:pPr>
        <w:pStyle w:val="ConsNormal"/>
        <w:ind w:firstLine="709"/>
        <w:jc w:val="both"/>
        <w:rPr>
          <w:rFonts w:ascii="Times New Roman" w:hAnsi="Times New Roman"/>
          <w:sz w:val="26"/>
          <w:szCs w:val="26"/>
        </w:rPr>
      </w:pPr>
    </w:p>
    <w:p w:rsidR="00490974" w:rsidRPr="00490974" w:rsidRDefault="002A53D7" w:rsidP="00490974">
      <w:pPr>
        <w:pStyle w:val="ConsNormal"/>
        <w:ind w:firstLine="709"/>
        <w:jc w:val="both"/>
        <w:rPr>
          <w:rFonts w:ascii="Times New Roman" w:hAnsi="Times New Roman" w:cs="Times New Roman"/>
          <w:sz w:val="26"/>
          <w:szCs w:val="26"/>
        </w:rPr>
      </w:pPr>
      <w:r w:rsidRPr="00490974">
        <w:rPr>
          <w:rFonts w:ascii="Times New Roman" w:hAnsi="Times New Roman"/>
          <w:sz w:val="26"/>
          <w:szCs w:val="26"/>
        </w:rPr>
        <w:t xml:space="preserve">Статья 18. </w:t>
      </w:r>
      <w:bookmarkEnd w:id="28"/>
      <w:bookmarkEnd w:id="29"/>
      <w:bookmarkEnd w:id="30"/>
      <w:bookmarkEnd w:id="31"/>
      <w:r w:rsidR="00490974" w:rsidRPr="00490974">
        <w:rPr>
          <w:rFonts w:ascii="Times New Roman" w:hAnsi="Times New Roman" w:cs="Times New Roman"/>
          <w:sz w:val="26"/>
          <w:szCs w:val="26"/>
        </w:rPr>
        <w:t>Зоны специального назначения</w:t>
      </w:r>
    </w:p>
    <w:p w:rsidR="00044EC4" w:rsidRPr="002301B1" w:rsidRDefault="00490974" w:rsidP="0049097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044EC4" w:rsidRPr="002E5A90">
        <w:rPr>
          <w:rFonts w:ascii="Times New Roman" w:hAnsi="Times New Roman" w:cs="Times New Roman"/>
          <w:sz w:val="26"/>
          <w:szCs w:val="26"/>
        </w:rPr>
        <w:t>Зон</w:t>
      </w:r>
      <w:r w:rsidR="00044EC4">
        <w:rPr>
          <w:rFonts w:ascii="Times New Roman" w:hAnsi="Times New Roman" w:cs="Times New Roman"/>
          <w:sz w:val="26"/>
          <w:szCs w:val="26"/>
        </w:rPr>
        <w:t>а специального назначения (СН-1)</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1.1</w:t>
      </w:r>
      <w:r w:rsidR="00044EC4">
        <w:rPr>
          <w:rFonts w:ascii="Times New Roman" w:hAnsi="Times New Roman" w:cs="Times New Roman"/>
          <w:sz w:val="26"/>
          <w:szCs w:val="26"/>
        </w:rPr>
        <w:t xml:space="preserve"> </w:t>
      </w:r>
      <w:r w:rsidR="00044EC4" w:rsidRPr="002E59E9">
        <w:rPr>
          <w:rFonts w:ascii="Times New Roman" w:hAnsi="Times New Roman" w:cs="Times New Roman"/>
          <w:sz w:val="26"/>
          <w:szCs w:val="26"/>
        </w:rPr>
        <w:t>Основные виды разрешенного использ</w:t>
      </w:r>
      <w:r w:rsidR="00044EC4">
        <w:rPr>
          <w:rFonts w:ascii="Times New Roman" w:hAnsi="Times New Roman" w:cs="Times New Roman"/>
          <w:sz w:val="26"/>
          <w:szCs w:val="26"/>
        </w:rPr>
        <w:t>ования земельных участков и об</w:t>
      </w:r>
      <w:r w:rsidR="00044EC4">
        <w:rPr>
          <w:rFonts w:ascii="Times New Roman" w:hAnsi="Times New Roman" w:cs="Times New Roman"/>
          <w:sz w:val="26"/>
          <w:szCs w:val="26"/>
        </w:rPr>
        <w:t>ъ</w:t>
      </w:r>
      <w:r w:rsidR="00044EC4" w:rsidRPr="002E59E9">
        <w:rPr>
          <w:rFonts w:ascii="Times New Roman" w:hAnsi="Times New Roman" w:cs="Times New Roman"/>
          <w:sz w:val="26"/>
          <w:szCs w:val="26"/>
        </w:rPr>
        <w:t>ектов капитального строительства:</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религиозное использование (3.7);</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ритуальная деятельность (12.1).</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1.2</w:t>
      </w:r>
      <w:r w:rsidR="00044EC4" w:rsidRPr="002E59E9">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 не установлены.</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1.3</w:t>
      </w:r>
      <w:r w:rsidR="00044EC4" w:rsidRPr="002E59E9">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w:t>
      </w:r>
      <w:r w:rsidR="000D54E7">
        <w:rPr>
          <w:rFonts w:ascii="Times New Roman" w:hAnsi="Times New Roman" w:cs="Times New Roman"/>
          <w:sz w:val="26"/>
          <w:szCs w:val="26"/>
        </w:rPr>
        <w:t xml:space="preserve"> не установлены.</w:t>
      </w:r>
    </w:p>
    <w:p w:rsidR="00044EC4" w:rsidRPr="002E59E9" w:rsidRDefault="0049097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1.4</w:t>
      </w:r>
      <w:r w:rsidR="00044EC4" w:rsidRPr="002E59E9">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xml:space="preserve">1) минимальный размер земельного участка: </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кладбища традиционного захоронения – 24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иных видов разрешенного использования - 10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xml:space="preserve">2) минимальная площадь земельного участка: </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lastRenderedPageBreak/>
        <w:t>- для кладбища традиционного захоронения - 2 400 кв. м на 1 тыс. человек;</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 для иных видов разрешенного использования - 100 кв. м;</w:t>
      </w:r>
    </w:p>
    <w:p w:rsidR="00044EC4" w:rsidRPr="002E59E9" w:rsidRDefault="00044EC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2E59E9">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2E59E9">
        <w:rPr>
          <w:rFonts w:ascii="Times New Roman" w:hAnsi="Times New Roman" w:cs="Times New Roman"/>
          <w:sz w:val="26"/>
          <w:szCs w:val="26"/>
        </w:rPr>
        <w:t>ния мест допустимого размещения зданий, строений, сооружений, за пределами кот</w:t>
      </w:r>
      <w:r w:rsidRPr="002E59E9">
        <w:rPr>
          <w:rFonts w:ascii="Times New Roman" w:hAnsi="Times New Roman" w:cs="Times New Roman"/>
          <w:sz w:val="26"/>
          <w:szCs w:val="26"/>
        </w:rPr>
        <w:t>о</w:t>
      </w:r>
      <w:r w:rsidRPr="002E59E9">
        <w:rPr>
          <w:rFonts w:ascii="Times New Roman" w:hAnsi="Times New Roman" w:cs="Times New Roman"/>
          <w:sz w:val="26"/>
          <w:szCs w:val="26"/>
        </w:rPr>
        <w:t>рых запрещено строительство зданий, строений, сооружений – 3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4) предельное количество этажей – 2;</w:t>
      </w:r>
    </w:p>
    <w:p w:rsidR="00044EC4" w:rsidRPr="002E59E9" w:rsidRDefault="00044EC4" w:rsidP="00044EC4">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2E59E9">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2E59E9">
        <w:rPr>
          <w:rFonts w:ascii="Times New Roman" w:hAnsi="Times New Roman" w:cs="Times New Roman"/>
          <w:sz w:val="26"/>
          <w:szCs w:val="26"/>
        </w:rPr>
        <w:t>д</w:t>
      </w:r>
      <w:r w:rsidRPr="002E59E9">
        <w:rPr>
          <w:rFonts w:ascii="Times New Roman" w:hAnsi="Times New Roman" w:cs="Times New Roman"/>
          <w:sz w:val="26"/>
          <w:szCs w:val="26"/>
        </w:rPr>
        <w:t>е</w:t>
      </w:r>
      <w:r w:rsidRPr="002E59E9">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50%;</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6) отступ от кладбищ до зданий (земельных участков) жилой застройки, школ, детских садов, медицинских учреждений – 300 м;</w:t>
      </w:r>
    </w:p>
    <w:p w:rsidR="00044EC4" w:rsidRPr="002E59E9"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7) размещение кладбища размером территории более 40 га не допускается;</w:t>
      </w:r>
    </w:p>
    <w:p w:rsidR="00044EC4" w:rsidRDefault="00044EC4" w:rsidP="00044EC4">
      <w:pPr>
        <w:pStyle w:val="ConsNormal"/>
        <w:ind w:firstLine="709"/>
        <w:jc w:val="both"/>
        <w:rPr>
          <w:rFonts w:ascii="Times New Roman" w:hAnsi="Times New Roman" w:cs="Times New Roman"/>
          <w:sz w:val="26"/>
          <w:szCs w:val="26"/>
        </w:rPr>
      </w:pPr>
      <w:r w:rsidRPr="002E59E9">
        <w:rPr>
          <w:rFonts w:ascii="Times New Roman" w:hAnsi="Times New Roman" w:cs="Times New Roman"/>
          <w:sz w:val="26"/>
          <w:szCs w:val="26"/>
        </w:rPr>
        <w:t>8) минимальная площадь мест захоронения от общей площади кладбища – 65-70%.</w:t>
      </w:r>
    </w:p>
    <w:p w:rsidR="00693ED2" w:rsidRDefault="00693ED2" w:rsidP="000307CF">
      <w:pPr>
        <w:pStyle w:val="ConsNormal"/>
        <w:ind w:firstLine="709"/>
        <w:jc w:val="both"/>
        <w:rPr>
          <w:rFonts w:ascii="Times New Roman" w:hAnsi="Times New Roman"/>
          <w:sz w:val="26"/>
          <w:szCs w:val="26"/>
        </w:rPr>
      </w:pPr>
    </w:p>
    <w:p w:rsidR="000307CF" w:rsidRPr="002301B1" w:rsidRDefault="002A53D7" w:rsidP="000307CF">
      <w:pPr>
        <w:pStyle w:val="ConsNormal"/>
        <w:ind w:firstLine="709"/>
        <w:jc w:val="both"/>
        <w:rPr>
          <w:rFonts w:ascii="Times New Roman" w:hAnsi="Times New Roman" w:cs="Times New Roman"/>
          <w:sz w:val="26"/>
          <w:szCs w:val="26"/>
        </w:rPr>
      </w:pPr>
      <w:r w:rsidRPr="000307CF">
        <w:rPr>
          <w:rFonts w:ascii="Times New Roman" w:hAnsi="Times New Roman"/>
          <w:sz w:val="26"/>
          <w:szCs w:val="26"/>
        </w:rPr>
        <w:t>2.</w:t>
      </w:r>
      <w:r w:rsidRPr="00886C04">
        <w:rPr>
          <w:rFonts w:ascii="Times New Roman" w:hAnsi="Times New Roman"/>
          <w:i/>
          <w:sz w:val="26"/>
          <w:szCs w:val="26"/>
        </w:rPr>
        <w:t xml:space="preserve"> </w:t>
      </w:r>
      <w:r w:rsidR="000307CF" w:rsidRPr="002301B1">
        <w:rPr>
          <w:rFonts w:ascii="Times New Roman" w:hAnsi="Times New Roman" w:cs="Times New Roman"/>
          <w:sz w:val="26"/>
          <w:szCs w:val="26"/>
        </w:rPr>
        <w:t>Зона складирования и захоронения отходов</w:t>
      </w:r>
      <w:r w:rsidR="000307CF" w:rsidRPr="002301B1">
        <w:t xml:space="preserve"> (</w:t>
      </w:r>
      <w:r w:rsidR="000307CF">
        <w:rPr>
          <w:rFonts w:ascii="Times New Roman" w:hAnsi="Times New Roman" w:cs="Times New Roman"/>
          <w:sz w:val="26"/>
          <w:szCs w:val="26"/>
        </w:rPr>
        <w:t>СН-2)</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2.1</w:t>
      </w:r>
      <w:r w:rsidR="000307CF">
        <w:rPr>
          <w:rFonts w:ascii="Times New Roman" w:hAnsi="Times New Roman" w:cs="Times New Roman"/>
          <w:sz w:val="26"/>
          <w:szCs w:val="26"/>
        </w:rPr>
        <w:t xml:space="preserve"> </w:t>
      </w:r>
      <w:r w:rsidR="000307CF" w:rsidRPr="002E4BF3">
        <w:rPr>
          <w:rFonts w:ascii="Times New Roman" w:hAnsi="Times New Roman" w:cs="Times New Roman"/>
          <w:sz w:val="26"/>
          <w:szCs w:val="26"/>
        </w:rPr>
        <w:t>Основные виды разрешенного использ</w:t>
      </w:r>
      <w:r w:rsidR="000307CF">
        <w:rPr>
          <w:rFonts w:ascii="Times New Roman" w:hAnsi="Times New Roman" w:cs="Times New Roman"/>
          <w:sz w:val="26"/>
          <w:szCs w:val="26"/>
        </w:rPr>
        <w:t>ования земельных участков и об</w:t>
      </w:r>
      <w:r w:rsidR="000307CF">
        <w:rPr>
          <w:rFonts w:ascii="Times New Roman" w:hAnsi="Times New Roman" w:cs="Times New Roman"/>
          <w:sz w:val="26"/>
          <w:szCs w:val="26"/>
        </w:rPr>
        <w:t>ъ</w:t>
      </w:r>
      <w:r w:rsidR="000307CF" w:rsidRPr="002E4BF3">
        <w:rPr>
          <w:rFonts w:ascii="Times New Roman" w:hAnsi="Times New Roman" w:cs="Times New Roman"/>
          <w:sz w:val="26"/>
          <w:szCs w:val="26"/>
        </w:rPr>
        <w:t>ектов капитального строительства:</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 специальная деятельность (12.2).</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2.2</w:t>
      </w:r>
      <w:r w:rsidR="000307CF" w:rsidRPr="002E4BF3">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r w:rsidR="00AA71F5">
        <w:rPr>
          <w:rFonts w:ascii="Times New Roman" w:hAnsi="Times New Roman" w:cs="Times New Roman"/>
          <w:sz w:val="26"/>
          <w:szCs w:val="26"/>
        </w:rPr>
        <w:t xml:space="preserve"> не установлены.</w:t>
      </w:r>
    </w:p>
    <w:p w:rsidR="00AA71F5"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2.3</w:t>
      </w:r>
      <w:r w:rsidR="000307CF" w:rsidRPr="002E4BF3">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w:t>
      </w:r>
    </w:p>
    <w:p w:rsidR="00AA71F5" w:rsidRDefault="00AA71F5"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обслуживание автотранспорта (4.9).</w:t>
      </w:r>
    </w:p>
    <w:p w:rsidR="000307CF" w:rsidRPr="002E4BF3" w:rsidRDefault="001561B7"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2.4</w:t>
      </w:r>
      <w:r w:rsidR="000307CF" w:rsidRPr="002E4BF3">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1) минимальный размер земельного участка: 10 м;</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2) минимальная площадь земельного участка: 100 кв. м;</w:t>
      </w:r>
    </w:p>
    <w:p w:rsidR="000307CF" w:rsidRPr="002E4BF3" w:rsidRDefault="000307CF"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2E4BF3">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2E4BF3">
        <w:rPr>
          <w:rFonts w:ascii="Times New Roman" w:hAnsi="Times New Roman" w:cs="Times New Roman"/>
          <w:sz w:val="26"/>
          <w:szCs w:val="26"/>
        </w:rPr>
        <w:t>ния мест допустимого размещения зданий, строений, сооружений, за пределами кот</w:t>
      </w:r>
      <w:r w:rsidRPr="002E4BF3">
        <w:rPr>
          <w:rFonts w:ascii="Times New Roman" w:hAnsi="Times New Roman" w:cs="Times New Roman"/>
          <w:sz w:val="26"/>
          <w:szCs w:val="26"/>
        </w:rPr>
        <w:t>о</w:t>
      </w:r>
      <w:r w:rsidRPr="002E4BF3">
        <w:rPr>
          <w:rFonts w:ascii="Times New Roman" w:hAnsi="Times New Roman" w:cs="Times New Roman"/>
          <w:sz w:val="26"/>
          <w:szCs w:val="26"/>
        </w:rPr>
        <w:t>рых запрещено строительство зданий, строений, сооружений – 3 м;</w:t>
      </w:r>
    </w:p>
    <w:p w:rsidR="000307CF" w:rsidRPr="002E4BF3" w:rsidRDefault="000307CF" w:rsidP="000307CF">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4) предельное количество этажей – 2;</w:t>
      </w:r>
    </w:p>
    <w:p w:rsidR="000307CF" w:rsidRPr="002E4BF3" w:rsidRDefault="000307CF" w:rsidP="000307CF">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2E4BF3">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2E4BF3">
        <w:rPr>
          <w:rFonts w:ascii="Times New Roman" w:hAnsi="Times New Roman" w:cs="Times New Roman"/>
          <w:sz w:val="26"/>
          <w:szCs w:val="26"/>
        </w:rPr>
        <w:t>д</w:t>
      </w:r>
      <w:r w:rsidRPr="002E4BF3">
        <w:rPr>
          <w:rFonts w:ascii="Times New Roman" w:hAnsi="Times New Roman" w:cs="Times New Roman"/>
          <w:sz w:val="26"/>
          <w:szCs w:val="26"/>
        </w:rPr>
        <w:t>е</w:t>
      </w:r>
      <w:r w:rsidRPr="002E4BF3">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983884" w:rsidRDefault="000307CF" w:rsidP="00983884">
      <w:pPr>
        <w:pStyle w:val="ConsNormal"/>
        <w:ind w:firstLine="709"/>
        <w:jc w:val="both"/>
        <w:rPr>
          <w:rFonts w:ascii="Times New Roman" w:hAnsi="Times New Roman" w:cs="Times New Roman"/>
          <w:sz w:val="26"/>
          <w:szCs w:val="26"/>
        </w:rPr>
      </w:pPr>
      <w:r w:rsidRPr="002E4BF3">
        <w:rPr>
          <w:rFonts w:ascii="Times New Roman" w:hAnsi="Times New Roman" w:cs="Times New Roman"/>
          <w:sz w:val="26"/>
          <w:szCs w:val="26"/>
        </w:rPr>
        <w:t xml:space="preserve">6) скотомогильники размещают на участке земли площадью не менее 600 кв. м, уровень стояния грунтовых вод должен </w:t>
      </w:r>
      <w:r>
        <w:rPr>
          <w:rFonts w:ascii="Times New Roman" w:hAnsi="Times New Roman" w:cs="Times New Roman"/>
          <w:sz w:val="26"/>
          <w:szCs w:val="26"/>
        </w:rPr>
        <w:t>быть не менее двух метров от по</w:t>
      </w:r>
      <w:r w:rsidRPr="002E4BF3">
        <w:rPr>
          <w:rFonts w:ascii="Times New Roman" w:hAnsi="Times New Roman" w:cs="Times New Roman"/>
          <w:sz w:val="26"/>
          <w:szCs w:val="26"/>
        </w:rPr>
        <w:t>верхн</w:t>
      </w:r>
      <w:r w:rsidRPr="002E4BF3">
        <w:rPr>
          <w:rFonts w:ascii="Times New Roman" w:hAnsi="Times New Roman" w:cs="Times New Roman"/>
          <w:sz w:val="26"/>
          <w:szCs w:val="26"/>
        </w:rPr>
        <w:t>о</w:t>
      </w:r>
      <w:r w:rsidRPr="002E4BF3">
        <w:rPr>
          <w:rFonts w:ascii="Times New Roman" w:hAnsi="Times New Roman" w:cs="Times New Roman"/>
          <w:sz w:val="26"/>
          <w:szCs w:val="26"/>
        </w:rPr>
        <w:t>сти земли.</w:t>
      </w:r>
    </w:p>
    <w:p w:rsidR="002A53D7" w:rsidRPr="00983884" w:rsidRDefault="002A53D7" w:rsidP="00983884">
      <w:pPr>
        <w:pStyle w:val="ConsNormal"/>
        <w:ind w:firstLine="709"/>
        <w:jc w:val="both"/>
        <w:rPr>
          <w:rFonts w:ascii="Times New Roman" w:hAnsi="Times New Roman"/>
          <w:sz w:val="26"/>
          <w:szCs w:val="26"/>
        </w:rPr>
      </w:pPr>
      <w:r w:rsidRPr="00983884">
        <w:rPr>
          <w:rFonts w:ascii="Times New Roman" w:hAnsi="Times New Roman"/>
          <w:sz w:val="26"/>
          <w:szCs w:val="26"/>
        </w:rPr>
        <w:t>Статья 19. Зона транспорта</w:t>
      </w:r>
    </w:p>
    <w:p w:rsidR="002A53D7" w:rsidRPr="00B9039A" w:rsidRDefault="002A53D7" w:rsidP="00405A2D">
      <w:pPr>
        <w:pStyle w:val="2"/>
        <w:keepLines/>
        <w:suppressAutoHyphens/>
        <w:spacing w:before="0" w:after="0"/>
        <w:ind w:firstLine="709"/>
        <w:jc w:val="both"/>
        <w:rPr>
          <w:rFonts w:ascii="Times New Roman" w:hAnsi="Times New Roman"/>
          <w:b w:val="0"/>
          <w:i w:val="0"/>
          <w:sz w:val="26"/>
          <w:szCs w:val="26"/>
        </w:rPr>
      </w:pPr>
      <w:r w:rsidRPr="00774F9B">
        <w:rPr>
          <w:rFonts w:ascii="Times New Roman" w:hAnsi="Times New Roman"/>
          <w:b w:val="0"/>
          <w:i w:val="0"/>
          <w:sz w:val="26"/>
          <w:szCs w:val="26"/>
        </w:rPr>
        <w:lastRenderedPageBreak/>
        <w:t>1. Зона внешнего транспорта</w:t>
      </w:r>
      <w:r w:rsidR="00B9039A">
        <w:rPr>
          <w:rFonts w:ascii="Times New Roman" w:hAnsi="Times New Roman"/>
          <w:b w:val="0"/>
          <w:i w:val="0"/>
          <w:sz w:val="26"/>
          <w:szCs w:val="26"/>
        </w:rPr>
        <w:t xml:space="preserve"> (ТР-1)</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sidRPr="00212E59">
        <w:rPr>
          <w:rFonts w:ascii="Times New Roman" w:hAnsi="Times New Roman"/>
          <w:b w:val="0"/>
          <w:i w:val="0"/>
          <w:sz w:val="26"/>
          <w:szCs w:val="26"/>
        </w:rPr>
        <w:t>Зона выделяется для размещения крупных объектов транспортной инфраструктуры; режим использования территории определяется в соответствии с назначением объекта согласно требований специальных нормативов и правил.</w:t>
      </w:r>
    </w:p>
    <w:p w:rsidR="002A53D7" w:rsidRPr="00774F9B" w:rsidRDefault="001561B7" w:rsidP="00405A2D">
      <w:pPr>
        <w:pStyle w:val="2"/>
        <w:keepLines/>
        <w:suppressAutoHyphens/>
        <w:spacing w:before="0" w:after="0"/>
        <w:ind w:firstLine="709"/>
        <w:jc w:val="both"/>
        <w:rPr>
          <w:rFonts w:ascii="Times New Roman" w:hAnsi="Times New Roman"/>
          <w:b w:val="0"/>
          <w:i w:val="0"/>
          <w:sz w:val="26"/>
          <w:szCs w:val="26"/>
        </w:rPr>
      </w:pPr>
      <w:r>
        <w:rPr>
          <w:rFonts w:ascii="Times New Roman" w:hAnsi="Times New Roman"/>
          <w:b w:val="0"/>
          <w:i w:val="0"/>
          <w:sz w:val="26"/>
          <w:szCs w:val="26"/>
        </w:rPr>
        <w:t>1.</w:t>
      </w:r>
      <w:r w:rsidR="002B69B4">
        <w:rPr>
          <w:rFonts w:ascii="Times New Roman" w:hAnsi="Times New Roman"/>
          <w:b w:val="0"/>
          <w:i w:val="0"/>
          <w:sz w:val="26"/>
          <w:szCs w:val="26"/>
        </w:rPr>
        <w:t>1</w:t>
      </w:r>
      <w:r>
        <w:rPr>
          <w:rFonts w:ascii="Times New Roman" w:hAnsi="Times New Roman"/>
          <w:b w:val="0"/>
          <w:i w:val="0"/>
          <w:sz w:val="26"/>
          <w:szCs w:val="26"/>
        </w:rPr>
        <w:t xml:space="preserve"> Основные виды разрешенного использования земельных участков и объектов капитального строительства:</w:t>
      </w:r>
      <w:r w:rsidR="002A53D7" w:rsidRPr="00774F9B">
        <w:rPr>
          <w:rFonts w:ascii="Times New Roman" w:hAnsi="Times New Roman"/>
          <w:b w:val="0"/>
          <w:i w:val="0"/>
          <w:sz w:val="26"/>
          <w:szCs w:val="26"/>
        </w:rPr>
        <w:t xml:space="preserve"> </w:t>
      </w:r>
    </w:p>
    <w:p w:rsidR="00C41CA9" w:rsidRDefault="00263451" w:rsidP="00C41CA9">
      <w:pPr>
        <w:pStyle w:val="2"/>
        <w:keepLines/>
        <w:suppressAutoHyphens/>
        <w:spacing w:before="0" w:after="0"/>
        <w:contextualSpacing/>
        <w:jc w:val="both"/>
        <w:rPr>
          <w:rFonts w:ascii="Times New Roman" w:hAnsi="Times New Roman"/>
          <w:b w:val="0"/>
          <w:i w:val="0"/>
          <w:sz w:val="26"/>
          <w:szCs w:val="26"/>
        </w:rPr>
      </w:pPr>
      <w:r>
        <w:rPr>
          <w:rFonts w:ascii="Times New Roman" w:hAnsi="Times New Roman"/>
          <w:b w:val="0"/>
          <w:i w:val="0"/>
          <w:sz w:val="26"/>
          <w:szCs w:val="26"/>
        </w:rPr>
        <w:tab/>
        <w:t>- ж</w:t>
      </w:r>
      <w:r w:rsidR="00C41CA9">
        <w:rPr>
          <w:rFonts w:ascii="Times New Roman" w:hAnsi="Times New Roman"/>
          <w:b w:val="0"/>
          <w:i w:val="0"/>
          <w:sz w:val="26"/>
          <w:szCs w:val="26"/>
        </w:rPr>
        <w:t>елезнодорожный транспорт 7.1</w:t>
      </w:r>
    </w:p>
    <w:p w:rsidR="00C41CA9" w:rsidRDefault="00263451" w:rsidP="00C41CA9">
      <w:pPr>
        <w:pStyle w:val="2"/>
        <w:keepLines/>
        <w:suppressAutoHyphens/>
        <w:spacing w:before="0" w:after="0"/>
        <w:contextualSpacing/>
        <w:jc w:val="both"/>
        <w:rPr>
          <w:rFonts w:ascii="Times New Roman" w:hAnsi="Times New Roman"/>
          <w:b w:val="0"/>
          <w:i w:val="0"/>
          <w:sz w:val="26"/>
          <w:szCs w:val="26"/>
        </w:rPr>
      </w:pPr>
      <w:r>
        <w:rPr>
          <w:rFonts w:ascii="Times New Roman" w:hAnsi="Times New Roman"/>
          <w:b w:val="0"/>
          <w:i w:val="0"/>
          <w:sz w:val="26"/>
          <w:szCs w:val="26"/>
        </w:rPr>
        <w:tab/>
        <w:t>- м</w:t>
      </w:r>
      <w:r w:rsidR="00C41CA9">
        <w:rPr>
          <w:rFonts w:ascii="Times New Roman" w:hAnsi="Times New Roman"/>
          <w:b w:val="0"/>
          <w:i w:val="0"/>
          <w:sz w:val="26"/>
          <w:szCs w:val="26"/>
        </w:rPr>
        <w:t>агазины 4.4</w:t>
      </w:r>
    </w:p>
    <w:p w:rsidR="00C41CA9" w:rsidRDefault="00263451" w:rsidP="00C41CA9">
      <w:pPr>
        <w:pStyle w:val="2"/>
        <w:keepLines/>
        <w:suppressAutoHyphens/>
        <w:spacing w:before="0" w:after="0"/>
        <w:jc w:val="both"/>
        <w:rPr>
          <w:rFonts w:ascii="Times New Roman" w:hAnsi="Times New Roman"/>
          <w:b w:val="0"/>
          <w:i w:val="0"/>
          <w:sz w:val="26"/>
          <w:szCs w:val="26"/>
        </w:rPr>
      </w:pPr>
      <w:r>
        <w:rPr>
          <w:rFonts w:ascii="Times New Roman" w:hAnsi="Times New Roman"/>
          <w:b w:val="0"/>
          <w:i w:val="0"/>
          <w:sz w:val="26"/>
          <w:szCs w:val="26"/>
        </w:rPr>
        <w:tab/>
        <w:t>- о</w:t>
      </w:r>
      <w:r w:rsidR="00C41CA9">
        <w:rPr>
          <w:rFonts w:ascii="Times New Roman" w:hAnsi="Times New Roman"/>
          <w:b w:val="0"/>
          <w:i w:val="0"/>
          <w:sz w:val="26"/>
          <w:szCs w:val="26"/>
        </w:rPr>
        <w:t>бщественное питание 4.6</w:t>
      </w:r>
    </w:p>
    <w:p w:rsidR="0066117B" w:rsidRPr="0066117B" w:rsidRDefault="0066117B" w:rsidP="007D3F12">
      <w:pPr>
        <w:ind w:firstLine="709"/>
        <w:jc w:val="both"/>
      </w:pPr>
      <w:r>
        <w:rPr>
          <w:rFonts w:ascii="Times New Roman" w:hAnsi="Times New Roman"/>
          <w:sz w:val="26"/>
          <w:szCs w:val="26"/>
        </w:rPr>
        <w:t>- воздушный транспорт 7.4</w:t>
      </w:r>
    </w:p>
    <w:p w:rsidR="002A53D7" w:rsidRPr="00774F9B" w:rsidRDefault="002B69B4" w:rsidP="00405A2D">
      <w:pPr>
        <w:pStyle w:val="2"/>
        <w:keepLines/>
        <w:suppressAutoHyphens/>
        <w:spacing w:before="0" w:after="0"/>
        <w:ind w:firstLine="709"/>
        <w:jc w:val="both"/>
        <w:rPr>
          <w:rFonts w:ascii="Times New Roman" w:hAnsi="Times New Roman"/>
          <w:b w:val="0"/>
          <w:i w:val="0"/>
          <w:sz w:val="26"/>
          <w:szCs w:val="26"/>
        </w:rPr>
      </w:pPr>
      <w:r>
        <w:rPr>
          <w:rFonts w:ascii="Times New Roman" w:hAnsi="Times New Roman"/>
          <w:b w:val="0"/>
          <w:i w:val="0"/>
          <w:sz w:val="26"/>
          <w:szCs w:val="26"/>
        </w:rPr>
        <w:t xml:space="preserve">1.2 </w:t>
      </w:r>
      <w:r w:rsidRPr="002B69B4">
        <w:rPr>
          <w:rFonts w:ascii="Times New Roman" w:hAnsi="Times New Roman"/>
          <w:b w:val="0"/>
          <w:i w:val="0"/>
          <w:sz w:val="26"/>
          <w:szCs w:val="26"/>
        </w:rPr>
        <w:t>Условно разрешенные виды разрешенного использования земельных участков и объектов капитального строительства</w:t>
      </w:r>
      <w:r w:rsidR="002A53D7" w:rsidRPr="00774F9B">
        <w:rPr>
          <w:rFonts w:ascii="Times New Roman" w:hAnsi="Times New Roman"/>
          <w:b w:val="0"/>
          <w:i w:val="0"/>
          <w:sz w:val="26"/>
          <w:szCs w:val="26"/>
        </w:rPr>
        <w:t>:</w:t>
      </w:r>
    </w:p>
    <w:p w:rsidR="00263451" w:rsidRDefault="00263451" w:rsidP="00263451">
      <w:pPr>
        <w:rPr>
          <w:rFonts w:ascii="Times New Roman" w:hAnsi="Times New Roman" w:cs="Times New Roman"/>
          <w:sz w:val="26"/>
          <w:szCs w:val="26"/>
        </w:rPr>
      </w:pPr>
      <w:r>
        <w:tab/>
        <w:t xml:space="preserve">- </w:t>
      </w:r>
      <w:r w:rsidRPr="00263451">
        <w:rPr>
          <w:rFonts w:ascii="Times New Roman" w:hAnsi="Times New Roman" w:cs="Times New Roman"/>
          <w:sz w:val="26"/>
          <w:szCs w:val="26"/>
        </w:rPr>
        <w:t>рынки (4.3)</w:t>
      </w:r>
    </w:p>
    <w:p w:rsidR="00EB5DD2" w:rsidRDefault="00263451" w:rsidP="00EB5DD2">
      <w:pPr>
        <w:rPr>
          <w:rFonts w:ascii="Times New Roman" w:hAnsi="Times New Roman"/>
          <w:sz w:val="26"/>
          <w:szCs w:val="26"/>
        </w:rPr>
      </w:pPr>
      <w:r>
        <w:rPr>
          <w:rFonts w:ascii="Times New Roman" w:hAnsi="Times New Roman"/>
          <w:sz w:val="26"/>
          <w:szCs w:val="26"/>
        </w:rPr>
        <w:tab/>
      </w:r>
      <w:r w:rsidR="005610DE">
        <w:rPr>
          <w:rFonts w:ascii="Times New Roman" w:hAnsi="Times New Roman"/>
          <w:sz w:val="26"/>
          <w:szCs w:val="26"/>
        </w:rPr>
        <w:t xml:space="preserve">1.3 </w:t>
      </w:r>
      <w:r w:rsidR="002B69B4" w:rsidRPr="002B69B4">
        <w:rPr>
          <w:rFonts w:ascii="Times New Roman" w:hAnsi="Times New Roman"/>
          <w:sz w:val="26"/>
          <w:szCs w:val="26"/>
        </w:rPr>
        <w:t>Вспомогательные виды разрешенного использования земельных участков и объектов капитального строительства</w:t>
      </w:r>
      <w:r w:rsidR="002A53D7" w:rsidRPr="00263451">
        <w:rPr>
          <w:rFonts w:ascii="Times New Roman" w:hAnsi="Times New Roman"/>
          <w:sz w:val="26"/>
          <w:szCs w:val="26"/>
        </w:rPr>
        <w:t>:</w:t>
      </w:r>
      <w:r w:rsidR="002A53D7" w:rsidRPr="00263451">
        <w:rPr>
          <w:rFonts w:ascii="Times New Roman" w:hAnsi="Times New Roman"/>
          <w:b/>
          <w:sz w:val="26"/>
          <w:szCs w:val="26"/>
        </w:rPr>
        <w:t xml:space="preserve"> </w:t>
      </w:r>
      <w:r w:rsidR="002A53D7" w:rsidRPr="00263451">
        <w:rPr>
          <w:rFonts w:ascii="Times New Roman" w:hAnsi="Times New Roman"/>
          <w:sz w:val="26"/>
          <w:szCs w:val="26"/>
        </w:rPr>
        <w:t>не установлены.</w:t>
      </w:r>
    </w:p>
    <w:p w:rsidR="00EB5DD2" w:rsidRPr="00B9039A" w:rsidRDefault="00DC775E" w:rsidP="00B9039A">
      <w:pPr>
        <w:jc w:val="both"/>
        <w:rPr>
          <w:rFonts w:ascii="Times New Roman" w:hAnsi="Times New Roman" w:cs="Times New Roman"/>
          <w:bCs/>
          <w:sz w:val="26"/>
          <w:szCs w:val="26"/>
        </w:rPr>
      </w:pPr>
      <w:r>
        <w:rPr>
          <w:rFonts w:ascii="Times New Roman" w:hAnsi="Times New Roman" w:cs="Times New Roman"/>
          <w:bCs/>
          <w:sz w:val="26"/>
          <w:szCs w:val="26"/>
        </w:rPr>
        <w:tab/>
      </w:r>
      <w:r w:rsidR="002A53D7" w:rsidRPr="00B9039A">
        <w:rPr>
          <w:rFonts w:ascii="Times New Roman" w:hAnsi="Times New Roman" w:cs="Times New Roman"/>
          <w:bCs/>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минимальный размер земельного участка: 10 м;</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минимальная площадь земельного участка: 100 кв. м;</w:t>
      </w:r>
    </w:p>
    <w:p w:rsidR="005610DE" w:rsidRPr="00B9039A" w:rsidRDefault="005610DE" w:rsidP="005610D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9039A">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B9039A">
        <w:rPr>
          <w:rFonts w:ascii="Times New Roman" w:hAnsi="Times New Roman" w:cs="Times New Roman"/>
          <w:sz w:val="26"/>
          <w:szCs w:val="26"/>
        </w:rPr>
        <w:t>о</w:t>
      </w:r>
      <w:r w:rsidRPr="00B9039A">
        <w:rPr>
          <w:rFonts w:ascii="Times New Roman" w:hAnsi="Times New Roman" w:cs="Times New Roman"/>
          <w:sz w:val="26"/>
          <w:szCs w:val="26"/>
        </w:rPr>
        <w:t>рых запрещено строительство зданий, строений, сооружений – 3 м;</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предельное количество этажей – 2;</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максимальный процент застройки в границах земельного участка, опред</w:t>
      </w:r>
      <w:r w:rsidRPr="00B9039A">
        <w:rPr>
          <w:rFonts w:ascii="Times New Roman" w:hAnsi="Times New Roman" w:cs="Times New Roman"/>
          <w:sz w:val="26"/>
          <w:szCs w:val="26"/>
        </w:rPr>
        <w:t>е</w:t>
      </w:r>
      <w:r w:rsidRPr="00B9039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5610DE" w:rsidRPr="00B9039A" w:rsidRDefault="005610DE" w:rsidP="005610DE">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5) коэффициент озеленения территории – не менее 10% от площади земел</w:t>
      </w:r>
      <w:r w:rsidRPr="00B9039A">
        <w:rPr>
          <w:rFonts w:ascii="Times New Roman" w:hAnsi="Times New Roman" w:cs="Times New Roman"/>
          <w:sz w:val="26"/>
          <w:szCs w:val="26"/>
        </w:rPr>
        <w:t>ь</w:t>
      </w:r>
      <w:r w:rsidRPr="00B9039A">
        <w:rPr>
          <w:rFonts w:ascii="Times New Roman" w:hAnsi="Times New Roman" w:cs="Times New Roman"/>
          <w:sz w:val="26"/>
          <w:szCs w:val="26"/>
        </w:rPr>
        <w:t>ного участка.</w:t>
      </w:r>
    </w:p>
    <w:p w:rsidR="007A7EFA" w:rsidRDefault="007A7EFA" w:rsidP="00B9039A">
      <w:pPr>
        <w:pStyle w:val="ConsNormal"/>
        <w:ind w:firstLine="709"/>
        <w:jc w:val="both"/>
        <w:rPr>
          <w:rFonts w:ascii="Times New Roman" w:hAnsi="Times New Roman" w:cs="Times New Roman"/>
          <w:sz w:val="26"/>
          <w:szCs w:val="26"/>
        </w:rPr>
      </w:pPr>
    </w:p>
    <w:p w:rsidR="00DC775E" w:rsidRPr="00B9039A" w:rsidRDefault="002A53D7"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w:t>
      </w:r>
      <w:r w:rsidRPr="00B9039A">
        <w:rPr>
          <w:rFonts w:ascii="Times New Roman" w:hAnsi="Times New Roman" w:cs="Times New Roman"/>
          <w:b/>
          <w:sz w:val="26"/>
          <w:szCs w:val="26"/>
        </w:rPr>
        <w:t xml:space="preserve"> </w:t>
      </w:r>
      <w:r w:rsidR="00DC775E" w:rsidRPr="00B9039A">
        <w:rPr>
          <w:rFonts w:ascii="Times New Roman" w:hAnsi="Times New Roman" w:cs="Times New Roman"/>
          <w:sz w:val="26"/>
          <w:szCs w:val="26"/>
        </w:rPr>
        <w:t>Зона автомобильного транспорта (ТА)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Основные виды разрешенного использования земельных участков и об</w:t>
      </w:r>
      <w:r w:rsidRPr="00B9039A">
        <w:rPr>
          <w:rFonts w:ascii="Times New Roman" w:hAnsi="Times New Roman" w:cs="Times New Roman"/>
          <w:sz w:val="26"/>
          <w:szCs w:val="26"/>
        </w:rPr>
        <w:t>ъ</w:t>
      </w:r>
      <w:r w:rsidRPr="00B9039A">
        <w:rPr>
          <w:rFonts w:ascii="Times New Roman" w:hAnsi="Times New Roman" w:cs="Times New Roman"/>
          <w:sz w:val="26"/>
          <w:szCs w:val="26"/>
        </w:rPr>
        <w:t>ектов капитального строительства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автомобильный транспорт (7.2);</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обеспечение внутреннего правопорядка (8.3).</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 не установлены.</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3. Вспомогательные виды разрешенного использования земельных участков и объектов капитального строительства: не установлены.</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1) минимальный размер земельного участка: 10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2) минимальная площадь земельного участка: 100 кв.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3)  минимальные отступы от границ земельных участков в целях определ</w:t>
      </w:r>
      <w:r w:rsidRPr="00B9039A">
        <w:rPr>
          <w:rFonts w:ascii="Times New Roman" w:hAnsi="Times New Roman" w:cs="Times New Roman"/>
          <w:sz w:val="26"/>
          <w:szCs w:val="26"/>
        </w:rPr>
        <w:t>е</w:t>
      </w:r>
      <w:r w:rsidRPr="00B9039A">
        <w:rPr>
          <w:rFonts w:ascii="Times New Roman" w:hAnsi="Times New Roman" w:cs="Times New Roman"/>
          <w:sz w:val="26"/>
          <w:szCs w:val="26"/>
        </w:rPr>
        <w:lastRenderedPageBreak/>
        <w:t>ния мест допустимого размещения зданий, строений, сооружений, за пределами которых запрещено строительство зданий, строений, сооружений – 3 м;</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 предельное количество этажей – 2;</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4) максимальный процент застройки в границах земельного участка, опред</w:t>
      </w:r>
      <w:r w:rsidRPr="00B9039A">
        <w:rPr>
          <w:rFonts w:ascii="Times New Roman" w:hAnsi="Times New Roman" w:cs="Times New Roman"/>
          <w:sz w:val="26"/>
          <w:szCs w:val="26"/>
        </w:rPr>
        <w:t>е</w:t>
      </w:r>
      <w:r w:rsidRPr="00B9039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DC775E" w:rsidRPr="00B9039A" w:rsidRDefault="00DC775E" w:rsidP="00B9039A">
      <w:pPr>
        <w:pStyle w:val="ConsNormal"/>
        <w:ind w:firstLine="709"/>
        <w:jc w:val="both"/>
        <w:rPr>
          <w:rFonts w:ascii="Times New Roman" w:hAnsi="Times New Roman" w:cs="Times New Roman"/>
          <w:sz w:val="26"/>
          <w:szCs w:val="26"/>
        </w:rPr>
      </w:pPr>
      <w:r w:rsidRPr="00B9039A">
        <w:rPr>
          <w:rFonts w:ascii="Times New Roman" w:hAnsi="Times New Roman" w:cs="Times New Roman"/>
          <w:sz w:val="26"/>
          <w:szCs w:val="26"/>
        </w:rPr>
        <w:t>5) коэффициент озеленения территории – не менее 10% от площади земел</w:t>
      </w:r>
      <w:r w:rsidRPr="00B9039A">
        <w:rPr>
          <w:rFonts w:ascii="Times New Roman" w:hAnsi="Times New Roman" w:cs="Times New Roman"/>
          <w:sz w:val="26"/>
          <w:szCs w:val="26"/>
        </w:rPr>
        <w:t>ь</w:t>
      </w:r>
      <w:r w:rsidRPr="00B9039A">
        <w:rPr>
          <w:rFonts w:ascii="Times New Roman" w:hAnsi="Times New Roman" w:cs="Times New Roman"/>
          <w:sz w:val="26"/>
          <w:szCs w:val="26"/>
        </w:rPr>
        <w:t>ного участка.</w:t>
      </w:r>
    </w:p>
    <w:p w:rsidR="00490974" w:rsidRDefault="00490974" w:rsidP="001C63B2">
      <w:pPr>
        <w:pStyle w:val="ConsNormal"/>
        <w:ind w:firstLine="709"/>
        <w:rPr>
          <w:rFonts w:ascii="Times New Roman" w:hAnsi="Times New Roman"/>
          <w:sz w:val="26"/>
          <w:szCs w:val="26"/>
        </w:rPr>
      </w:pPr>
    </w:p>
    <w:p w:rsidR="001C63B2" w:rsidRPr="002301B1" w:rsidRDefault="002A53D7" w:rsidP="001C63B2">
      <w:pPr>
        <w:pStyle w:val="ConsNormal"/>
        <w:ind w:firstLine="709"/>
        <w:rPr>
          <w:rFonts w:ascii="Times New Roman" w:hAnsi="Times New Roman" w:cs="Times New Roman"/>
          <w:sz w:val="26"/>
          <w:szCs w:val="26"/>
        </w:rPr>
      </w:pPr>
      <w:r w:rsidRPr="001C63B2">
        <w:rPr>
          <w:rFonts w:ascii="Times New Roman" w:hAnsi="Times New Roman"/>
          <w:sz w:val="26"/>
          <w:szCs w:val="26"/>
        </w:rPr>
        <w:t>3.</w:t>
      </w:r>
      <w:r w:rsidRPr="00A90B21">
        <w:rPr>
          <w:rFonts w:ascii="Times New Roman" w:hAnsi="Times New Roman"/>
          <w:i/>
          <w:sz w:val="26"/>
          <w:szCs w:val="26"/>
        </w:rPr>
        <w:t xml:space="preserve"> </w:t>
      </w:r>
      <w:r w:rsidR="001C63B2" w:rsidRPr="00652E3B">
        <w:rPr>
          <w:rFonts w:ascii="Times New Roman" w:hAnsi="Times New Roman" w:cs="Times New Roman"/>
          <w:sz w:val="25"/>
          <w:szCs w:val="25"/>
        </w:rPr>
        <w:t>Территории общего пользования (площади, улицы, проезды)</w:t>
      </w:r>
      <w:r w:rsidR="001C63B2">
        <w:rPr>
          <w:rFonts w:ascii="Times New Roman" w:hAnsi="Times New Roman" w:cs="Times New Roman"/>
          <w:sz w:val="26"/>
          <w:szCs w:val="26"/>
        </w:rPr>
        <w:t xml:space="preserve"> (ТОП)</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3.1</w:t>
      </w:r>
      <w:r w:rsidR="001C63B2">
        <w:rPr>
          <w:rFonts w:ascii="Times New Roman" w:hAnsi="Times New Roman" w:cs="Times New Roman"/>
          <w:sz w:val="26"/>
          <w:szCs w:val="26"/>
        </w:rPr>
        <w:t xml:space="preserve"> </w:t>
      </w:r>
      <w:r w:rsidR="001C63B2" w:rsidRPr="00CE4AB5">
        <w:rPr>
          <w:rFonts w:ascii="Times New Roman" w:hAnsi="Times New Roman" w:cs="Times New Roman"/>
          <w:sz w:val="26"/>
          <w:szCs w:val="26"/>
        </w:rPr>
        <w:t>Основные виды разрешенного использ</w:t>
      </w:r>
      <w:r w:rsidR="001C63B2">
        <w:rPr>
          <w:rFonts w:ascii="Times New Roman" w:hAnsi="Times New Roman" w:cs="Times New Roman"/>
          <w:sz w:val="26"/>
          <w:szCs w:val="26"/>
        </w:rPr>
        <w:t>ования земельных участков и об</w:t>
      </w:r>
      <w:r w:rsidR="001C63B2">
        <w:rPr>
          <w:rFonts w:ascii="Times New Roman" w:hAnsi="Times New Roman" w:cs="Times New Roman"/>
          <w:sz w:val="26"/>
          <w:szCs w:val="26"/>
        </w:rPr>
        <w:t>ъ</w:t>
      </w:r>
      <w:r w:rsidR="001C63B2" w:rsidRPr="00CE4AB5">
        <w:rPr>
          <w:rFonts w:ascii="Times New Roman" w:hAnsi="Times New Roman" w:cs="Times New Roman"/>
          <w:sz w:val="26"/>
          <w:szCs w:val="26"/>
        </w:rPr>
        <w:t>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историко-культурная деятельность (9.3);</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земельные участки (территории) общего пользования (12.0).</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3.2</w:t>
      </w:r>
      <w:r w:rsidR="001C63B2" w:rsidRPr="00CE4AB5">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магазины (4.4);</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автомобильный транспорт (7.2)</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3.3</w:t>
      </w:r>
      <w:r w:rsidR="001C63B2" w:rsidRPr="00CE4AB5">
        <w:rPr>
          <w:rFonts w:ascii="Times New Roman" w:hAnsi="Times New Roman" w:cs="Times New Roman"/>
          <w:sz w:val="26"/>
          <w:szCs w:val="26"/>
        </w:rPr>
        <w:t xml:space="preserve"> Вспомогательные виды разрешенного использования земельных участков и объектов капитального строительства: не установлены.</w:t>
      </w:r>
    </w:p>
    <w:p w:rsidR="001C63B2" w:rsidRPr="00CE4AB5" w:rsidRDefault="00490974"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3.4</w:t>
      </w:r>
      <w:r w:rsidR="001C63B2" w:rsidRPr="00CE4AB5">
        <w:rPr>
          <w:rFonts w:ascii="Times New Roman" w:hAnsi="Times New Roman" w:cs="Times New Roman"/>
          <w:sz w:val="26"/>
          <w:szCs w:val="26"/>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1) минимальный размер земельного участка: 10 м;</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2) минимальная площадь земельного участка: 100 кв. м;</w:t>
      </w:r>
    </w:p>
    <w:p w:rsidR="001C63B2" w:rsidRPr="00CE4AB5" w:rsidRDefault="001C63B2" w:rsidP="001C63B2">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E4AB5">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CE4AB5">
        <w:rPr>
          <w:rFonts w:ascii="Times New Roman" w:hAnsi="Times New Roman" w:cs="Times New Roman"/>
          <w:sz w:val="26"/>
          <w:szCs w:val="26"/>
        </w:rPr>
        <w:t>ния мест допустимого размещения зданий, строений, сооружений, за пределами кот</w:t>
      </w:r>
      <w:r w:rsidRPr="00CE4AB5">
        <w:rPr>
          <w:rFonts w:ascii="Times New Roman" w:hAnsi="Times New Roman" w:cs="Times New Roman"/>
          <w:sz w:val="26"/>
          <w:szCs w:val="26"/>
        </w:rPr>
        <w:t>о</w:t>
      </w:r>
      <w:r w:rsidRPr="00CE4AB5">
        <w:rPr>
          <w:rFonts w:ascii="Times New Roman" w:hAnsi="Times New Roman" w:cs="Times New Roman"/>
          <w:sz w:val="26"/>
          <w:szCs w:val="26"/>
        </w:rPr>
        <w:t>рых запрещено строительство зданий, строений, сооружений - 3 м;</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предельное количество этажей – 2;</w:t>
      </w:r>
    </w:p>
    <w:p w:rsidR="001C63B2" w:rsidRPr="00CE4AB5" w:rsidRDefault="001C63B2" w:rsidP="001C63B2">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5) максимальный процент застройки в границах земельного участка, опред</w:t>
      </w:r>
      <w:r w:rsidRPr="00CE4AB5">
        <w:rPr>
          <w:rFonts w:ascii="Times New Roman" w:hAnsi="Times New Roman" w:cs="Times New Roman"/>
          <w:sz w:val="26"/>
          <w:szCs w:val="26"/>
        </w:rPr>
        <w:t>е</w:t>
      </w:r>
      <w:r w:rsidRPr="00CE4AB5">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405A2D" w:rsidRDefault="001C63B2" w:rsidP="00405A2D">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6) коэффициент озеленения территор</w:t>
      </w:r>
      <w:r>
        <w:rPr>
          <w:rFonts w:ascii="Times New Roman" w:hAnsi="Times New Roman" w:cs="Times New Roman"/>
          <w:sz w:val="26"/>
          <w:szCs w:val="26"/>
        </w:rPr>
        <w:t>ии – не менее 10% от площади зе</w:t>
      </w:r>
      <w:r w:rsidRPr="00CE4AB5">
        <w:rPr>
          <w:rFonts w:ascii="Times New Roman" w:hAnsi="Times New Roman" w:cs="Times New Roman"/>
          <w:sz w:val="26"/>
          <w:szCs w:val="26"/>
        </w:rPr>
        <w:t>мел</w:t>
      </w:r>
      <w:r w:rsidRPr="00CE4AB5">
        <w:rPr>
          <w:rFonts w:ascii="Times New Roman" w:hAnsi="Times New Roman" w:cs="Times New Roman"/>
          <w:sz w:val="26"/>
          <w:szCs w:val="26"/>
        </w:rPr>
        <w:t>ь</w:t>
      </w:r>
      <w:r w:rsidRPr="00CE4AB5">
        <w:rPr>
          <w:rFonts w:ascii="Times New Roman" w:hAnsi="Times New Roman" w:cs="Times New Roman"/>
          <w:sz w:val="26"/>
          <w:szCs w:val="26"/>
        </w:rPr>
        <w:t>ного участка.</w:t>
      </w:r>
    </w:p>
    <w:p w:rsidR="007A7EFA" w:rsidRDefault="007A7EFA" w:rsidP="00405A2D">
      <w:pPr>
        <w:pStyle w:val="ConsNormal"/>
        <w:ind w:firstLine="709"/>
        <w:jc w:val="both"/>
        <w:rPr>
          <w:rFonts w:ascii="Times New Roman" w:hAnsi="Times New Roman"/>
          <w:sz w:val="26"/>
          <w:szCs w:val="26"/>
        </w:rPr>
      </w:pPr>
    </w:p>
    <w:p w:rsidR="00405A2D" w:rsidRDefault="002A53D7" w:rsidP="00405A2D">
      <w:pPr>
        <w:pStyle w:val="ConsNormal"/>
        <w:ind w:firstLine="709"/>
        <w:jc w:val="both"/>
        <w:rPr>
          <w:rFonts w:ascii="Times New Roman" w:hAnsi="Times New Roman"/>
          <w:sz w:val="26"/>
          <w:szCs w:val="26"/>
        </w:rPr>
      </w:pPr>
      <w:r w:rsidRPr="00405A2D">
        <w:rPr>
          <w:rFonts w:ascii="Times New Roman" w:hAnsi="Times New Roman"/>
          <w:sz w:val="26"/>
          <w:szCs w:val="26"/>
        </w:rPr>
        <w:t>4. ТТ. Зона трубопроводного транспорта</w:t>
      </w:r>
    </w:p>
    <w:p w:rsidR="00405A2D" w:rsidRDefault="001561B7" w:rsidP="00405A2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4.1 </w:t>
      </w:r>
      <w:r w:rsidR="002A53D7" w:rsidRPr="005D1D3C">
        <w:rPr>
          <w:rFonts w:ascii="Times New Roman" w:hAnsi="Times New Roman" w:cs="Times New Roman"/>
          <w:sz w:val="26"/>
          <w:szCs w:val="26"/>
        </w:rPr>
        <w:t>Основные виды разрешённого использования земельных участков и об</w:t>
      </w:r>
      <w:r w:rsidR="002A53D7" w:rsidRPr="005D1D3C">
        <w:rPr>
          <w:rFonts w:ascii="Times New Roman" w:hAnsi="Times New Roman" w:cs="Times New Roman"/>
          <w:sz w:val="26"/>
          <w:szCs w:val="26"/>
        </w:rPr>
        <w:t>ъ</w:t>
      </w:r>
      <w:r w:rsidR="002A53D7" w:rsidRPr="005D1D3C">
        <w:rPr>
          <w:rFonts w:ascii="Times New Roman" w:hAnsi="Times New Roman" w:cs="Times New Roman"/>
          <w:sz w:val="26"/>
          <w:szCs w:val="26"/>
        </w:rPr>
        <w:t>ектов капитального строительства:</w:t>
      </w:r>
    </w:p>
    <w:p w:rsidR="0079140D" w:rsidRDefault="005D1D3C" w:rsidP="007914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трубопроводный транспорт (7.5)</w:t>
      </w:r>
    </w:p>
    <w:p w:rsidR="0079140D" w:rsidRDefault="001561B7" w:rsidP="001561B7">
      <w:pPr>
        <w:pStyle w:val="ConsNormal"/>
        <w:rPr>
          <w:rFonts w:ascii="Times New Roman" w:hAnsi="Times New Roman" w:cs="Times New Roman"/>
          <w:sz w:val="26"/>
          <w:szCs w:val="26"/>
        </w:rPr>
      </w:pPr>
      <w:r>
        <w:rPr>
          <w:rFonts w:ascii="Times New Roman" w:hAnsi="Times New Roman" w:cs="Times New Roman"/>
          <w:sz w:val="26"/>
          <w:szCs w:val="26"/>
        </w:rPr>
        <w:t>4.2</w:t>
      </w:r>
      <w:r w:rsidRPr="001561B7">
        <w:rPr>
          <w:rFonts w:ascii="Times New Roman" w:hAnsi="Times New Roman" w:cs="Times New Roman"/>
          <w:sz w:val="26"/>
          <w:szCs w:val="26"/>
        </w:rPr>
        <w:t xml:space="preserve"> Условно разрешенные виды разрешенного использования земельных участков и объектов капитального строительства:</w:t>
      </w:r>
      <w:r>
        <w:rPr>
          <w:rFonts w:ascii="Times New Roman" w:hAnsi="Times New Roman" w:cs="Times New Roman"/>
          <w:sz w:val="26"/>
          <w:szCs w:val="26"/>
        </w:rPr>
        <w:t xml:space="preserve"> </w:t>
      </w:r>
      <w:r w:rsidR="00BF1D40" w:rsidRPr="005D1D3C">
        <w:rPr>
          <w:rFonts w:ascii="Times New Roman" w:hAnsi="Times New Roman" w:cs="Times New Roman"/>
          <w:sz w:val="26"/>
          <w:szCs w:val="26"/>
        </w:rPr>
        <w:t>не установлены.</w:t>
      </w:r>
    </w:p>
    <w:p w:rsidR="0079140D" w:rsidRDefault="001561B7" w:rsidP="0079140D">
      <w:pPr>
        <w:pStyle w:val="ConsNormal"/>
        <w:ind w:firstLine="709"/>
        <w:jc w:val="both"/>
        <w:rPr>
          <w:rFonts w:ascii="Times New Roman" w:hAnsi="Times New Roman" w:cs="Times New Roman"/>
          <w:sz w:val="26"/>
          <w:szCs w:val="26"/>
        </w:rPr>
      </w:pPr>
      <w:r w:rsidRPr="001561B7">
        <w:rPr>
          <w:rFonts w:ascii="Times New Roman" w:hAnsi="Times New Roman" w:cs="Times New Roman"/>
          <w:sz w:val="26"/>
          <w:szCs w:val="26"/>
        </w:rPr>
        <w:t>Вспомогательные виды разрешенного использования земельных участков и объектов капитального строительства:</w:t>
      </w:r>
    </w:p>
    <w:p w:rsidR="0079140D" w:rsidRDefault="005D1D3C" w:rsidP="0079140D">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коммунальное обслуживание (3.1)</w:t>
      </w:r>
    </w:p>
    <w:p w:rsidR="00B0694F" w:rsidRDefault="002A53D7" w:rsidP="00B0694F">
      <w:pPr>
        <w:pStyle w:val="ConsNormal"/>
        <w:ind w:firstLine="709"/>
        <w:jc w:val="both"/>
        <w:rPr>
          <w:rFonts w:ascii="Times New Roman" w:hAnsi="Times New Roman" w:cs="Times New Roman"/>
          <w:sz w:val="26"/>
          <w:szCs w:val="26"/>
        </w:rPr>
      </w:pPr>
      <w:r w:rsidRPr="00B324BF">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1) предельные (минимальные) размеры земельных участков </w:t>
      </w:r>
      <w:r>
        <w:rPr>
          <w:rFonts w:ascii="Times New Roman" w:hAnsi="Times New Roman" w:cs="Times New Roman"/>
          <w:sz w:val="26"/>
          <w:szCs w:val="26"/>
        </w:rPr>
        <w:t xml:space="preserve">- </w:t>
      </w:r>
      <w:r w:rsidRPr="00A90B21">
        <w:rPr>
          <w:rFonts w:ascii="Times New Roman" w:hAnsi="Times New Roman" w:cs="Times New Roman"/>
          <w:sz w:val="26"/>
          <w:szCs w:val="26"/>
        </w:rPr>
        <w:t xml:space="preserve">10м х 30м, в </w:t>
      </w:r>
      <w:r w:rsidRPr="00A90B21">
        <w:rPr>
          <w:rFonts w:ascii="Times New Roman" w:hAnsi="Times New Roman" w:cs="Times New Roman"/>
          <w:sz w:val="26"/>
          <w:szCs w:val="26"/>
        </w:rPr>
        <w:lastRenderedPageBreak/>
        <w:t>том числе их площадь – 300 кв. м</w:t>
      </w:r>
      <w:r>
        <w:rPr>
          <w:rFonts w:ascii="Times New Roman" w:hAnsi="Times New Roman" w:cs="Times New Roman"/>
          <w:sz w:val="26"/>
          <w:szCs w:val="26"/>
        </w:rPr>
        <w:t>етров</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A90B21">
        <w:rPr>
          <w:rFonts w:ascii="Times New Roman" w:hAnsi="Times New Roman" w:cs="Times New Roman"/>
          <w:sz w:val="26"/>
          <w:szCs w:val="26"/>
        </w:rPr>
        <w:t>о</w:t>
      </w:r>
      <w:r w:rsidRPr="00A90B21">
        <w:rPr>
          <w:rFonts w:ascii="Times New Roman" w:hAnsi="Times New Roman" w:cs="Times New Roman"/>
          <w:sz w:val="26"/>
          <w:szCs w:val="26"/>
        </w:rPr>
        <w:t xml:space="preserve">рых запрещено строительство зданий, строений, сооружений </w:t>
      </w:r>
      <w:r>
        <w:rPr>
          <w:rFonts w:ascii="Times New Roman" w:hAnsi="Times New Roman" w:cs="Times New Roman"/>
          <w:sz w:val="26"/>
          <w:szCs w:val="26"/>
        </w:rPr>
        <w:t xml:space="preserve">- </w:t>
      </w:r>
      <w:r w:rsidRPr="00A90B21">
        <w:rPr>
          <w:rFonts w:ascii="Times New Roman" w:hAnsi="Times New Roman" w:cs="Times New Roman"/>
          <w:sz w:val="26"/>
          <w:szCs w:val="26"/>
        </w:rPr>
        <w:t>3 м</w:t>
      </w:r>
      <w:r>
        <w:rPr>
          <w:rFonts w:ascii="Times New Roman" w:hAnsi="Times New Roman" w:cs="Times New Roman"/>
          <w:sz w:val="26"/>
          <w:szCs w:val="26"/>
        </w:rPr>
        <w:t>етра</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3) предельное количество этажей </w:t>
      </w:r>
      <w:r>
        <w:rPr>
          <w:rFonts w:ascii="Times New Roman" w:hAnsi="Times New Roman" w:cs="Times New Roman"/>
          <w:sz w:val="26"/>
          <w:szCs w:val="26"/>
        </w:rPr>
        <w:t xml:space="preserve">- </w:t>
      </w:r>
      <w:r w:rsidRPr="00A90B21">
        <w:rPr>
          <w:rFonts w:ascii="Times New Roman" w:hAnsi="Times New Roman" w:cs="Times New Roman"/>
          <w:sz w:val="26"/>
          <w:szCs w:val="26"/>
        </w:rPr>
        <w:t>2</w:t>
      </w:r>
      <w:r>
        <w:rPr>
          <w:rFonts w:ascii="Times New Roman" w:hAnsi="Times New Roman" w:cs="Times New Roman"/>
          <w:sz w:val="26"/>
          <w:szCs w:val="26"/>
        </w:rPr>
        <w:t xml:space="preserve"> этажа</w:t>
      </w:r>
      <w:r w:rsidR="0009040A">
        <w:rPr>
          <w:rFonts w:ascii="Times New Roman" w:hAnsi="Times New Roman" w:cs="Times New Roman"/>
          <w:sz w:val="26"/>
          <w:szCs w:val="26"/>
        </w:rPr>
        <w:t>;</w:t>
      </w:r>
    </w:p>
    <w:p w:rsidR="005046A4"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4) максимальный процент застройки в границах земельного участка, опред</w:t>
      </w:r>
      <w:r w:rsidRPr="00A90B21">
        <w:rPr>
          <w:rFonts w:ascii="Times New Roman" w:hAnsi="Times New Roman" w:cs="Times New Roman"/>
          <w:sz w:val="26"/>
          <w:szCs w:val="26"/>
        </w:rPr>
        <w:t>е</w:t>
      </w:r>
      <w:r w:rsidRPr="00A90B21">
        <w:rPr>
          <w:rFonts w:ascii="Times New Roman" w:hAnsi="Times New Roman" w:cs="Times New Roman"/>
          <w:sz w:val="26"/>
          <w:szCs w:val="26"/>
        </w:rPr>
        <w:t xml:space="preserve">ляемый как отношение суммарной площади земельного участка, которая может быть застроена, ко всей площади земельного участка </w:t>
      </w:r>
      <w:r w:rsidR="0009040A">
        <w:rPr>
          <w:rFonts w:ascii="Times New Roman" w:hAnsi="Times New Roman" w:cs="Times New Roman"/>
          <w:sz w:val="26"/>
          <w:szCs w:val="26"/>
        </w:rPr>
        <w:t xml:space="preserve">- </w:t>
      </w:r>
      <w:r w:rsidRPr="00A90B21">
        <w:rPr>
          <w:rFonts w:ascii="Times New Roman" w:hAnsi="Times New Roman" w:cs="Times New Roman"/>
          <w:sz w:val="26"/>
          <w:szCs w:val="26"/>
        </w:rPr>
        <w:t>60%</w:t>
      </w:r>
      <w:r w:rsidR="0009040A">
        <w:rPr>
          <w:rFonts w:ascii="Times New Roman" w:hAnsi="Times New Roman" w:cs="Times New Roman"/>
          <w:sz w:val="26"/>
          <w:szCs w:val="26"/>
        </w:rPr>
        <w:t>;</w:t>
      </w:r>
    </w:p>
    <w:p w:rsidR="008A0CC8" w:rsidRPr="00A90B21" w:rsidRDefault="008A0CC8" w:rsidP="005046A4">
      <w:pPr>
        <w:pStyle w:val="ConsNormal"/>
        <w:ind w:firstLine="709"/>
        <w:jc w:val="both"/>
        <w:rPr>
          <w:rFonts w:ascii="Times New Roman" w:hAnsi="Times New Roman" w:cs="Times New Roman"/>
          <w:sz w:val="26"/>
          <w:szCs w:val="26"/>
        </w:rPr>
      </w:pPr>
      <w:r w:rsidRPr="00A90B21">
        <w:rPr>
          <w:rFonts w:ascii="Times New Roman" w:hAnsi="Times New Roman" w:cs="Times New Roman"/>
          <w:sz w:val="26"/>
          <w:szCs w:val="26"/>
        </w:rPr>
        <w:t xml:space="preserve">5) коэффициент озеленения территории </w:t>
      </w:r>
      <w:r w:rsidR="0009040A">
        <w:rPr>
          <w:rFonts w:ascii="Times New Roman" w:hAnsi="Times New Roman" w:cs="Times New Roman"/>
          <w:sz w:val="26"/>
          <w:szCs w:val="26"/>
        </w:rPr>
        <w:t xml:space="preserve">- </w:t>
      </w:r>
      <w:r w:rsidRPr="00A90B21">
        <w:rPr>
          <w:rFonts w:ascii="Times New Roman" w:hAnsi="Times New Roman" w:cs="Times New Roman"/>
          <w:sz w:val="26"/>
          <w:szCs w:val="26"/>
        </w:rPr>
        <w:t>не более 10% от площади земел</w:t>
      </w:r>
      <w:r w:rsidRPr="00A90B21">
        <w:rPr>
          <w:rFonts w:ascii="Times New Roman" w:hAnsi="Times New Roman" w:cs="Times New Roman"/>
          <w:sz w:val="26"/>
          <w:szCs w:val="26"/>
        </w:rPr>
        <w:t>ь</w:t>
      </w:r>
      <w:r w:rsidRPr="00A90B21">
        <w:rPr>
          <w:rFonts w:ascii="Times New Roman" w:hAnsi="Times New Roman" w:cs="Times New Roman"/>
          <w:sz w:val="26"/>
          <w:szCs w:val="26"/>
        </w:rPr>
        <w:t>ного участка</w:t>
      </w:r>
      <w:r w:rsidR="0009040A">
        <w:rPr>
          <w:rFonts w:ascii="Times New Roman" w:hAnsi="Times New Roman" w:cs="Times New Roman"/>
          <w:sz w:val="26"/>
          <w:szCs w:val="26"/>
        </w:rPr>
        <w:t>;</w:t>
      </w:r>
    </w:p>
    <w:p w:rsidR="008A0CC8" w:rsidRPr="00B324BF" w:rsidRDefault="008A0CC8" w:rsidP="008E68D9">
      <w:pPr>
        <w:pStyle w:val="ConsNormal"/>
        <w:keepLines/>
        <w:suppressAutoHyphens/>
        <w:ind w:firstLine="709"/>
        <w:jc w:val="both"/>
        <w:rPr>
          <w:rFonts w:ascii="Times New Roman" w:hAnsi="Times New Roman" w:cs="Times New Roman"/>
          <w:sz w:val="26"/>
          <w:szCs w:val="26"/>
        </w:rPr>
      </w:pPr>
      <w:r w:rsidRPr="00A90B21">
        <w:rPr>
          <w:rFonts w:ascii="Times New Roman" w:hAnsi="Times New Roman" w:cs="Times New Roman"/>
          <w:sz w:val="26"/>
          <w:szCs w:val="26"/>
        </w:rPr>
        <w:t>6) площадь территорий, предназначенных для хранения транспортных средств (для вспомогательных видов использования)</w:t>
      </w:r>
      <w:r w:rsidR="0009040A">
        <w:rPr>
          <w:rFonts w:ascii="Times New Roman" w:hAnsi="Times New Roman" w:cs="Times New Roman"/>
          <w:sz w:val="26"/>
          <w:szCs w:val="26"/>
        </w:rPr>
        <w:t xml:space="preserve"> - </w:t>
      </w:r>
      <w:r w:rsidRPr="00A90B21">
        <w:rPr>
          <w:rFonts w:ascii="Times New Roman" w:hAnsi="Times New Roman" w:cs="Times New Roman"/>
          <w:sz w:val="26"/>
          <w:szCs w:val="26"/>
        </w:rPr>
        <w:t>не менее 10% от площади земельного участка.</w:t>
      </w:r>
    </w:p>
    <w:p w:rsidR="00CF02FE" w:rsidRPr="002301B1" w:rsidRDefault="002A53D7" w:rsidP="00CF02FE">
      <w:pPr>
        <w:pStyle w:val="ConsNormal"/>
        <w:ind w:firstLine="709"/>
        <w:jc w:val="both"/>
        <w:rPr>
          <w:rFonts w:ascii="Times New Roman" w:hAnsi="Times New Roman" w:cs="Times New Roman"/>
          <w:sz w:val="26"/>
          <w:szCs w:val="26"/>
        </w:rPr>
      </w:pPr>
      <w:r w:rsidRPr="00CF02FE">
        <w:rPr>
          <w:rFonts w:ascii="Times New Roman" w:hAnsi="Times New Roman"/>
          <w:sz w:val="26"/>
          <w:szCs w:val="26"/>
        </w:rPr>
        <w:t>Статья 20.</w:t>
      </w:r>
      <w:r w:rsidRPr="00A90B21">
        <w:rPr>
          <w:rFonts w:ascii="Times New Roman" w:hAnsi="Times New Roman"/>
          <w:i/>
          <w:sz w:val="26"/>
          <w:szCs w:val="26"/>
        </w:rPr>
        <w:t xml:space="preserve"> </w:t>
      </w:r>
      <w:r w:rsidR="00CF02FE" w:rsidRPr="002E5A90">
        <w:rPr>
          <w:rFonts w:ascii="Times New Roman" w:hAnsi="Times New Roman" w:cs="Times New Roman"/>
          <w:sz w:val="26"/>
          <w:szCs w:val="26"/>
        </w:rPr>
        <w:t xml:space="preserve">Зона </w:t>
      </w:r>
      <w:r w:rsidR="00CF02FE">
        <w:rPr>
          <w:rFonts w:ascii="Times New Roman" w:hAnsi="Times New Roman" w:cs="Times New Roman"/>
          <w:sz w:val="26"/>
          <w:szCs w:val="26"/>
        </w:rPr>
        <w:t>инженерной инфраструктуры (И-1)</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CE4AB5">
        <w:rPr>
          <w:rFonts w:ascii="Times New Roman" w:hAnsi="Times New Roman" w:cs="Times New Roman"/>
          <w:sz w:val="26"/>
          <w:szCs w:val="26"/>
        </w:rPr>
        <w:t>Основные виды разрешенного использ</w:t>
      </w:r>
      <w:r>
        <w:rPr>
          <w:rFonts w:ascii="Times New Roman" w:hAnsi="Times New Roman" w:cs="Times New Roman"/>
          <w:sz w:val="26"/>
          <w:szCs w:val="26"/>
        </w:rPr>
        <w:t>ования земельных участков и об</w:t>
      </w:r>
      <w:r>
        <w:rPr>
          <w:rFonts w:ascii="Times New Roman" w:hAnsi="Times New Roman" w:cs="Times New Roman"/>
          <w:sz w:val="26"/>
          <w:szCs w:val="26"/>
        </w:rPr>
        <w:t>ъ</w:t>
      </w:r>
      <w:r w:rsidRPr="00CE4AB5">
        <w:rPr>
          <w:rFonts w:ascii="Times New Roman" w:hAnsi="Times New Roman" w:cs="Times New Roman"/>
          <w:sz w:val="26"/>
          <w:szCs w:val="26"/>
        </w:rPr>
        <w:t>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 </w:t>
      </w:r>
      <w:r w:rsidR="007D3F12">
        <w:rPr>
          <w:rFonts w:ascii="Times New Roman" w:hAnsi="Times New Roman" w:cs="Times New Roman"/>
          <w:sz w:val="26"/>
          <w:szCs w:val="26"/>
        </w:rPr>
        <w:t>хранение автотран</w:t>
      </w:r>
      <w:r w:rsidR="00983884">
        <w:rPr>
          <w:rFonts w:ascii="Times New Roman" w:hAnsi="Times New Roman" w:cs="Times New Roman"/>
          <w:sz w:val="26"/>
          <w:szCs w:val="26"/>
        </w:rPr>
        <w:t>с</w:t>
      </w:r>
      <w:r w:rsidR="007D3F12">
        <w:rPr>
          <w:rFonts w:ascii="Times New Roman" w:hAnsi="Times New Roman" w:cs="Times New Roman"/>
          <w:sz w:val="26"/>
          <w:szCs w:val="26"/>
        </w:rPr>
        <w:t>порта</w:t>
      </w:r>
      <w:r w:rsidRPr="00CE4AB5">
        <w:rPr>
          <w:rFonts w:ascii="Times New Roman" w:hAnsi="Times New Roman" w:cs="Times New Roman"/>
          <w:sz w:val="26"/>
          <w:szCs w:val="26"/>
        </w:rPr>
        <w:t xml:space="preserve"> (2.7.1);</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коммунальное обслуживание (3.1);</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связь (6.8).</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2. Условно разрешенные виды разрешенного использования земельных участков и объектов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автомобильный транспорт (7.2).</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3. Вспомогательные виды разрешенного использования земельных участков и объектов капитального строительства: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земельные участки (территории) общего пользования (12.0).</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1) минимальный размер земельного участка: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- 1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- 10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xml:space="preserve">2) минимальная площадь земельного участка: </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- 4 кв.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- 100 кв. м.</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E4AB5">
        <w:rPr>
          <w:rFonts w:ascii="Times New Roman" w:hAnsi="Times New Roman" w:cs="Times New Roman"/>
          <w:sz w:val="26"/>
          <w:szCs w:val="26"/>
        </w:rPr>
        <w:t>минимальные отступы от границ земе</w:t>
      </w:r>
      <w:r>
        <w:rPr>
          <w:rFonts w:ascii="Times New Roman" w:hAnsi="Times New Roman" w:cs="Times New Roman"/>
          <w:sz w:val="26"/>
          <w:szCs w:val="26"/>
        </w:rPr>
        <w:t>льных участков в целях определе</w:t>
      </w:r>
      <w:r w:rsidRPr="00CE4AB5">
        <w:rPr>
          <w:rFonts w:ascii="Times New Roman" w:hAnsi="Times New Roman" w:cs="Times New Roman"/>
          <w:sz w:val="26"/>
          <w:szCs w:val="26"/>
        </w:rPr>
        <w:t>ния мест допустимого размещения зданий, строений, сооружений, за пределами кот</w:t>
      </w:r>
      <w:r w:rsidRPr="00CE4AB5">
        <w:rPr>
          <w:rFonts w:ascii="Times New Roman" w:hAnsi="Times New Roman" w:cs="Times New Roman"/>
          <w:sz w:val="26"/>
          <w:szCs w:val="26"/>
        </w:rPr>
        <w:t>о</w:t>
      </w:r>
      <w:r w:rsidRPr="00CE4AB5">
        <w:rPr>
          <w:rFonts w:ascii="Times New Roman" w:hAnsi="Times New Roman" w:cs="Times New Roman"/>
          <w:sz w:val="26"/>
          <w:szCs w:val="26"/>
        </w:rPr>
        <w:t>рых запрещено строительство зданий, строений, сооружений:</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объектов коммунального обслуживания, связи - 0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 для иных видов разрешенного использования - 3 м;</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4) предельное количество этажей – 2;</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CE4AB5">
        <w:rPr>
          <w:rFonts w:ascii="Times New Roman" w:hAnsi="Times New Roman" w:cs="Times New Roman"/>
          <w:sz w:val="26"/>
          <w:szCs w:val="26"/>
        </w:rPr>
        <w:t>максимальный процент застройки в гр</w:t>
      </w:r>
      <w:r>
        <w:rPr>
          <w:rFonts w:ascii="Times New Roman" w:hAnsi="Times New Roman" w:cs="Times New Roman"/>
          <w:sz w:val="26"/>
          <w:szCs w:val="26"/>
        </w:rPr>
        <w:t>аницах земельного участка, опре</w:t>
      </w:r>
      <w:r w:rsidRPr="00CE4AB5">
        <w:rPr>
          <w:rFonts w:ascii="Times New Roman" w:hAnsi="Times New Roman" w:cs="Times New Roman"/>
          <w:sz w:val="26"/>
          <w:szCs w:val="26"/>
        </w:rPr>
        <w:t>д</w:t>
      </w:r>
      <w:r w:rsidRPr="00CE4AB5">
        <w:rPr>
          <w:rFonts w:ascii="Times New Roman" w:hAnsi="Times New Roman" w:cs="Times New Roman"/>
          <w:sz w:val="26"/>
          <w:szCs w:val="26"/>
        </w:rPr>
        <w:t>е</w:t>
      </w:r>
      <w:r w:rsidRPr="00CE4AB5">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CF02FE" w:rsidRPr="00CE4AB5" w:rsidRDefault="00CF02FE" w:rsidP="00CF02FE">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6) </w:t>
      </w:r>
      <w:r w:rsidRPr="00CE4AB5">
        <w:rPr>
          <w:rFonts w:ascii="Times New Roman" w:hAnsi="Times New Roman" w:cs="Times New Roman"/>
          <w:sz w:val="26"/>
          <w:szCs w:val="26"/>
        </w:rPr>
        <w:t>коэффициент озеленения территор</w:t>
      </w:r>
      <w:r>
        <w:rPr>
          <w:rFonts w:ascii="Times New Roman" w:hAnsi="Times New Roman" w:cs="Times New Roman"/>
          <w:sz w:val="26"/>
          <w:szCs w:val="26"/>
        </w:rPr>
        <w:t>ии – не менее 10% от площади зе</w:t>
      </w:r>
      <w:r w:rsidRPr="00CE4AB5">
        <w:rPr>
          <w:rFonts w:ascii="Times New Roman" w:hAnsi="Times New Roman" w:cs="Times New Roman"/>
          <w:sz w:val="26"/>
          <w:szCs w:val="26"/>
        </w:rPr>
        <w:t>мел</w:t>
      </w:r>
      <w:r w:rsidRPr="00CE4AB5">
        <w:rPr>
          <w:rFonts w:ascii="Times New Roman" w:hAnsi="Times New Roman" w:cs="Times New Roman"/>
          <w:sz w:val="26"/>
          <w:szCs w:val="26"/>
        </w:rPr>
        <w:t>ь</w:t>
      </w:r>
      <w:r w:rsidRPr="00CE4AB5">
        <w:rPr>
          <w:rFonts w:ascii="Times New Roman" w:hAnsi="Times New Roman" w:cs="Times New Roman"/>
          <w:sz w:val="26"/>
          <w:szCs w:val="26"/>
        </w:rPr>
        <w:t>ного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7) аллеи и дороги – 10-15% от общей площади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8) площадки – 8-12% от общей площади участка;</w:t>
      </w:r>
    </w:p>
    <w:p w:rsidR="00CF02FE" w:rsidRPr="00CE4AB5"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t>9) сооружения – 5-7% от общей площади участка;</w:t>
      </w:r>
    </w:p>
    <w:p w:rsidR="00CF02FE" w:rsidRDefault="00CF02FE" w:rsidP="00CF02FE">
      <w:pPr>
        <w:pStyle w:val="ConsNormal"/>
        <w:ind w:firstLine="709"/>
        <w:jc w:val="both"/>
        <w:rPr>
          <w:rFonts w:ascii="Times New Roman" w:hAnsi="Times New Roman" w:cs="Times New Roman"/>
          <w:sz w:val="26"/>
          <w:szCs w:val="26"/>
        </w:rPr>
      </w:pPr>
      <w:r w:rsidRPr="00CE4AB5">
        <w:rPr>
          <w:rFonts w:ascii="Times New Roman" w:hAnsi="Times New Roman" w:cs="Times New Roman"/>
          <w:sz w:val="26"/>
          <w:szCs w:val="26"/>
        </w:rPr>
        <w:lastRenderedPageBreak/>
        <w:t>10) парковки – не более 5%.</w:t>
      </w:r>
    </w:p>
    <w:p w:rsidR="007A7EFA" w:rsidRDefault="007A7EFA" w:rsidP="00787DB1">
      <w:pPr>
        <w:pStyle w:val="ConsNormal"/>
        <w:ind w:firstLine="709"/>
        <w:jc w:val="both"/>
        <w:rPr>
          <w:rFonts w:ascii="Times New Roman" w:hAnsi="Times New Roman"/>
          <w:sz w:val="26"/>
          <w:szCs w:val="26"/>
        </w:rPr>
      </w:pPr>
    </w:p>
    <w:p w:rsidR="00787DB1" w:rsidRPr="0017736A" w:rsidRDefault="002A53D7" w:rsidP="00787DB1">
      <w:pPr>
        <w:pStyle w:val="ConsNormal"/>
        <w:ind w:firstLine="709"/>
        <w:jc w:val="both"/>
        <w:rPr>
          <w:rFonts w:ascii="Times New Roman" w:hAnsi="Times New Roman" w:cs="Times New Roman"/>
          <w:sz w:val="26"/>
          <w:szCs w:val="26"/>
        </w:rPr>
      </w:pPr>
      <w:r w:rsidRPr="00787DB1">
        <w:rPr>
          <w:rFonts w:ascii="Times New Roman" w:hAnsi="Times New Roman"/>
          <w:sz w:val="26"/>
          <w:szCs w:val="26"/>
        </w:rPr>
        <w:t>Статья 21.</w:t>
      </w:r>
      <w:r w:rsidRPr="00A90B21">
        <w:rPr>
          <w:rFonts w:ascii="Times New Roman" w:hAnsi="Times New Roman"/>
          <w:i/>
          <w:sz w:val="26"/>
          <w:szCs w:val="26"/>
        </w:rPr>
        <w:t xml:space="preserve"> </w:t>
      </w:r>
      <w:r w:rsidR="00787DB1">
        <w:rPr>
          <w:rFonts w:ascii="Times New Roman" w:hAnsi="Times New Roman" w:cs="Times New Roman"/>
          <w:sz w:val="26"/>
          <w:szCs w:val="26"/>
        </w:rPr>
        <w:t>Зона режимных территорий (В-1)</w:t>
      </w:r>
    </w:p>
    <w:p w:rsidR="00787DB1" w:rsidRDefault="00787DB1" w:rsidP="00787DB1">
      <w:pPr>
        <w:pStyle w:val="ConsNormal"/>
        <w:ind w:firstLine="709"/>
        <w:jc w:val="both"/>
        <w:rPr>
          <w:rFonts w:ascii="Times New Roman" w:hAnsi="Times New Roman" w:cs="Times New Roman"/>
          <w:sz w:val="26"/>
          <w:szCs w:val="26"/>
        </w:rPr>
      </w:pPr>
      <w:r w:rsidRPr="0017736A">
        <w:rPr>
          <w:rFonts w:ascii="Times New Roman" w:hAnsi="Times New Roman" w:cs="Times New Roman"/>
          <w:sz w:val="26"/>
          <w:szCs w:val="26"/>
        </w:rPr>
        <w:t xml:space="preserve">1. Основные </w:t>
      </w:r>
      <w:r w:rsidRPr="00F17F29">
        <w:rPr>
          <w:rFonts w:ascii="Times New Roman" w:hAnsi="Times New Roman" w:cs="Times New Roman"/>
          <w:sz w:val="26"/>
          <w:szCs w:val="26"/>
        </w:rPr>
        <w:t>виды разрешенного использования земельных участков и об</w:t>
      </w:r>
      <w:r w:rsidRPr="00F17F29">
        <w:rPr>
          <w:rFonts w:ascii="Times New Roman" w:hAnsi="Times New Roman" w:cs="Times New Roman"/>
          <w:sz w:val="26"/>
          <w:szCs w:val="26"/>
        </w:rPr>
        <w:t>ъ</w:t>
      </w:r>
      <w:r w:rsidRPr="00F17F29">
        <w:rPr>
          <w:rFonts w:ascii="Times New Roman" w:hAnsi="Times New Roman" w:cs="Times New Roman"/>
          <w:sz w:val="26"/>
          <w:szCs w:val="26"/>
        </w:rPr>
        <w:t>ектов капитального строительства</w:t>
      </w:r>
      <w:r w:rsidRPr="0017736A">
        <w:rPr>
          <w:rFonts w:ascii="Times New Roman" w:hAnsi="Times New Roman" w:cs="Times New Roman"/>
          <w:sz w:val="26"/>
          <w:szCs w:val="26"/>
        </w:rPr>
        <w:t>:</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о</w:t>
      </w:r>
      <w:r w:rsidRPr="00CA11B1">
        <w:rPr>
          <w:rFonts w:ascii="Times New Roman" w:hAnsi="Times New Roman" w:cs="Times New Roman"/>
          <w:sz w:val="26"/>
          <w:szCs w:val="26"/>
        </w:rPr>
        <w:t>беспечение обороны и безопасности</w:t>
      </w:r>
      <w:r>
        <w:rPr>
          <w:rFonts w:ascii="Times New Roman" w:hAnsi="Times New Roman" w:cs="Times New Roman"/>
          <w:sz w:val="26"/>
          <w:szCs w:val="26"/>
        </w:rPr>
        <w:t xml:space="preserve"> (8.0).</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17736A">
        <w:rPr>
          <w:rFonts w:ascii="Times New Roman" w:hAnsi="Times New Roman" w:cs="Times New Roman"/>
          <w:sz w:val="26"/>
          <w:szCs w:val="26"/>
        </w:rPr>
        <w:t>Условно разреш</w:t>
      </w:r>
      <w:r>
        <w:rPr>
          <w:rFonts w:ascii="Times New Roman" w:hAnsi="Times New Roman" w:cs="Times New Roman"/>
          <w:sz w:val="26"/>
          <w:szCs w:val="26"/>
        </w:rPr>
        <w:t>е</w:t>
      </w:r>
      <w:r w:rsidRPr="0017736A">
        <w:rPr>
          <w:rFonts w:ascii="Times New Roman" w:hAnsi="Times New Roman" w:cs="Times New Roman"/>
          <w:sz w:val="26"/>
          <w:szCs w:val="26"/>
        </w:rPr>
        <w:t xml:space="preserve">нные </w:t>
      </w:r>
      <w:r w:rsidRPr="00F17F2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787DB1" w:rsidRPr="00CA11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582191">
        <w:rPr>
          <w:rFonts w:ascii="Times New Roman" w:hAnsi="Times New Roman" w:cs="Times New Roman"/>
          <w:sz w:val="26"/>
          <w:szCs w:val="26"/>
        </w:rPr>
        <w:t>хранение автотранспорта</w:t>
      </w:r>
      <w:r>
        <w:rPr>
          <w:rFonts w:ascii="Times New Roman" w:hAnsi="Times New Roman" w:cs="Times New Roman"/>
          <w:sz w:val="26"/>
          <w:szCs w:val="26"/>
        </w:rPr>
        <w:t xml:space="preserve"> (2.7.1);</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с</w:t>
      </w:r>
      <w:r w:rsidRPr="00CA11B1">
        <w:rPr>
          <w:rFonts w:ascii="Times New Roman" w:hAnsi="Times New Roman" w:cs="Times New Roman"/>
          <w:sz w:val="26"/>
          <w:szCs w:val="26"/>
        </w:rPr>
        <w:t>клады</w:t>
      </w:r>
      <w:r>
        <w:rPr>
          <w:rFonts w:ascii="Times New Roman" w:hAnsi="Times New Roman" w:cs="Times New Roman"/>
          <w:sz w:val="26"/>
          <w:szCs w:val="26"/>
        </w:rPr>
        <w:t xml:space="preserve"> (6.9).</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17736A">
        <w:rPr>
          <w:rFonts w:ascii="Times New Roman" w:hAnsi="Times New Roman" w:cs="Times New Roman"/>
          <w:sz w:val="26"/>
          <w:szCs w:val="26"/>
        </w:rPr>
        <w:t xml:space="preserve">Вспомогательные </w:t>
      </w:r>
      <w:r w:rsidRPr="00F17F29">
        <w:rPr>
          <w:rFonts w:ascii="Times New Roman" w:hAnsi="Times New Roman" w:cs="Times New Roman"/>
          <w:sz w:val="26"/>
          <w:szCs w:val="26"/>
        </w:rPr>
        <w:t>виды разрешенного использования земельных участков и объектов капитального строительства</w:t>
      </w:r>
      <w:r w:rsidRPr="0017736A">
        <w:rPr>
          <w:rFonts w:ascii="Times New Roman" w:hAnsi="Times New Roman" w:cs="Times New Roman"/>
          <w:sz w:val="26"/>
          <w:szCs w:val="26"/>
        </w:rPr>
        <w:t>:</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а</w:t>
      </w:r>
      <w:r w:rsidRPr="00CA11B1">
        <w:rPr>
          <w:rFonts w:ascii="Times New Roman" w:hAnsi="Times New Roman" w:cs="Times New Roman"/>
          <w:sz w:val="26"/>
          <w:szCs w:val="26"/>
        </w:rPr>
        <w:t>втомобильный транспорт</w:t>
      </w:r>
      <w:r>
        <w:rPr>
          <w:rFonts w:ascii="Times New Roman" w:hAnsi="Times New Roman" w:cs="Times New Roman"/>
          <w:sz w:val="26"/>
          <w:szCs w:val="26"/>
        </w:rPr>
        <w:t xml:space="preserve"> (7.2).</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17736A">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1) минимальный размер земельного участка: 10 м;</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2) минимальная площадь земельного участка: 100 кв. м;</w:t>
      </w:r>
    </w:p>
    <w:p w:rsidR="00787DB1" w:rsidRPr="008375E2" w:rsidRDefault="00787DB1" w:rsidP="00787DB1">
      <w:pPr>
        <w:pStyle w:val="ConsNormal"/>
        <w:rPr>
          <w:rFonts w:ascii="Times New Roman" w:hAnsi="Times New Roman" w:cs="Times New Roman"/>
          <w:sz w:val="26"/>
          <w:szCs w:val="26"/>
        </w:rPr>
      </w:pPr>
      <w:r w:rsidRPr="008375E2">
        <w:rPr>
          <w:rFonts w:ascii="Times New Roman" w:hAnsi="Times New Roman" w:cs="Times New Roman"/>
          <w:sz w:val="26"/>
          <w:szCs w:val="26"/>
        </w:rPr>
        <w:t>3) минимальные отступы от границ земельных участков в целях определения мест допустимого размещения зданий, строений, сооружений, за пределами кот</w:t>
      </w:r>
      <w:r w:rsidRPr="008375E2">
        <w:rPr>
          <w:rFonts w:ascii="Times New Roman" w:hAnsi="Times New Roman" w:cs="Times New Roman"/>
          <w:sz w:val="26"/>
          <w:szCs w:val="26"/>
        </w:rPr>
        <w:t>о</w:t>
      </w:r>
      <w:r w:rsidRPr="008375E2">
        <w:rPr>
          <w:rFonts w:ascii="Times New Roman" w:hAnsi="Times New Roman" w:cs="Times New Roman"/>
          <w:sz w:val="26"/>
          <w:szCs w:val="26"/>
        </w:rPr>
        <w:t>рых запрещено строительство зданий, строений, сооружений – 3 м;</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4</w:t>
      </w:r>
      <w:r w:rsidRPr="0017736A">
        <w:rPr>
          <w:rFonts w:ascii="Times New Roman" w:hAnsi="Times New Roman" w:cs="Times New Roman"/>
          <w:sz w:val="26"/>
          <w:szCs w:val="26"/>
        </w:rPr>
        <w:t>) предельное количество этажей– 2;</w:t>
      </w:r>
    </w:p>
    <w:p w:rsidR="00787DB1" w:rsidRPr="0017736A"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5</w:t>
      </w:r>
      <w:r w:rsidRPr="0017736A">
        <w:rPr>
          <w:rFonts w:ascii="Times New Roman" w:hAnsi="Times New Roman" w:cs="Times New Roman"/>
          <w:sz w:val="26"/>
          <w:szCs w:val="26"/>
        </w:rPr>
        <w:t>) максимальный процент застройки в границах земельного участка, опред</w:t>
      </w:r>
      <w:r w:rsidRPr="0017736A">
        <w:rPr>
          <w:rFonts w:ascii="Times New Roman" w:hAnsi="Times New Roman" w:cs="Times New Roman"/>
          <w:sz w:val="26"/>
          <w:szCs w:val="26"/>
        </w:rPr>
        <w:t>е</w:t>
      </w:r>
      <w:r w:rsidRPr="0017736A">
        <w:rPr>
          <w:rFonts w:ascii="Times New Roman" w:hAnsi="Times New Roman" w:cs="Times New Roman"/>
          <w:sz w:val="26"/>
          <w:szCs w:val="26"/>
        </w:rPr>
        <w:t>ляемый как отношение суммарной площади земельного участка, которая может быть застроена, ко всей площади земельного участка – 60%;</w:t>
      </w:r>
    </w:p>
    <w:p w:rsidR="00787DB1" w:rsidRDefault="00787DB1" w:rsidP="00787DB1">
      <w:pPr>
        <w:pStyle w:val="ConsNormal"/>
        <w:ind w:firstLine="709"/>
        <w:jc w:val="both"/>
        <w:rPr>
          <w:rFonts w:ascii="Times New Roman" w:hAnsi="Times New Roman" w:cs="Times New Roman"/>
          <w:sz w:val="26"/>
          <w:szCs w:val="26"/>
        </w:rPr>
      </w:pPr>
      <w:r>
        <w:rPr>
          <w:rFonts w:ascii="Times New Roman" w:hAnsi="Times New Roman" w:cs="Times New Roman"/>
          <w:sz w:val="26"/>
          <w:szCs w:val="26"/>
        </w:rPr>
        <w:t>6</w:t>
      </w:r>
      <w:r w:rsidRPr="0017736A">
        <w:rPr>
          <w:rFonts w:ascii="Times New Roman" w:hAnsi="Times New Roman" w:cs="Times New Roman"/>
          <w:sz w:val="26"/>
          <w:szCs w:val="26"/>
        </w:rPr>
        <w:t>) коэффициент озеленения территории – не менее 15% от площади земел</w:t>
      </w:r>
      <w:r w:rsidRPr="0017736A">
        <w:rPr>
          <w:rFonts w:ascii="Times New Roman" w:hAnsi="Times New Roman" w:cs="Times New Roman"/>
          <w:sz w:val="26"/>
          <w:szCs w:val="26"/>
        </w:rPr>
        <w:t>ь</w:t>
      </w:r>
      <w:r w:rsidRPr="0017736A">
        <w:rPr>
          <w:rFonts w:ascii="Times New Roman" w:hAnsi="Times New Roman" w:cs="Times New Roman"/>
          <w:sz w:val="26"/>
          <w:szCs w:val="26"/>
        </w:rPr>
        <w:t>ного участка.</w:t>
      </w:r>
    </w:p>
    <w:p w:rsidR="007A7EFA" w:rsidRDefault="007A7EFA" w:rsidP="00405A2D">
      <w:pPr>
        <w:pStyle w:val="ConsNormal"/>
        <w:ind w:firstLine="709"/>
        <w:jc w:val="both"/>
        <w:rPr>
          <w:rFonts w:ascii="Times New Roman" w:hAnsi="Times New Roman"/>
          <w:sz w:val="26"/>
          <w:szCs w:val="26"/>
        </w:rPr>
      </w:pPr>
    </w:p>
    <w:p w:rsidR="00405A2D" w:rsidRPr="00405A2D" w:rsidRDefault="002A53D7" w:rsidP="00405A2D">
      <w:pPr>
        <w:pStyle w:val="ConsNormal"/>
        <w:ind w:firstLine="709"/>
        <w:jc w:val="both"/>
        <w:rPr>
          <w:rFonts w:ascii="Times New Roman" w:hAnsi="Times New Roman"/>
          <w:sz w:val="26"/>
          <w:szCs w:val="26"/>
        </w:rPr>
      </w:pPr>
      <w:r w:rsidRPr="00405A2D">
        <w:rPr>
          <w:rFonts w:ascii="Times New Roman" w:hAnsi="Times New Roman"/>
          <w:sz w:val="26"/>
          <w:szCs w:val="26"/>
        </w:rPr>
        <w:t>Статья 22. Ограничения использования земельных участков и объектов к</w:t>
      </w:r>
      <w:r w:rsidRPr="00405A2D">
        <w:rPr>
          <w:rFonts w:ascii="Times New Roman" w:hAnsi="Times New Roman"/>
          <w:sz w:val="26"/>
          <w:szCs w:val="26"/>
        </w:rPr>
        <w:t>а</w:t>
      </w:r>
      <w:r w:rsidRPr="00405A2D">
        <w:rPr>
          <w:rFonts w:ascii="Times New Roman" w:hAnsi="Times New Roman"/>
          <w:sz w:val="26"/>
          <w:szCs w:val="26"/>
        </w:rPr>
        <w:t>питального строительства</w:t>
      </w:r>
    </w:p>
    <w:p w:rsidR="005046A4" w:rsidRDefault="002A53D7" w:rsidP="005046A4">
      <w:pPr>
        <w:pStyle w:val="ConsNormal"/>
        <w:ind w:firstLine="709"/>
        <w:jc w:val="both"/>
        <w:rPr>
          <w:rFonts w:ascii="Times New Roman" w:hAnsi="Times New Roman"/>
          <w:sz w:val="26"/>
          <w:szCs w:val="26"/>
        </w:rPr>
      </w:pPr>
      <w:r w:rsidRPr="00405A2D">
        <w:rPr>
          <w:rFonts w:ascii="Times New Roman" w:hAnsi="Times New Roman"/>
          <w:sz w:val="26"/>
          <w:szCs w:val="26"/>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w:t>
      </w:r>
      <w:r w:rsidRPr="00405A2D">
        <w:rPr>
          <w:rFonts w:ascii="Times New Roman" w:hAnsi="Times New Roman"/>
          <w:sz w:val="26"/>
          <w:szCs w:val="26"/>
        </w:rPr>
        <w:t>е</w:t>
      </w:r>
      <w:r w:rsidRPr="00405A2D">
        <w:rPr>
          <w:rFonts w:ascii="Times New Roman" w:hAnsi="Times New Roman"/>
          <w:sz w:val="26"/>
          <w:szCs w:val="26"/>
        </w:rPr>
        <w:t>рации.</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Указанные ограничения могут относиться к видам разрешённого использ</w:t>
      </w:r>
      <w:r w:rsidRPr="005046A4">
        <w:rPr>
          <w:rFonts w:ascii="Times New Roman" w:hAnsi="Times New Roman"/>
          <w:sz w:val="26"/>
          <w:szCs w:val="26"/>
        </w:rPr>
        <w:t>о</w:t>
      </w:r>
      <w:r w:rsidRPr="005046A4">
        <w:rPr>
          <w:rFonts w:ascii="Times New Roman" w:hAnsi="Times New Roman"/>
          <w:sz w:val="26"/>
          <w:szCs w:val="26"/>
        </w:rPr>
        <w:t>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w:t>
      </w:r>
      <w:r w:rsidRPr="005046A4">
        <w:rPr>
          <w:rFonts w:ascii="Times New Roman" w:hAnsi="Times New Roman"/>
          <w:sz w:val="26"/>
          <w:szCs w:val="26"/>
        </w:rPr>
        <w:t>ь</w:t>
      </w:r>
      <w:r w:rsidRPr="005046A4">
        <w:rPr>
          <w:rFonts w:ascii="Times New Roman" w:hAnsi="Times New Roman"/>
          <w:sz w:val="26"/>
          <w:szCs w:val="26"/>
        </w:rPr>
        <w:t>ства, реконструкции объектов капитального строительства.</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2. Требования градостроительного регламента в части видов разрешённого использования земельных участков и объектов капитального строительства, пр</w:t>
      </w:r>
      <w:r w:rsidRPr="005046A4">
        <w:rPr>
          <w:rFonts w:ascii="Times New Roman" w:hAnsi="Times New Roman"/>
          <w:sz w:val="26"/>
          <w:szCs w:val="26"/>
        </w:rPr>
        <w:t>е</w:t>
      </w:r>
      <w:r w:rsidRPr="005046A4">
        <w:rPr>
          <w:rFonts w:ascii="Times New Roman" w:hAnsi="Times New Roman"/>
          <w:sz w:val="26"/>
          <w:szCs w:val="26"/>
        </w:rPr>
        <w:t>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w:t>
      </w:r>
      <w:r w:rsidRPr="005046A4">
        <w:rPr>
          <w:rFonts w:ascii="Times New Roman" w:hAnsi="Times New Roman"/>
          <w:sz w:val="26"/>
          <w:szCs w:val="26"/>
        </w:rPr>
        <w:t>е</w:t>
      </w:r>
      <w:r w:rsidRPr="005046A4">
        <w:rPr>
          <w:rFonts w:ascii="Times New Roman" w:hAnsi="Times New Roman"/>
          <w:sz w:val="26"/>
          <w:szCs w:val="26"/>
        </w:rPr>
        <w:t>мельных участков и объектов капитального строительства, установленных в зонах с особыми условиями использования территории.</w:t>
      </w:r>
    </w:p>
    <w:p w:rsid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3. В случае, если указанные ограничения исключают один или несколько в</w:t>
      </w:r>
      <w:r w:rsidRPr="005046A4">
        <w:rPr>
          <w:rFonts w:ascii="Times New Roman" w:hAnsi="Times New Roman"/>
          <w:sz w:val="26"/>
          <w:szCs w:val="26"/>
        </w:rPr>
        <w:t>и</w:t>
      </w:r>
      <w:r w:rsidRPr="005046A4">
        <w:rPr>
          <w:rFonts w:ascii="Times New Roman" w:hAnsi="Times New Roman"/>
          <w:sz w:val="26"/>
          <w:szCs w:val="26"/>
        </w:rPr>
        <w:t>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w:t>
      </w:r>
      <w:r w:rsidRPr="005046A4">
        <w:rPr>
          <w:rFonts w:ascii="Times New Roman" w:hAnsi="Times New Roman"/>
          <w:sz w:val="26"/>
          <w:szCs w:val="26"/>
        </w:rPr>
        <w:t>о</w:t>
      </w:r>
      <w:r w:rsidRPr="005046A4">
        <w:rPr>
          <w:rFonts w:ascii="Times New Roman" w:hAnsi="Times New Roman"/>
          <w:sz w:val="26"/>
          <w:szCs w:val="26"/>
        </w:rPr>
        <w:lastRenderedPageBreak/>
        <w:t>ответствующей территориальной зоны  или дополняют их, то в границах пересеч</w:t>
      </w:r>
      <w:r w:rsidRPr="005046A4">
        <w:rPr>
          <w:rFonts w:ascii="Times New Roman" w:hAnsi="Times New Roman"/>
          <w:sz w:val="26"/>
          <w:szCs w:val="26"/>
        </w:rPr>
        <w:t>е</w:t>
      </w:r>
      <w:r w:rsidRPr="005046A4">
        <w:rPr>
          <w:rFonts w:ascii="Times New Roman" w:hAnsi="Times New Roman"/>
          <w:sz w:val="26"/>
          <w:szCs w:val="26"/>
        </w:rPr>
        <w:t>ния такой территориальной зоны с зоной с особыми условиями использования те</w:t>
      </w:r>
      <w:r w:rsidRPr="005046A4">
        <w:rPr>
          <w:rFonts w:ascii="Times New Roman" w:hAnsi="Times New Roman"/>
          <w:sz w:val="26"/>
          <w:szCs w:val="26"/>
        </w:rPr>
        <w:t>р</w:t>
      </w:r>
      <w:r w:rsidRPr="005046A4">
        <w:rPr>
          <w:rFonts w:ascii="Times New Roman" w:hAnsi="Times New Roman"/>
          <w:sz w:val="26"/>
          <w:szCs w:val="26"/>
        </w:rPr>
        <w:t>ритории применяется соответственно ограниченный или расширенный перечень видов разрешённого использования земельных участков и/или объектов капитал</w:t>
      </w:r>
      <w:r w:rsidRPr="005046A4">
        <w:rPr>
          <w:rFonts w:ascii="Times New Roman" w:hAnsi="Times New Roman"/>
          <w:sz w:val="26"/>
          <w:szCs w:val="26"/>
        </w:rPr>
        <w:t>ь</w:t>
      </w:r>
      <w:r w:rsidRPr="005046A4">
        <w:rPr>
          <w:rFonts w:ascii="Times New Roman" w:hAnsi="Times New Roman"/>
          <w:sz w:val="26"/>
          <w:szCs w:val="26"/>
        </w:rPr>
        <w:t>ного строительства.</w:t>
      </w:r>
    </w:p>
    <w:p w:rsidR="002A53D7" w:rsidRPr="005046A4" w:rsidRDefault="002A53D7" w:rsidP="005046A4">
      <w:pPr>
        <w:pStyle w:val="ConsNormal"/>
        <w:ind w:firstLine="709"/>
        <w:jc w:val="both"/>
        <w:rPr>
          <w:rFonts w:ascii="Times New Roman" w:hAnsi="Times New Roman"/>
          <w:sz w:val="26"/>
          <w:szCs w:val="26"/>
        </w:rPr>
      </w:pPr>
      <w:r w:rsidRPr="005046A4">
        <w:rPr>
          <w:rFonts w:ascii="Times New Roman" w:hAnsi="Times New Roman"/>
          <w:sz w:val="26"/>
          <w:szCs w:val="26"/>
        </w:rPr>
        <w:t>4. В случае, если указанные ограничения устанавливают значения предел</w:t>
      </w:r>
      <w:r w:rsidRPr="005046A4">
        <w:rPr>
          <w:rFonts w:ascii="Times New Roman" w:hAnsi="Times New Roman"/>
          <w:sz w:val="26"/>
          <w:szCs w:val="26"/>
        </w:rPr>
        <w:t>ь</w:t>
      </w:r>
      <w:r w:rsidRPr="005046A4">
        <w:rPr>
          <w:rFonts w:ascii="Times New Roman" w:hAnsi="Times New Roman"/>
          <w:sz w:val="26"/>
          <w:szCs w:val="26"/>
        </w:rPr>
        <w:t>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w:t>
      </w:r>
      <w:r w:rsidRPr="005046A4">
        <w:rPr>
          <w:rFonts w:ascii="Times New Roman" w:hAnsi="Times New Roman"/>
          <w:sz w:val="26"/>
          <w:szCs w:val="26"/>
        </w:rPr>
        <w:t>о</w:t>
      </w:r>
      <w:r w:rsidRPr="005046A4">
        <w:rPr>
          <w:rFonts w:ascii="Times New Roman" w:hAnsi="Times New Roman"/>
          <w:sz w:val="26"/>
          <w:szCs w:val="26"/>
        </w:rPr>
        <w:t>риальной зоны, то в границах пересечения такой территориальной зоны с зоной с особыми условиями использования территории применяются наименьшие знач</w:t>
      </w:r>
      <w:r w:rsidRPr="005046A4">
        <w:rPr>
          <w:rFonts w:ascii="Times New Roman" w:hAnsi="Times New Roman"/>
          <w:sz w:val="26"/>
          <w:szCs w:val="26"/>
        </w:rPr>
        <w:t>е</w:t>
      </w:r>
      <w:r w:rsidRPr="005046A4">
        <w:rPr>
          <w:rFonts w:ascii="Times New Roman" w:hAnsi="Times New Roman"/>
          <w:sz w:val="26"/>
          <w:szCs w:val="26"/>
        </w:rPr>
        <w:t>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5. </w:t>
      </w:r>
      <w:r w:rsidRPr="00212E59">
        <w:rPr>
          <w:rFonts w:ascii="Times New Roman" w:hAnsi="Times New Roman"/>
          <w:b w:val="0"/>
          <w:i w:val="0"/>
          <w:sz w:val="26"/>
          <w:szCs w:val="26"/>
        </w:rPr>
        <w:t>В случае</w:t>
      </w:r>
      <w:r>
        <w:rPr>
          <w:rFonts w:ascii="Times New Roman" w:hAnsi="Times New Roman"/>
          <w:b w:val="0"/>
          <w:i w:val="0"/>
          <w:sz w:val="26"/>
          <w:szCs w:val="26"/>
        </w:rPr>
        <w:t>,</w:t>
      </w:r>
      <w:r w:rsidRPr="00212E59">
        <w:rPr>
          <w:rFonts w:ascii="Times New Roman" w:hAnsi="Times New Roman"/>
          <w:b w:val="0"/>
          <w:i w:val="0"/>
          <w:sz w:val="26"/>
          <w:szCs w:val="26"/>
        </w:rPr>
        <w:t xml:space="preserve">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6. </w:t>
      </w:r>
      <w:r w:rsidRPr="00212E59">
        <w:rPr>
          <w:rFonts w:ascii="Times New Roman" w:hAnsi="Times New Roman"/>
          <w:b w:val="0"/>
          <w:i w:val="0"/>
          <w:sz w:val="26"/>
          <w:szCs w:val="26"/>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7. </w:t>
      </w:r>
      <w:r w:rsidRPr="00212E59">
        <w:rPr>
          <w:rFonts w:ascii="Times New Roman" w:hAnsi="Times New Roman"/>
          <w:b w:val="0"/>
          <w:i w:val="0"/>
          <w:sz w:val="26"/>
          <w:szCs w:val="26"/>
        </w:rPr>
        <w:t>В настоящих Правилах землепользования и застройки отображаются следующие зоны с особыми условиями использования территории:</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bookmarkStart w:id="32" w:name="_Toc240365974"/>
      <w:r>
        <w:rPr>
          <w:rFonts w:ascii="Times New Roman" w:hAnsi="Times New Roman"/>
          <w:b w:val="0"/>
          <w:i w:val="0"/>
          <w:sz w:val="26"/>
          <w:szCs w:val="26"/>
        </w:rPr>
        <w:t xml:space="preserve">- </w:t>
      </w:r>
      <w:r w:rsidRPr="00212E59">
        <w:rPr>
          <w:rFonts w:ascii="Times New Roman" w:hAnsi="Times New Roman"/>
          <w:b w:val="0"/>
          <w:i w:val="0"/>
          <w:sz w:val="26"/>
          <w:szCs w:val="26"/>
        </w:rPr>
        <w:t>санитарно-защитные зоны – для промышленных объектов и производств, объектов инженерной и коммунальной инфраструктуры;</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санитарные разрывы или санитарные полосы отчуждения – для линий железнодорожного транспорта;</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водоохранные  зоны – для водных объектов;</w:t>
      </w:r>
    </w:p>
    <w:p w:rsidR="002A53D7" w:rsidRPr="00212E59"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зоны санитарной охраны – для источников питьевого водоснабжения;</w:t>
      </w:r>
    </w:p>
    <w:p w:rsidR="002A53D7" w:rsidRDefault="002A53D7" w:rsidP="002A53D7">
      <w:pPr>
        <w:pStyle w:val="2"/>
        <w:keepLines/>
        <w:suppressAutoHyphens/>
        <w:spacing w:before="0" w:after="0"/>
        <w:ind w:firstLine="709"/>
        <w:contextualSpacing/>
        <w:jc w:val="both"/>
        <w:rPr>
          <w:rFonts w:ascii="Times New Roman" w:hAnsi="Times New Roman"/>
          <w:b w:val="0"/>
          <w:i w:val="0"/>
          <w:sz w:val="26"/>
          <w:szCs w:val="26"/>
        </w:rPr>
      </w:pPr>
      <w:r>
        <w:rPr>
          <w:rFonts w:ascii="Times New Roman" w:hAnsi="Times New Roman"/>
          <w:b w:val="0"/>
          <w:i w:val="0"/>
          <w:sz w:val="26"/>
          <w:szCs w:val="26"/>
        </w:rPr>
        <w:t xml:space="preserve">- </w:t>
      </w:r>
      <w:r w:rsidRPr="00212E59">
        <w:rPr>
          <w:rFonts w:ascii="Times New Roman" w:hAnsi="Times New Roman"/>
          <w:b w:val="0"/>
          <w:i w:val="0"/>
          <w:sz w:val="26"/>
          <w:szCs w:val="26"/>
        </w:rPr>
        <w:t>прибрежных защитных полос – для водных объектов.</w:t>
      </w:r>
    </w:p>
    <w:p w:rsidR="00490974" w:rsidRPr="00490974" w:rsidRDefault="00490974" w:rsidP="00490974"/>
    <w:bookmarkEnd w:id="32"/>
    <w:p w:rsidR="002A53D7" w:rsidRPr="00405A2D" w:rsidRDefault="002A53D7" w:rsidP="00195B8C">
      <w:pPr>
        <w:keepNext/>
        <w:keepLines/>
        <w:suppressAutoHyphens/>
        <w:autoSpaceDE w:val="0"/>
        <w:autoSpaceDN w:val="0"/>
        <w:adjustRightInd w:val="0"/>
        <w:spacing w:before="120" w:after="120"/>
        <w:ind w:firstLine="539"/>
        <w:jc w:val="both"/>
        <w:rPr>
          <w:rFonts w:ascii="Times New Roman" w:hAnsi="Times New Roman" w:cs="Times New Roman"/>
          <w:sz w:val="26"/>
          <w:szCs w:val="26"/>
        </w:rPr>
      </w:pPr>
      <w:r w:rsidRPr="00405A2D">
        <w:rPr>
          <w:rFonts w:ascii="Times New Roman" w:hAnsi="Times New Roman" w:cs="Times New Roman"/>
          <w:sz w:val="26"/>
          <w:szCs w:val="26"/>
        </w:rPr>
        <w:lastRenderedPageBreak/>
        <w:t>Статья 23. Расчетные показатели минимально допустимого уровня обеспеченности территории объектами коммунальной, транспортной, социальной инфраструктуры и расчетные показатели максимально допустимого уровня территориальной доступности указанных объектов для населения.</w:t>
      </w:r>
    </w:p>
    <w:p w:rsidR="002A53D7" w:rsidRPr="0068105B" w:rsidRDefault="002A53D7" w:rsidP="002A53D7">
      <w:pPr>
        <w:keepNext/>
        <w:keepLines/>
        <w:suppressAutoHyphens/>
        <w:autoSpaceDE w:val="0"/>
        <w:autoSpaceDN w:val="0"/>
        <w:adjustRightInd w:val="0"/>
        <w:ind w:firstLine="540"/>
        <w:contextualSpacing/>
        <w:jc w:val="both"/>
        <w:rPr>
          <w:rFonts w:ascii="Times New Roman" w:hAnsi="Times New Roman" w:cs="Times New Roman"/>
          <w:sz w:val="26"/>
          <w:szCs w:val="26"/>
        </w:rPr>
      </w:pPr>
      <w:r w:rsidRPr="0068105B">
        <w:rPr>
          <w:rFonts w:ascii="Times New Roman" w:hAnsi="Times New Roman" w:cs="Times New Roman"/>
          <w:sz w:val="26"/>
          <w:szCs w:val="26"/>
        </w:rPr>
        <w:t>Расчетные показатели минимально допустимого уровня обеспеченности территории объектами коммунальной, транспортной социальной инфраструктур не устанавливаются, ввиду отсутствия территориальных зон, в которых не предусмотрено осуществление деятельности по комплексному и устойчивому развитию территории.</w:t>
      </w:r>
    </w:p>
    <w:p w:rsidR="008D0FED" w:rsidRDefault="008D0FED"/>
    <w:sectPr w:rsidR="008D0FED" w:rsidSect="006764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002" w:rsidRDefault="00A17002" w:rsidP="002A53D7">
      <w:r>
        <w:separator/>
      </w:r>
    </w:p>
  </w:endnote>
  <w:endnote w:type="continuationSeparator" w:id="0">
    <w:p w:rsidR="00A17002" w:rsidRDefault="00A17002" w:rsidP="002A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002" w:rsidRDefault="00A17002" w:rsidP="002A53D7">
      <w:r>
        <w:separator/>
      </w:r>
    </w:p>
  </w:footnote>
  <w:footnote w:type="continuationSeparator" w:id="0">
    <w:p w:rsidR="00A17002" w:rsidRDefault="00A17002" w:rsidP="002A5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BE" w:rsidRDefault="003F2DBE">
    <w:pPr>
      <w:pStyle w:val="a3"/>
      <w:jc w:val="center"/>
    </w:pPr>
    <w:r>
      <w:fldChar w:fldCharType="begin"/>
    </w:r>
    <w:r>
      <w:instrText>PAGE   \* MERGEFORMAT</w:instrText>
    </w:r>
    <w:r>
      <w:fldChar w:fldCharType="separate"/>
    </w:r>
    <w:r w:rsidR="00833E9A">
      <w:rPr>
        <w:noProof/>
      </w:rPr>
      <w:t>5</w:t>
    </w:r>
    <w:r>
      <w:rPr>
        <w:noProof/>
      </w:rPr>
      <w:fldChar w:fldCharType="end"/>
    </w:r>
  </w:p>
  <w:p w:rsidR="003F2DBE" w:rsidRDefault="003F2DB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DBE" w:rsidRDefault="003F2DBE">
    <w:pPr>
      <w:pStyle w:val="a3"/>
      <w:jc w:val="center"/>
    </w:pPr>
    <w:r>
      <w:fldChar w:fldCharType="begin"/>
    </w:r>
    <w:r>
      <w:instrText>PAGE   \* MERGEFORMAT</w:instrText>
    </w:r>
    <w:r>
      <w:fldChar w:fldCharType="separate"/>
    </w:r>
    <w:r w:rsidR="00833E9A">
      <w:rPr>
        <w:noProof/>
      </w:rPr>
      <w:t>33</w:t>
    </w:r>
    <w:r>
      <w:rPr>
        <w:noProof/>
      </w:rPr>
      <w:fldChar w:fldCharType="end"/>
    </w:r>
  </w:p>
  <w:p w:rsidR="003F2DBE" w:rsidRPr="006A756E" w:rsidRDefault="003F2DBE">
    <w:pPr>
      <w:pStyle w:val="a3"/>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F43"/>
    <w:multiLevelType w:val="hybridMultilevel"/>
    <w:tmpl w:val="CBC498F8"/>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1">
    <w:nsid w:val="056E7CBE"/>
    <w:multiLevelType w:val="hybridMultilevel"/>
    <w:tmpl w:val="A86CBCBA"/>
    <w:lvl w:ilvl="0" w:tplc="108C10AE">
      <w:start w:val="1"/>
      <w:numFmt w:val="bullet"/>
      <w:lvlText w:val=""/>
      <w:lvlJc w:val="left"/>
      <w:pPr>
        <w:tabs>
          <w:tab w:val="num" w:pos="1070"/>
        </w:tabs>
        <w:ind w:left="107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FB541C"/>
    <w:multiLevelType w:val="hybridMultilevel"/>
    <w:tmpl w:val="E242BA8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F1D6BA2"/>
    <w:multiLevelType w:val="hybridMultilevel"/>
    <w:tmpl w:val="0D76C330"/>
    <w:lvl w:ilvl="0" w:tplc="1706C5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F210EDA"/>
    <w:multiLevelType w:val="hybridMultilevel"/>
    <w:tmpl w:val="EF0C38E4"/>
    <w:lvl w:ilvl="0" w:tplc="F49CB000">
      <w:start w:val="1"/>
      <w:numFmt w:val="decimal"/>
      <w:lvlText w:val="%1."/>
      <w:lvlJc w:val="left"/>
      <w:pPr>
        <w:tabs>
          <w:tab w:val="num" w:pos="1800"/>
        </w:tabs>
        <w:ind w:left="1800" w:hanging="360"/>
      </w:pPr>
      <w:rPr>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47C029B"/>
    <w:multiLevelType w:val="hybridMultilevel"/>
    <w:tmpl w:val="383A5786"/>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27C46"/>
    <w:multiLevelType w:val="hybridMultilevel"/>
    <w:tmpl w:val="A1CA58CA"/>
    <w:lvl w:ilvl="0" w:tplc="108C10A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5D66CD1"/>
    <w:multiLevelType w:val="hybridMultilevel"/>
    <w:tmpl w:val="D2EE890A"/>
    <w:lvl w:ilvl="0" w:tplc="B1B2AAC0">
      <w:start w:val="1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F7EC2"/>
    <w:multiLevelType w:val="hybridMultilevel"/>
    <w:tmpl w:val="4612AA3C"/>
    <w:lvl w:ilvl="0" w:tplc="EF900F82">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CD25671"/>
    <w:multiLevelType w:val="hybridMultilevel"/>
    <w:tmpl w:val="E9F02372"/>
    <w:lvl w:ilvl="0" w:tplc="B1B2AAC0">
      <w:start w:val="1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5E2E05"/>
    <w:multiLevelType w:val="hybridMultilevel"/>
    <w:tmpl w:val="11F098B4"/>
    <w:lvl w:ilvl="0" w:tplc="D0E20EDE">
      <w:start w:val="1"/>
      <w:numFmt w:val="decimal"/>
      <w:lvlText w:val="%1."/>
      <w:lvlJc w:val="left"/>
      <w:pPr>
        <w:ind w:left="720" w:hanging="360"/>
      </w:pPr>
      <w:rPr>
        <w:rFont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287E76"/>
    <w:multiLevelType w:val="hybridMultilevel"/>
    <w:tmpl w:val="229AEE72"/>
    <w:lvl w:ilvl="0" w:tplc="C12A0846">
      <w:start w:val="1"/>
      <w:numFmt w:val="bullet"/>
      <w:lvlText w:val=""/>
      <w:lvlJc w:val="left"/>
      <w:pPr>
        <w:tabs>
          <w:tab w:val="num" w:pos="1429"/>
        </w:tabs>
        <w:ind w:left="1429" w:hanging="360"/>
      </w:pPr>
      <w:rPr>
        <w:rFonts w:ascii="Symbol" w:hAnsi="Symbol" w:hint="default"/>
      </w:rPr>
    </w:lvl>
    <w:lvl w:ilvl="1" w:tplc="31F63AFC">
      <w:start w:val="1"/>
      <w:numFmt w:val="decimal"/>
      <w:lvlText w:val="%2."/>
      <w:lvlJc w:val="left"/>
      <w:pPr>
        <w:tabs>
          <w:tab w:val="num" w:pos="1260"/>
        </w:tabs>
        <w:ind w:left="1260" w:hanging="360"/>
      </w:pPr>
      <w:rPr>
        <w:rFonts w:hint="default"/>
        <w:color w:val="auto"/>
      </w:rPr>
    </w:lvl>
    <w:lvl w:ilvl="2" w:tplc="8D520D6E">
      <w:start w:val="1"/>
      <w:numFmt w:val="bullet"/>
      <w:lvlText w:val="−"/>
      <w:lvlJc w:val="left"/>
      <w:pPr>
        <w:tabs>
          <w:tab w:val="num" w:pos="2869"/>
        </w:tabs>
        <w:ind w:left="2869" w:hanging="360"/>
      </w:pPr>
      <w:rPr>
        <w:rFonts w:ascii="Courier New" w:hAnsi="Courier New"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7209BD"/>
    <w:multiLevelType w:val="hybridMultilevel"/>
    <w:tmpl w:val="E7DCA51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55E394E"/>
    <w:multiLevelType w:val="hybridMultilevel"/>
    <w:tmpl w:val="F1D042FC"/>
    <w:lvl w:ilvl="0" w:tplc="FFFFFFFF">
      <w:start w:val="1"/>
      <w:numFmt w:val="decimal"/>
      <w:lvlText w:val="%1."/>
      <w:lvlJc w:val="left"/>
      <w:pPr>
        <w:tabs>
          <w:tab w:val="num" w:pos="1440"/>
        </w:tabs>
        <w:ind w:left="1440" w:hanging="360"/>
      </w:pPr>
    </w:lvl>
    <w:lvl w:ilvl="1" w:tplc="8D520D6E">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9F447C"/>
    <w:multiLevelType w:val="multilevel"/>
    <w:tmpl w:val="60446AD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6">
    <w:nsid w:val="29071996"/>
    <w:multiLevelType w:val="hybridMultilevel"/>
    <w:tmpl w:val="810070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C43A2E"/>
    <w:multiLevelType w:val="hybridMultilevel"/>
    <w:tmpl w:val="610C6BCC"/>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260"/>
        </w:tabs>
        <w:ind w:left="1260"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1CF0856"/>
    <w:multiLevelType w:val="hybridMultilevel"/>
    <w:tmpl w:val="01381464"/>
    <w:lvl w:ilvl="0" w:tplc="2828EFDC">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2BC2137"/>
    <w:multiLevelType w:val="hybridMultilevel"/>
    <w:tmpl w:val="B24A3984"/>
    <w:lvl w:ilvl="0" w:tplc="C12A08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7445C60"/>
    <w:multiLevelType w:val="hybridMultilevel"/>
    <w:tmpl w:val="438492B6"/>
    <w:lvl w:ilvl="0" w:tplc="0000002E">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D16282"/>
    <w:multiLevelType w:val="hybridMultilevel"/>
    <w:tmpl w:val="D248C8A0"/>
    <w:lvl w:ilvl="0" w:tplc="D6809C00">
      <w:start w:val="1"/>
      <w:numFmt w:val="bullet"/>
      <w:lvlText w:val=""/>
      <w:lvlJc w:val="left"/>
      <w:pPr>
        <w:tabs>
          <w:tab w:val="num" w:pos="1134"/>
        </w:tabs>
        <w:ind w:left="0"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FA273D0"/>
    <w:multiLevelType w:val="hybridMultilevel"/>
    <w:tmpl w:val="6D6AF782"/>
    <w:lvl w:ilvl="0" w:tplc="8D520D6E">
      <w:start w:val="1"/>
      <w:numFmt w:val="bullet"/>
      <w:lvlText w:val="−"/>
      <w:lvlJc w:val="left"/>
      <w:pPr>
        <w:tabs>
          <w:tab w:val="num" w:pos="900"/>
        </w:tabs>
        <w:ind w:left="90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462003F0"/>
    <w:multiLevelType w:val="hybridMultilevel"/>
    <w:tmpl w:val="5B7ACE1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C5473D"/>
    <w:multiLevelType w:val="multilevel"/>
    <w:tmpl w:val="632C2718"/>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660"/>
        </w:tabs>
        <w:ind w:left="660" w:hanging="660"/>
      </w:pPr>
      <w:rPr>
        <w:rFonts w:hint="default"/>
      </w:rPr>
    </w:lvl>
    <w:lvl w:ilvl="3">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6">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196B24"/>
    <w:multiLevelType w:val="hybridMultilevel"/>
    <w:tmpl w:val="032859D8"/>
    <w:lvl w:ilvl="0" w:tplc="0000002E">
      <w:start w:val="1"/>
      <w:numFmt w:val="bullet"/>
      <w:lvlText w:val="-"/>
      <w:lvlJc w:val="left"/>
      <w:pPr>
        <w:ind w:left="36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CF4A13"/>
    <w:multiLevelType w:val="hybridMultilevel"/>
    <w:tmpl w:val="5BE2549E"/>
    <w:lvl w:ilvl="0" w:tplc="EA74134A">
      <w:start w:val="1"/>
      <w:numFmt w:val="decimal"/>
      <w:lvlText w:val="%1"/>
      <w:lvlJc w:val="center"/>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ADA1876"/>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5BBA454C"/>
    <w:multiLevelType w:val="hybridMultilevel"/>
    <w:tmpl w:val="67220D38"/>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400253A"/>
    <w:multiLevelType w:val="hybridMultilevel"/>
    <w:tmpl w:val="4F8E5064"/>
    <w:lvl w:ilvl="0" w:tplc="C12A0846">
      <w:start w:val="1"/>
      <w:numFmt w:val="bullet"/>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7416D59"/>
    <w:multiLevelType w:val="hybridMultilevel"/>
    <w:tmpl w:val="6CC09AA0"/>
    <w:lvl w:ilvl="0" w:tplc="C12A084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A61619A"/>
    <w:multiLevelType w:val="hybridMultilevel"/>
    <w:tmpl w:val="731EDDF2"/>
    <w:lvl w:ilvl="0" w:tplc="0108E42E">
      <w:start w:val="1"/>
      <w:numFmt w:val="bullet"/>
      <w:lvlText w:val="-"/>
      <w:lvlJc w:val="left"/>
      <w:pPr>
        <w:tabs>
          <w:tab w:val="num" w:pos="1843"/>
        </w:tabs>
        <w:ind w:left="709" w:firstLine="709"/>
      </w:pPr>
      <w:rPr>
        <w:rFonts w:ascii="Symbol" w:hAnsi="Symbol" w:hint="default"/>
      </w:rPr>
    </w:lvl>
    <w:lvl w:ilvl="1" w:tplc="B566ACAE">
      <w:start w:val="1"/>
      <w:numFmt w:val="bullet"/>
      <w:lvlText w:val="-"/>
      <w:lvlJc w:val="left"/>
      <w:pPr>
        <w:tabs>
          <w:tab w:val="num" w:pos="1134"/>
        </w:tabs>
        <w:ind w:left="0" w:firstLine="709"/>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B515E9F"/>
    <w:multiLevelType w:val="hybridMultilevel"/>
    <w:tmpl w:val="677093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B764D53"/>
    <w:multiLevelType w:val="hybridMultilevel"/>
    <w:tmpl w:val="3AB80BF0"/>
    <w:lvl w:ilvl="0" w:tplc="0419000F">
      <w:start w:val="1"/>
      <w:numFmt w:val="decimal"/>
      <w:lvlText w:val="%1."/>
      <w:lvlJc w:val="left"/>
      <w:pPr>
        <w:tabs>
          <w:tab w:val="num" w:pos="1260"/>
        </w:tabs>
        <w:ind w:left="1260" w:hanging="360"/>
      </w:pPr>
    </w:lvl>
    <w:lvl w:ilvl="1" w:tplc="D492811E">
      <w:start w:val="1"/>
      <w:numFmt w:val="bullet"/>
      <w:lvlText w:val=""/>
      <w:lvlJc w:val="left"/>
      <w:pPr>
        <w:tabs>
          <w:tab w:val="num" w:pos="1980"/>
        </w:tabs>
        <w:ind w:left="1980" w:hanging="360"/>
      </w:pPr>
      <w:rPr>
        <w:rFonts w:ascii="Symbol" w:hAnsi="Symbol"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727F3BCA"/>
    <w:multiLevelType w:val="multilevel"/>
    <w:tmpl w:val="0F04717E"/>
    <w:lvl w:ilvl="0">
      <w:start w:val="1"/>
      <w:numFmt w:val="bullet"/>
      <w:lvlText w:val=""/>
      <w:lvlJc w:val="left"/>
      <w:pPr>
        <w:tabs>
          <w:tab w:val="num" w:pos="851"/>
        </w:tabs>
        <w:ind w:left="1066" w:hanging="329"/>
      </w:pPr>
      <w:rPr>
        <w:rFonts w:ascii="Symbol" w:hAnsi="Symbol" w:hint="default"/>
      </w:rPr>
    </w:lvl>
    <w:lvl w:ilvl="1">
      <w:start w:val="1"/>
      <w:numFmt w:val="bullet"/>
      <w:lvlText w:val=""/>
      <w:lvlJc w:val="left"/>
      <w:pPr>
        <w:tabs>
          <w:tab w:val="num" w:pos="1825"/>
        </w:tabs>
        <w:ind w:left="1825" w:hanging="396"/>
      </w:pPr>
      <w:rPr>
        <w:rFonts w:ascii="Symbol" w:hAnsi="Symbol"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39">
    <w:nsid w:val="7604567D"/>
    <w:multiLevelType w:val="hybridMultilevel"/>
    <w:tmpl w:val="81BCA0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E3509A6"/>
    <w:multiLevelType w:val="hybridMultilevel"/>
    <w:tmpl w:val="D1F2EDEE"/>
    <w:lvl w:ilvl="0" w:tplc="E8B4F93E">
      <w:start w:val="1"/>
      <w:numFmt w:val="bullet"/>
      <w:lvlText w:val="-"/>
      <w:lvlJc w:val="left"/>
      <w:pPr>
        <w:tabs>
          <w:tab w:val="num" w:pos="2612"/>
        </w:tabs>
        <w:ind w:left="3445" w:hanging="94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23"/>
  </w:num>
  <w:num w:numId="4">
    <w:abstractNumId w:val="11"/>
  </w:num>
  <w:num w:numId="5">
    <w:abstractNumId w:val="12"/>
  </w:num>
  <w:num w:numId="6">
    <w:abstractNumId w:val="30"/>
  </w:num>
  <w:num w:numId="7">
    <w:abstractNumId w:val="19"/>
  </w:num>
  <w:num w:numId="8">
    <w:abstractNumId w:val="39"/>
  </w:num>
  <w:num w:numId="9">
    <w:abstractNumId w:val="3"/>
  </w:num>
  <w:num w:numId="10">
    <w:abstractNumId w:val="2"/>
  </w:num>
  <w:num w:numId="11">
    <w:abstractNumId w:val="36"/>
  </w:num>
  <w:num w:numId="12">
    <w:abstractNumId w:val="33"/>
  </w:num>
  <w:num w:numId="13">
    <w:abstractNumId w:val="14"/>
  </w:num>
  <w:num w:numId="14">
    <w:abstractNumId w:val="34"/>
  </w:num>
  <w:num w:numId="15">
    <w:abstractNumId w:val="4"/>
  </w:num>
  <w:num w:numId="16">
    <w:abstractNumId w:val="22"/>
  </w:num>
  <w:num w:numId="17">
    <w:abstractNumId w:val="37"/>
  </w:num>
  <w:num w:numId="18">
    <w:abstractNumId w:val="16"/>
  </w:num>
  <w:num w:numId="19">
    <w:abstractNumId w:val="26"/>
  </w:num>
  <w:num w:numId="20">
    <w:abstractNumId w:val="32"/>
  </w:num>
  <w:num w:numId="21">
    <w:abstractNumId w:val="6"/>
  </w:num>
  <w:num w:numId="22">
    <w:abstractNumId w:val="38"/>
  </w:num>
  <w:num w:numId="23">
    <w:abstractNumId w:val="40"/>
  </w:num>
  <w:num w:numId="24">
    <w:abstractNumId w:val="1"/>
  </w:num>
  <w:num w:numId="25">
    <w:abstractNumId w:val="29"/>
  </w:num>
  <w:num w:numId="26">
    <w:abstractNumId w:val="18"/>
  </w:num>
  <w:num w:numId="27">
    <w:abstractNumId w:val="13"/>
  </w:num>
  <w:num w:numId="28">
    <w:abstractNumId w:val="41"/>
  </w:num>
  <w:num w:numId="29">
    <w:abstractNumId w:val="27"/>
  </w:num>
  <w:num w:numId="30">
    <w:abstractNumId w:val="7"/>
  </w:num>
  <w:num w:numId="31">
    <w:abstractNumId w:val="20"/>
  </w:num>
  <w:num w:numId="32">
    <w:abstractNumId w:val="25"/>
  </w:num>
  <w:num w:numId="33">
    <w:abstractNumId w:val="15"/>
  </w:num>
  <w:num w:numId="34">
    <w:abstractNumId w:val="35"/>
  </w:num>
  <w:num w:numId="35">
    <w:abstractNumId w:val="21"/>
  </w:num>
  <w:num w:numId="36">
    <w:abstractNumId w:val="9"/>
  </w:num>
  <w:num w:numId="37">
    <w:abstractNumId w:val="10"/>
  </w:num>
  <w:num w:numId="38">
    <w:abstractNumId w:val="24"/>
  </w:num>
  <w:num w:numId="39">
    <w:abstractNumId w:val="31"/>
  </w:num>
  <w:num w:numId="40">
    <w:abstractNumId w:val="5"/>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27A"/>
    <w:rsid w:val="000022AC"/>
    <w:rsid w:val="00022D8D"/>
    <w:rsid w:val="00024DE9"/>
    <w:rsid w:val="000307CF"/>
    <w:rsid w:val="00044EC4"/>
    <w:rsid w:val="000727D6"/>
    <w:rsid w:val="000736C6"/>
    <w:rsid w:val="0007797C"/>
    <w:rsid w:val="00083A17"/>
    <w:rsid w:val="0009040A"/>
    <w:rsid w:val="000A4088"/>
    <w:rsid w:val="000A6BE7"/>
    <w:rsid w:val="000D54E7"/>
    <w:rsid w:val="000E30A0"/>
    <w:rsid w:val="00103843"/>
    <w:rsid w:val="001168EF"/>
    <w:rsid w:val="0012446B"/>
    <w:rsid w:val="00126338"/>
    <w:rsid w:val="001302A4"/>
    <w:rsid w:val="00134D35"/>
    <w:rsid w:val="0015017B"/>
    <w:rsid w:val="00152B1B"/>
    <w:rsid w:val="001561B7"/>
    <w:rsid w:val="00157FB3"/>
    <w:rsid w:val="00185DF7"/>
    <w:rsid w:val="00195B8C"/>
    <w:rsid w:val="001A5017"/>
    <w:rsid w:val="001C4E10"/>
    <w:rsid w:val="001C63B2"/>
    <w:rsid w:val="001D73F1"/>
    <w:rsid w:val="001E3251"/>
    <w:rsid w:val="001F7F39"/>
    <w:rsid w:val="0020665B"/>
    <w:rsid w:val="00210CD9"/>
    <w:rsid w:val="0023647F"/>
    <w:rsid w:val="00263451"/>
    <w:rsid w:val="00276122"/>
    <w:rsid w:val="00281A90"/>
    <w:rsid w:val="00281CFA"/>
    <w:rsid w:val="0028783A"/>
    <w:rsid w:val="002A0711"/>
    <w:rsid w:val="002A2D8A"/>
    <w:rsid w:val="002A53D7"/>
    <w:rsid w:val="002A59CE"/>
    <w:rsid w:val="002B69B4"/>
    <w:rsid w:val="002B6CC6"/>
    <w:rsid w:val="002C5429"/>
    <w:rsid w:val="002C6DFC"/>
    <w:rsid w:val="002E16C0"/>
    <w:rsid w:val="003018ED"/>
    <w:rsid w:val="003060A4"/>
    <w:rsid w:val="00320D82"/>
    <w:rsid w:val="00330629"/>
    <w:rsid w:val="00333949"/>
    <w:rsid w:val="0035425F"/>
    <w:rsid w:val="00356698"/>
    <w:rsid w:val="00357AA6"/>
    <w:rsid w:val="0038341D"/>
    <w:rsid w:val="0038534B"/>
    <w:rsid w:val="003B54D0"/>
    <w:rsid w:val="003B6F41"/>
    <w:rsid w:val="003B726F"/>
    <w:rsid w:val="003F2DBE"/>
    <w:rsid w:val="00405A2D"/>
    <w:rsid w:val="0042311A"/>
    <w:rsid w:val="00442461"/>
    <w:rsid w:val="00474DC6"/>
    <w:rsid w:val="0048777D"/>
    <w:rsid w:val="00490974"/>
    <w:rsid w:val="004B51D6"/>
    <w:rsid w:val="004C0B8E"/>
    <w:rsid w:val="004D541F"/>
    <w:rsid w:val="004D5ABA"/>
    <w:rsid w:val="004D667F"/>
    <w:rsid w:val="005014C2"/>
    <w:rsid w:val="005046A4"/>
    <w:rsid w:val="00544389"/>
    <w:rsid w:val="0055421A"/>
    <w:rsid w:val="005610DE"/>
    <w:rsid w:val="00565337"/>
    <w:rsid w:val="00577DC4"/>
    <w:rsid w:val="00582191"/>
    <w:rsid w:val="00597B9A"/>
    <w:rsid w:val="005A788C"/>
    <w:rsid w:val="005C5259"/>
    <w:rsid w:val="005C7DB1"/>
    <w:rsid w:val="005D1D3C"/>
    <w:rsid w:val="005E7570"/>
    <w:rsid w:val="005F4891"/>
    <w:rsid w:val="00601824"/>
    <w:rsid w:val="00620872"/>
    <w:rsid w:val="006262D0"/>
    <w:rsid w:val="00630691"/>
    <w:rsid w:val="00642C83"/>
    <w:rsid w:val="00647AE9"/>
    <w:rsid w:val="00652A09"/>
    <w:rsid w:val="0066117B"/>
    <w:rsid w:val="006756C4"/>
    <w:rsid w:val="0067646C"/>
    <w:rsid w:val="00677F41"/>
    <w:rsid w:val="00693BEC"/>
    <w:rsid w:val="00693ED2"/>
    <w:rsid w:val="006C4C65"/>
    <w:rsid w:val="006C67D2"/>
    <w:rsid w:val="006F033F"/>
    <w:rsid w:val="006F610D"/>
    <w:rsid w:val="007042D2"/>
    <w:rsid w:val="007136D7"/>
    <w:rsid w:val="0073197A"/>
    <w:rsid w:val="00745A9C"/>
    <w:rsid w:val="00774F9B"/>
    <w:rsid w:val="00787DB1"/>
    <w:rsid w:val="0079140D"/>
    <w:rsid w:val="007A7EFA"/>
    <w:rsid w:val="007C1588"/>
    <w:rsid w:val="007D04FA"/>
    <w:rsid w:val="007D3F12"/>
    <w:rsid w:val="007D444F"/>
    <w:rsid w:val="007E5CAA"/>
    <w:rsid w:val="007F44AA"/>
    <w:rsid w:val="007F6737"/>
    <w:rsid w:val="007F715A"/>
    <w:rsid w:val="0080607C"/>
    <w:rsid w:val="00814369"/>
    <w:rsid w:val="00816071"/>
    <w:rsid w:val="0083275B"/>
    <w:rsid w:val="00833E9A"/>
    <w:rsid w:val="0084553F"/>
    <w:rsid w:val="00867D23"/>
    <w:rsid w:val="00877E2A"/>
    <w:rsid w:val="00882957"/>
    <w:rsid w:val="00886C04"/>
    <w:rsid w:val="008A0CC8"/>
    <w:rsid w:val="008A531D"/>
    <w:rsid w:val="008A5EE7"/>
    <w:rsid w:val="008D0FED"/>
    <w:rsid w:val="008E687E"/>
    <w:rsid w:val="008E68D9"/>
    <w:rsid w:val="008F5F1D"/>
    <w:rsid w:val="009038DE"/>
    <w:rsid w:val="009046DC"/>
    <w:rsid w:val="00923AD1"/>
    <w:rsid w:val="00963026"/>
    <w:rsid w:val="009673A4"/>
    <w:rsid w:val="009675ED"/>
    <w:rsid w:val="00971BDF"/>
    <w:rsid w:val="009720EC"/>
    <w:rsid w:val="009742C9"/>
    <w:rsid w:val="009770CA"/>
    <w:rsid w:val="00983884"/>
    <w:rsid w:val="009871F2"/>
    <w:rsid w:val="009901D5"/>
    <w:rsid w:val="009908F1"/>
    <w:rsid w:val="00995E37"/>
    <w:rsid w:val="009B2806"/>
    <w:rsid w:val="009C1583"/>
    <w:rsid w:val="009D5674"/>
    <w:rsid w:val="009F4AEC"/>
    <w:rsid w:val="009F7214"/>
    <w:rsid w:val="00A01729"/>
    <w:rsid w:val="00A054E0"/>
    <w:rsid w:val="00A07681"/>
    <w:rsid w:val="00A11E7E"/>
    <w:rsid w:val="00A17002"/>
    <w:rsid w:val="00A25EAE"/>
    <w:rsid w:val="00A31224"/>
    <w:rsid w:val="00A34F8B"/>
    <w:rsid w:val="00A564C9"/>
    <w:rsid w:val="00A64DCD"/>
    <w:rsid w:val="00A81470"/>
    <w:rsid w:val="00A90B21"/>
    <w:rsid w:val="00AA274B"/>
    <w:rsid w:val="00AA3932"/>
    <w:rsid w:val="00AA71F5"/>
    <w:rsid w:val="00AB11FF"/>
    <w:rsid w:val="00AC670B"/>
    <w:rsid w:val="00AD74D4"/>
    <w:rsid w:val="00AE14B6"/>
    <w:rsid w:val="00AE4A32"/>
    <w:rsid w:val="00B0694F"/>
    <w:rsid w:val="00B15FFA"/>
    <w:rsid w:val="00B238D6"/>
    <w:rsid w:val="00B50249"/>
    <w:rsid w:val="00B569C0"/>
    <w:rsid w:val="00B7029D"/>
    <w:rsid w:val="00B764E1"/>
    <w:rsid w:val="00B86620"/>
    <w:rsid w:val="00B9039A"/>
    <w:rsid w:val="00BA580C"/>
    <w:rsid w:val="00BC5469"/>
    <w:rsid w:val="00BE316D"/>
    <w:rsid w:val="00BE7E02"/>
    <w:rsid w:val="00BF1D40"/>
    <w:rsid w:val="00C00AE9"/>
    <w:rsid w:val="00C37F33"/>
    <w:rsid w:val="00C41CA9"/>
    <w:rsid w:val="00C423A6"/>
    <w:rsid w:val="00C61D32"/>
    <w:rsid w:val="00C81353"/>
    <w:rsid w:val="00C87236"/>
    <w:rsid w:val="00C95D06"/>
    <w:rsid w:val="00CD0A76"/>
    <w:rsid w:val="00CD3023"/>
    <w:rsid w:val="00CD6D13"/>
    <w:rsid w:val="00CF02FE"/>
    <w:rsid w:val="00D00F70"/>
    <w:rsid w:val="00D12C6F"/>
    <w:rsid w:val="00D15582"/>
    <w:rsid w:val="00D2427A"/>
    <w:rsid w:val="00D5220C"/>
    <w:rsid w:val="00D74741"/>
    <w:rsid w:val="00D928F7"/>
    <w:rsid w:val="00D94C47"/>
    <w:rsid w:val="00DA0A7D"/>
    <w:rsid w:val="00DB49A1"/>
    <w:rsid w:val="00DC7087"/>
    <w:rsid w:val="00DC775E"/>
    <w:rsid w:val="00DD468B"/>
    <w:rsid w:val="00DD603A"/>
    <w:rsid w:val="00DF151B"/>
    <w:rsid w:val="00E25BCF"/>
    <w:rsid w:val="00E26737"/>
    <w:rsid w:val="00E50CBC"/>
    <w:rsid w:val="00E50D7D"/>
    <w:rsid w:val="00E521B0"/>
    <w:rsid w:val="00E54411"/>
    <w:rsid w:val="00E54F8C"/>
    <w:rsid w:val="00E60E7B"/>
    <w:rsid w:val="00E644A2"/>
    <w:rsid w:val="00E723A3"/>
    <w:rsid w:val="00EB2B29"/>
    <w:rsid w:val="00EB5DD2"/>
    <w:rsid w:val="00F0563C"/>
    <w:rsid w:val="00F111F8"/>
    <w:rsid w:val="00F14FD8"/>
    <w:rsid w:val="00F20D84"/>
    <w:rsid w:val="00F61877"/>
    <w:rsid w:val="00F703C5"/>
    <w:rsid w:val="00F71E70"/>
    <w:rsid w:val="00F72B00"/>
    <w:rsid w:val="00F87931"/>
    <w:rsid w:val="00F91BD0"/>
    <w:rsid w:val="00F937E9"/>
    <w:rsid w:val="00F97E70"/>
    <w:rsid w:val="00FA6E2D"/>
    <w:rsid w:val="00FD34DD"/>
    <w:rsid w:val="00FF5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3D7"/>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2A5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53D7"/>
    <w:pPr>
      <w:keepNext/>
      <w:spacing w:before="240" w:after="60"/>
      <w:outlineLvl w:val="1"/>
    </w:pPr>
    <w:rPr>
      <w:rFonts w:ascii="Cambria" w:hAnsi="Cambria" w:cs="Times New Roman"/>
      <w:b/>
      <w:bCs/>
      <w:i/>
      <w:iCs/>
      <w:sz w:val="28"/>
      <w:szCs w:val="28"/>
    </w:rPr>
  </w:style>
  <w:style w:type="paragraph" w:styleId="3">
    <w:name w:val="heading 3"/>
    <w:basedOn w:val="a"/>
    <w:next w:val="a"/>
    <w:link w:val="30"/>
    <w:qFormat/>
    <w:rsid w:val="002A53D7"/>
    <w:pPr>
      <w:keepNext/>
      <w:spacing w:before="240" w:after="60"/>
      <w:outlineLvl w:val="2"/>
    </w:pPr>
    <w:rPr>
      <w:rFonts w:ascii="Arial" w:hAnsi="Arial" w:cs="Arial"/>
      <w:b/>
      <w:bCs/>
      <w:sz w:val="26"/>
      <w:szCs w:val="26"/>
    </w:rPr>
  </w:style>
  <w:style w:type="paragraph" w:styleId="5">
    <w:name w:val="heading 5"/>
    <w:basedOn w:val="a"/>
    <w:next w:val="a"/>
    <w:link w:val="50"/>
    <w:qFormat/>
    <w:rsid w:val="002A53D7"/>
    <w:pPr>
      <w:keepNext/>
      <w:jc w:val="center"/>
      <w:outlineLvl w:val="4"/>
    </w:pPr>
    <w:rPr>
      <w:rFonts w:ascii="Times New Roman" w:hAnsi="Times New Roman" w:cs="Times New Roman"/>
      <w:b/>
      <w:bCs/>
      <w:sz w:val="28"/>
    </w:rPr>
  </w:style>
  <w:style w:type="paragraph" w:styleId="7">
    <w:name w:val="heading 7"/>
    <w:basedOn w:val="a"/>
    <w:next w:val="a"/>
    <w:link w:val="70"/>
    <w:qFormat/>
    <w:rsid w:val="002A53D7"/>
    <w:pPr>
      <w:spacing w:before="240" w:after="60"/>
      <w:outlineLvl w:val="6"/>
    </w:pPr>
    <w:rPr>
      <w:rFonts w:ascii="Times New Roman" w:hAnsi="Times New Roman" w:cs="Times New Roman"/>
      <w:sz w:val="24"/>
      <w:szCs w:val="24"/>
    </w:rPr>
  </w:style>
  <w:style w:type="paragraph" w:styleId="8">
    <w:name w:val="heading 8"/>
    <w:basedOn w:val="a"/>
    <w:next w:val="a"/>
    <w:link w:val="80"/>
    <w:qFormat/>
    <w:rsid w:val="002A53D7"/>
    <w:pPr>
      <w:keepNext/>
      <w:jc w:val="center"/>
      <w:outlineLvl w:val="7"/>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3D7"/>
    <w:rPr>
      <w:rFonts w:ascii="Arial" w:eastAsia="Times New Roman" w:hAnsi="Arial" w:cs="Arial"/>
      <w:b/>
      <w:bCs/>
      <w:kern w:val="32"/>
      <w:sz w:val="32"/>
      <w:szCs w:val="32"/>
      <w:lang w:eastAsia="ru-RU"/>
    </w:rPr>
  </w:style>
  <w:style w:type="character" w:customStyle="1" w:styleId="20">
    <w:name w:val="Заголовок 2 Знак"/>
    <w:basedOn w:val="a0"/>
    <w:link w:val="2"/>
    <w:rsid w:val="002A53D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A53D7"/>
    <w:rPr>
      <w:rFonts w:ascii="Arial" w:eastAsia="Times New Roman" w:hAnsi="Arial" w:cs="Arial"/>
      <w:b/>
      <w:bCs/>
      <w:sz w:val="26"/>
      <w:szCs w:val="26"/>
      <w:lang w:eastAsia="ru-RU"/>
    </w:rPr>
  </w:style>
  <w:style w:type="character" w:customStyle="1" w:styleId="50">
    <w:name w:val="Заголовок 5 Знак"/>
    <w:basedOn w:val="a0"/>
    <w:link w:val="5"/>
    <w:rsid w:val="002A53D7"/>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2A5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3D7"/>
    <w:rPr>
      <w:rFonts w:ascii="Times New Roman" w:eastAsia="Times New Roman" w:hAnsi="Times New Roman" w:cs="Times New Roman"/>
      <w:sz w:val="24"/>
      <w:szCs w:val="20"/>
      <w:lang w:eastAsia="ru-RU"/>
    </w:rPr>
  </w:style>
  <w:style w:type="paragraph" w:styleId="a3">
    <w:name w:val="header"/>
    <w:basedOn w:val="a"/>
    <w:link w:val="a4"/>
    <w:uiPriority w:val="99"/>
    <w:rsid w:val="002A53D7"/>
    <w:pPr>
      <w:tabs>
        <w:tab w:val="center" w:pos="4677"/>
        <w:tab w:val="right" w:pos="9355"/>
      </w:tabs>
    </w:pPr>
  </w:style>
  <w:style w:type="character" w:customStyle="1" w:styleId="a4">
    <w:name w:val="Верхний колонтитул Знак"/>
    <w:basedOn w:val="a0"/>
    <w:link w:val="a3"/>
    <w:uiPriority w:val="99"/>
    <w:rsid w:val="002A53D7"/>
    <w:rPr>
      <w:rFonts w:ascii="Courier New" w:eastAsia="Times New Roman" w:hAnsi="Courier New" w:cs="Courier New"/>
      <w:sz w:val="20"/>
      <w:szCs w:val="20"/>
      <w:lang w:eastAsia="ru-RU"/>
    </w:rPr>
  </w:style>
  <w:style w:type="paragraph" w:styleId="a5">
    <w:name w:val="footer"/>
    <w:basedOn w:val="a"/>
    <w:link w:val="a6"/>
    <w:uiPriority w:val="99"/>
    <w:rsid w:val="002A53D7"/>
    <w:pPr>
      <w:tabs>
        <w:tab w:val="center" w:pos="4677"/>
        <w:tab w:val="right" w:pos="9355"/>
      </w:tabs>
    </w:pPr>
  </w:style>
  <w:style w:type="character" w:customStyle="1" w:styleId="a6">
    <w:name w:val="Нижний колонтитул Знак"/>
    <w:basedOn w:val="a0"/>
    <w:link w:val="a5"/>
    <w:uiPriority w:val="99"/>
    <w:rsid w:val="002A53D7"/>
    <w:rPr>
      <w:rFonts w:ascii="Courier New" w:eastAsia="Times New Roman" w:hAnsi="Courier New" w:cs="Courier New"/>
      <w:sz w:val="20"/>
      <w:szCs w:val="20"/>
      <w:lang w:eastAsia="ru-RU"/>
    </w:rPr>
  </w:style>
  <w:style w:type="character" w:styleId="a7">
    <w:name w:val="page number"/>
    <w:basedOn w:val="a0"/>
    <w:rsid w:val="002A53D7"/>
  </w:style>
  <w:style w:type="character" w:styleId="a8">
    <w:name w:val="Hyperlink"/>
    <w:rsid w:val="002A53D7"/>
    <w:rPr>
      <w:color w:val="0000FF"/>
      <w:u w:val="single"/>
    </w:rPr>
  </w:style>
  <w:style w:type="paragraph" w:styleId="a9">
    <w:name w:val="Normal (Web)"/>
    <w:basedOn w:val="a"/>
    <w:uiPriority w:val="99"/>
    <w:rsid w:val="002A53D7"/>
    <w:pPr>
      <w:spacing w:before="100" w:beforeAutospacing="1" w:after="100" w:afterAutospacing="1"/>
    </w:pPr>
    <w:rPr>
      <w:rFonts w:ascii="Times New Roman" w:hAnsi="Times New Roman" w:cs="Times New Roman"/>
      <w:sz w:val="24"/>
      <w:szCs w:val="24"/>
    </w:rPr>
  </w:style>
  <w:style w:type="table" w:styleId="aa">
    <w:name w:val="Table Grid"/>
    <w:basedOn w:val="a1"/>
    <w:rsid w:val="002A5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2A53D7"/>
    <w:rPr>
      <w:rFonts w:ascii="Arial" w:hAnsi="Arial" w:cs="Times New Roman"/>
      <w:sz w:val="24"/>
    </w:rPr>
  </w:style>
  <w:style w:type="character" w:customStyle="1" w:styleId="ac">
    <w:name w:val="Основной текст Знак"/>
    <w:basedOn w:val="a0"/>
    <w:link w:val="ab"/>
    <w:rsid w:val="002A53D7"/>
    <w:rPr>
      <w:rFonts w:ascii="Arial" w:eastAsia="Times New Roman" w:hAnsi="Arial" w:cs="Times New Roman"/>
      <w:sz w:val="24"/>
      <w:szCs w:val="20"/>
      <w:lang w:eastAsia="ru-RU"/>
    </w:rPr>
  </w:style>
  <w:style w:type="paragraph" w:styleId="ad">
    <w:name w:val="Body Text Indent"/>
    <w:basedOn w:val="a"/>
    <w:link w:val="ae"/>
    <w:rsid w:val="002A53D7"/>
    <w:pPr>
      <w:spacing w:after="120"/>
      <w:ind w:left="283"/>
    </w:pPr>
    <w:rPr>
      <w:rFonts w:ascii="Times New Roman" w:hAnsi="Times New Roman" w:cs="Times New Roman"/>
    </w:rPr>
  </w:style>
  <w:style w:type="character" w:customStyle="1" w:styleId="ae">
    <w:name w:val="Основной текст с отступом Знак"/>
    <w:basedOn w:val="a0"/>
    <w:link w:val="ad"/>
    <w:rsid w:val="002A53D7"/>
    <w:rPr>
      <w:rFonts w:ascii="Times New Roman" w:eastAsia="Times New Roman" w:hAnsi="Times New Roman" w:cs="Times New Roman"/>
      <w:sz w:val="20"/>
      <w:szCs w:val="20"/>
      <w:lang w:eastAsia="ru-RU"/>
    </w:rPr>
  </w:style>
  <w:style w:type="paragraph" w:styleId="af">
    <w:name w:val="Balloon Text"/>
    <w:basedOn w:val="a"/>
    <w:link w:val="af0"/>
    <w:semiHidden/>
    <w:rsid w:val="002A53D7"/>
    <w:rPr>
      <w:rFonts w:ascii="Tahoma" w:hAnsi="Tahoma" w:cs="Tahoma"/>
      <w:sz w:val="16"/>
      <w:szCs w:val="16"/>
    </w:rPr>
  </w:style>
  <w:style w:type="character" w:customStyle="1" w:styleId="af0">
    <w:name w:val="Текст выноски Знак"/>
    <w:basedOn w:val="a0"/>
    <w:link w:val="af"/>
    <w:semiHidden/>
    <w:rsid w:val="002A53D7"/>
    <w:rPr>
      <w:rFonts w:ascii="Tahoma" w:eastAsia="Times New Roman" w:hAnsi="Tahoma" w:cs="Tahoma"/>
      <w:sz w:val="16"/>
      <w:szCs w:val="16"/>
      <w:lang w:eastAsia="ru-RU"/>
    </w:rPr>
  </w:style>
  <w:style w:type="paragraph" w:styleId="af1">
    <w:name w:val="Plain Text"/>
    <w:basedOn w:val="a"/>
    <w:link w:val="af2"/>
    <w:rsid w:val="002A53D7"/>
  </w:style>
  <w:style w:type="character" w:customStyle="1" w:styleId="af2">
    <w:name w:val="Текст Знак"/>
    <w:basedOn w:val="a0"/>
    <w:link w:val="af1"/>
    <w:rsid w:val="002A53D7"/>
    <w:rPr>
      <w:rFonts w:ascii="Courier New" w:eastAsia="Times New Roman" w:hAnsi="Courier New" w:cs="Courier New"/>
      <w:sz w:val="20"/>
      <w:szCs w:val="20"/>
      <w:lang w:eastAsia="ru-RU"/>
    </w:rPr>
  </w:style>
  <w:style w:type="paragraph" w:styleId="21">
    <w:name w:val="Body Text Indent 2"/>
    <w:basedOn w:val="a"/>
    <w:link w:val="22"/>
    <w:rsid w:val="002A53D7"/>
    <w:pPr>
      <w:spacing w:after="120" w:line="480" w:lineRule="auto"/>
      <w:ind w:left="283"/>
    </w:pPr>
  </w:style>
  <w:style w:type="character" w:customStyle="1" w:styleId="22">
    <w:name w:val="Основной текст с отступом 2 Знак"/>
    <w:basedOn w:val="a0"/>
    <w:link w:val="21"/>
    <w:rsid w:val="002A53D7"/>
    <w:rPr>
      <w:rFonts w:ascii="Courier New" w:eastAsia="Times New Roman" w:hAnsi="Courier New" w:cs="Courier New"/>
      <w:sz w:val="20"/>
      <w:szCs w:val="20"/>
      <w:lang w:eastAsia="ru-RU"/>
    </w:rPr>
  </w:style>
  <w:style w:type="paragraph" w:styleId="11">
    <w:name w:val="toc 1"/>
    <w:basedOn w:val="a"/>
    <w:next w:val="a"/>
    <w:rsid w:val="002A53D7"/>
    <w:pPr>
      <w:widowControl w:val="0"/>
      <w:autoSpaceDE w:val="0"/>
      <w:autoSpaceDN w:val="0"/>
      <w:adjustRightInd w:val="0"/>
      <w:spacing w:before="40"/>
    </w:pPr>
    <w:rPr>
      <w:rFonts w:ascii="Arial" w:hAnsi="Arial" w:cs="Times New Roman"/>
      <w:b/>
    </w:rPr>
  </w:style>
  <w:style w:type="paragraph" w:customStyle="1" w:styleId="ConsPlusNormal">
    <w:name w:val="ConsPlusNormal"/>
    <w:uiPriority w:val="99"/>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A53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основной"/>
    <w:basedOn w:val="a"/>
    <w:rsid w:val="002A53D7"/>
    <w:pPr>
      <w:keepNext/>
    </w:pPr>
    <w:rPr>
      <w:rFonts w:ascii="Times New Roman" w:hAnsi="Times New Roman" w:cs="Times New Roman"/>
      <w:sz w:val="24"/>
      <w:szCs w:val="24"/>
    </w:rPr>
  </w:style>
  <w:style w:type="paragraph" w:customStyle="1" w:styleId="ConsPlusNonformat">
    <w:name w:val="ConsPlusNonformat"/>
    <w:rsid w:val="002A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Знак"/>
    <w:basedOn w:val="a"/>
    <w:rsid w:val="002A53D7"/>
    <w:pPr>
      <w:spacing w:before="100" w:beforeAutospacing="1" w:after="100" w:afterAutospacing="1"/>
      <w:ind w:firstLine="709"/>
      <w:jc w:val="both"/>
    </w:pPr>
    <w:rPr>
      <w:rFonts w:ascii="Tahoma" w:hAnsi="Tahoma" w:cs="Times New Roman"/>
      <w:lang w:val="en-US" w:eastAsia="en-US"/>
    </w:rPr>
  </w:style>
  <w:style w:type="paragraph" w:customStyle="1" w:styleId="ConsTitle">
    <w:name w:val="ConsTitle"/>
    <w:rsid w:val="002A53D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4">
    <w:name w:val="çàãîëîâîê 4"/>
    <w:basedOn w:val="af5"/>
    <w:next w:val="af5"/>
    <w:rsid w:val="002A53D7"/>
    <w:pPr>
      <w:keepNext/>
    </w:pPr>
    <w:rPr>
      <w:b/>
      <w:sz w:val="24"/>
      <w:u w:val="single"/>
    </w:rPr>
  </w:style>
  <w:style w:type="paragraph" w:customStyle="1" w:styleId="af5">
    <w:name w:val="Îáû÷íûé"/>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f5"/>
    <w:next w:val="af5"/>
    <w:rsid w:val="002A53D7"/>
    <w:pPr>
      <w:keepNext/>
      <w:ind w:firstLine="567"/>
      <w:jc w:val="both"/>
    </w:pPr>
    <w:rPr>
      <w:b/>
      <w:u w:val="single"/>
    </w:rPr>
  </w:style>
  <w:style w:type="paragraph" w:customStyle="1" w:styleId="31">
    <w:name w:val="Îñíîâíîé òåêñò ñ îòñòóïîì 3"/>
    <w:basedOn w:val="af5"/>
    <w:rsid w:val="002A53D7"/>
    <w:pPr>
      <w:ind w:firstLine="567"/>
      <w:jc w:val="both"/>
    </w:pPr>
  </w:style>
  <w:style w:type="paragraph" w:customStyle="1" w:styleId="af6">
    <w:name w:val="ñïèñîê"/>
    <w:basedOn w:val="af5"/>
    <w:rsid w:val="002A53D7"/>
    <w:pPr>
      <w:keepLines/>
      <w:ind w:left="709" w:hanging="284"/>
      <w:jc w:val="both"/>
    </w:pPr>
    <w:rPr>
      <w:rFonts w:ascii="Peterburg" w:hAnsi="Peterburg"/>
      <w:sz w:val="24"/>
    </w:rPr>
  </w:style>
  <w:style w:type="paragraph" w:customStyle="1" w:styleId="81">
    <w:name w:val="çàãîëîâîê 8"/>
    <w:basedOn w:val="af5"/>
    <w:next w:val="af5"/>
    <w:rsid w:val="002A53D7"/>
    <w:pPr>
      <w:keepNext/>
      <w:ind w:firstLine="720"/>
      <w:jc w:val="both"/>
    </w:pPr>
    <w:rPr>
      <w:b/>
      <w:sz w:val="24"/>
    </w:rPr>
  </w:style>
  <w:style w:type="paragraph" w:customStyle="1" w:styleId="23">
    <w:name w:val="Îñíîâíîé òåêñò 2"/>
    <w:basedOn w:val="af5"/>
    <w:rsid w:val="002A53D7"/>
    <w:pPr>
      <w:ind w:firstLine="567"/>
      <w:jc w:val="both"/>
    </w:pPr>
    <w:rPr>
      <w:rFonts w:ascii="Peterburg" w:hAnsi="Peterburg"/>
      <w:sz w:val="28"/>
    </w:rPr>
  </w:style>
  <w:style w:type="paragraph" w:customStyle="1" w:styleId="af7">
    <w:name w:val="Îñíîâíîé òåêñò"/>
    <w:basedOn w:val="af5"/>
    <w:rsid w:val="002A53D7"/>
    <w:rPr>
      <w:b/>
      <w:sz w:val="24"/>
    </w:rPr>
  </w:style>
  <w:style w:type="paragraph" w:customStyle="1" w:styleId="24">
    <w:name w:val="çàãîëîâîê 2"/>
    <w:basedOn w:val="af5"/>
    <w:next w:val="af5"/>
    <w:rsid w:val="002A53D7"/>
    <w:pPr>
      <w:keepNext/>
      <w:keepLines/>
      <w:spacing w:before="240" w:after="60"/>
      <w:jc w:val="center"/>
    </w:pPr>
    <w:rPr>
      <w:rFonts w:ascii="Peterburg" w:hAnsi="Peterburg"/>
      <w:b/>
      <w:sz w:val="24"/>
    </w:rPr>
  </w:style>
  <w:style w:type="paragraph" w:customStyle="1" w:styleId="71">
    <w:name w:val="çàãîëîâîê 7"/>
    <w:basedOn w:val="af5"/>
    <w:next w:val="af5"/>
    <w:rsid w:val="002A53D7"/>
    <w:pPr>
      <w:keepNext/>
      <w:ind w:firstLine="567"/>
      <w:jc w:val="both"/>
    </w:pPr>
    <w:rPr>
      <w:b/>
      <w:color w:val="000000"/>
      <w:sz w:val="24"/>
    </w:rPr>
  </w:style>
  <w:style w:type="paragraph" w:customStyle="1" w:styleId="af8">
    <w:name w:val="список"/>
    <w:basedOn w:val="a"/>
    <w:rsid w:val="002A53D7"/>
    <w:pPr>
      <w:keepLines/>
      <w:ind w:left="709" w:hanging="284"/>
      <w:jc w:val="both"/>
    </w:pPr>
    <w:rPr>
      <w:rFonts w:ascii="Peterburg" w:hAnsi="Peterburg" w:cs="Times New Roman"/>
      <w:sz w:val="24"/>
    </w:rPr>
  </w:style>
  <w:style w:type="paragraph" w:customStyle="1" w:styleId="25">
    <w:name w:val="Îñíîâíîé òåêñò ñ îòñòóïîì 2"/>
    <w:basedOn w:val="af5"/>
    <w:rsid w:val="002A53D7"/>
    <w:pPr>
      <w:ind w:firstLine="720"/>
      <w:jc w:val="both"/>
    </w:pPr>
    <w:rPr>
      <w:color w:val="000000"/>
      <w:sz w:val="24"/>
    </w:rPr>
  </w:style>
  <w:style w:type="paragraph" w:customStyle="1" w:styleId="Iniiaiieoaeno2">
    <w:name w:val="Iniiaiie oaeno 2"/>
    <w:basedOn w:val="a"/>
    <w:rsid w:val="002A53D7"/>
    <w:pPr>
      <w:overflowPunct w:val="0"/>
      <w:autoSpaceDE w:val="0"/>
      <w:autoSpaceDN w:val="0"/>
      <w:adjustRightInd w:val="0"/>
      <w:spacing w:before="120"/>
      <w:ind w:right="-58" w:firstLine="720"/>
      <w:jc w:val="both"/>
      <w:textAlignment w:val="baseline"/>
    </w:pPr>
    <w:rPr>
      <w:rFonts w:ascii="Times New Roman" w:hAnsi="Times New Roman" w:cs="Times New Roman"/>
      <w:sz w:val="24"/>
    </w:rPr>
  </w:style>
  <w:style w:type="paragraph" w:customStyle="1" w:styleId="ConsNonformat">
    <w:name w:val="ConsNonformat"/>
    <w:rsid w:val="002A53D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A53D7"/>
    <w:pPr>
      <w:keepLines/>
      <w:ind w:left="709" w:hanging="284"/>
      <w:jc w:val="both"/>
    </w:pPr>
    <w:rPr>
      <w:rFonts w:ascii="Peterburg" w:hAnsi="Peterburg"/>
      <w:sz w:val="24"/>
    </w:rPr>
  </w:style>
  <w:style w:type="paragraph" w:customStyle="1" w:styleId="12">
    <w:name w:val="Основной текст с отступом1"/>
    <w:basedOn w:val="a"/>
    <w:rsid w:val="002A53D7"/>
    <w:pPr>
      <w:keepLines/>
      <w:widowControl w:val="0"/>
      <w:overflowPunct w:val="0"/>
      <w:autoSpaceDE w:val="0"/>
      <w:autoSpaceDN w:val="0"/>
      <w:adjustRightInd w:val="0"/>
      <w:spacing w:line="320" w:lineRule="atLeast"/>
      <w:ind w:firstLine="709"/>
      <w:jc w:val="both"/>
    </w:pPr>
    <w:rPr>
      <w:rFonts w:ascii="Times New Roman" w:hAnsi="Times New Roman" w:cs="Times New Roman"/>
      <w:sz w:val="28"/>
      <w:szCs w:val="28"/>
    </w:rPr>
  </w:style>
  <w:style w:type="paragraph" w:customStyle="1" w:styleId="af9">
    <w:name w:val="Знак Знак Знак Знак"/>
    <w:basedOn w:val="a"/>
    <w:rsid w:val="002A53D7"/>
    <w:rPr>
      <w:rFonts w:ascii="Verdana" w:hAnsi="Verdana" w:cs="Verdana"/>
      <w:lang w:val="en-US" w:eastAsia="en-US"/>
    </w:rPr>
  </w:style>
  <w:style w:type="paragraph" w:styleId="afa">
    <w:name w:val="Title"/>
    <w:basedOn w:val="a"/>
    <w:link w:val="afb"/>
    <w:qFormat/>
    <w:rsid w:val="002A53D7"/>
    <w:pPr>
      <w:keepNext/>
      <w:keepLines/>
      <w:adjustRightInd w:val="0"/>
      <w:snapToGrid w:val="0"/>
      <w:spacing w:line="360" w:lineRule="auto"/>
      <w:ind w:firstLine="709"/>
      <w:jc w:val="center"/>
    </w:pPr>
    <w:rPr>
      <w:rFonts w:ascii="Times New Roman" w:eastAsia="MS Mincho" w:hAnsi="Times New Roman" w:cs="Times New Roman"/>
      <w:b/>
      <w:bCs/>
      <w:color w:val="FF0000"/>
      <w:sz w:val="28"/>
      <w:szCs w:val="28"/>
    </w:rPr>
  </w:style>
  <w:style w:type="character" w:customStyle="1" w:styleId="afb">
    <w:name w:val="Название Знак"/>
    <w:basedOn w:val="a0"/>
    <w:link w:val="afa"/>
    <w:rsid w:val="002A53D7"/>
    <w:rPr>
      <w:rFonts w:ascii="Times New Roman" w:eastAsia="MS Mincho" w:hAnsi="Times New Roman" w:cs="Times New Roman"/>
      <w:b/>
      <w:bCs/>
      <w:color w:val="FF0000"/>
      <w:sz w:val="28"/>
      <w:szCs w:val="28"/>
      <w:lang w:eastAsia="ru-RU"/>
    </w:rPr>
  </w:style>
  <w:style w:type="paragraph" w:customStyle="1" w:styleId="afc">
    <w:name w:val="Интерактивный заголовок"/>
    <w:basedOn w:val="a"/>
    <w:next w:val="a"/>
    <w:uiPriority w:val="99"/>
    <w:rsid w:val="002A53D7"/>
    <w:pPr>
      <w:autoSpaceDE w:val="0"/>
      <w:autoSpaceDN w:val="0"/>
      <w:adjustRightInd w:val="0"/>
      <w:ind w:firstLine="720"/>
      <w:jc w:val="both"/>
    </w:pPr>
    <w:rPr>
      <w:rFonts w:ascii="Verdana" w:hAnsi="Verdana" w:cs="Verdana"/>
      <w:b/>
      <w:bCs/>
      <w:color w:val="C0C0C0"/>
      <w:sz w:val="24"/>
      <w:szCs w:val="24"/>
      <w:u w:val="single"/>
    </w:rPr>
  </w:style>
  <w:style w:type="paragraph" w:customStyle="1" w:styleId="afd">
    <w:name w:val="Заголовок статьи"/>
    <w:basedOn w:val="a"/>
    <w:next w:val="a"/>
    <w:rsid w:val="002A53D7"/>
    <w:pPr>
      <w:widowControl w:val="0"/>
      <w:autoSpaceDE w:val="0"/>
      <w:autoSpaceDN w:val="0"/>
      <w:adjustRightInd w:val="0"/>
      <w:ind w:left="1612" w:hanging="892"/>
      <w:jc w:val="both"/>
    </w:pPr>
    <w:rPr>
      <w:rFonts w:ascii="Arial" w:hAnsi="Arial" w:cs="Times New Roman"/>
    </w:rPr>
  </w:style>
  <w:style w:type="paragraph" w:customStyle="1" w:styleId="afe">
    <w:name w:val="Комментарий"/>
    <w:basedOn w:val="a"/>
    <w:next w:val="a"/>
    <w:rsid w:val="002A53D7"/>
    <w:pPr>
      <w:widowControl w:val="0"/>
      <w:autoSpaceDE w:val="0"/>
      <w:autoSpaceDN w:val="0"/>
      <w:adjustRightInd w:val="0"/>
      <w:ind w:left="170"/>
      <w:jc w:val="both"/>
    </w:pPr>
    <w:rPr>
      <w:rFonts w:ascii="Arial" w:hAnsi="Arial" w:cs="Times New Roman"/>
      <w:i/>
      <w:iCs/>
      <w:color w:val="800080"/>
    </w:rPr>
  </w:style>
  <w:style w:type="paragraph" w:customStyle="1" w:styleId="Iauiue3">
    <w:name w:val="Iau?iue3"/>
    <w:rsid w:val="002A53D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rialNarrow13pt1">
    <w:name w:val="Arial Narrow 13 pt по ширине Первая строка:  1 см"/>
    <w:basedOn w:val="af5"/>
    <w:rsid w:val="002A53D7"/>
    <w:pPr>
      <w:widowControl/>
      <w:suppressAutoHyphens/>
      <w:ind w:firstLine="567"/>
      <w:jc w:val="both"/>
    </w:pPr>
    <w:rPr>
      <w:rFonts w:ascii="Arial Narrow" w:eastAsia="Arial" w:hAnsi="Arial Narrow"/>
      <w:sz w:val="26"/>
      <w:lang w:val="en-US" w:eastAsia="ar-SA"/>
    </w:rPr>
  </w:style>
  <w:style w:type="paragraph" w:styleId="32">
    <w:name w:val="Body Text Indent 3"/>
    <w:basedOn w:val="a"/>
    <w:link w:val="33"/>
    <w:rsid w:val="002A53D7"/>
    <w:pPr>
      <w:spacing w:after="120"/>
      <w:ind w:left="283"/>
    </w:pPr>
    <w:rPr>
      <w:rFonts w:ascii="Times New Roman" w:hAnsi="Times New Roman" w:cs="Times New Roman"/>
      <w:sz w:val="16"/>
      <w:szCs w:val="16"/>
    </w:rPr>
  </w:style>
  <w:style w:type="character" w:customStyle="1" w:styleId="33">
    <w:name w:val="Основной текст с отступом 3 Знак"/>
    <w:basedOn w:val="a0"/>
    <w:link w:val="32"/>
    <w:rsid w:val="002A53D7"/>
    <w:rPr>
      <w:rFonts w:ascii="Times New Roman" w:eastAsia="Times New Roman" w:hAnsi="Times New Roman" w:cs="Times New Roman"/>
      <w:sz w:val="16"/>
      <w:szCs w:val="16"/>
      <w:lang w:eastAsia="ru-RU"/>
    </w:rPr>
  </w:style>
  <w:style w:type="paragraph" w:customStyle="1" w:styleId="caaieiaie2">
    <w:name w:val="caaieiaie 2"/>
    <w:basedOn w:val="Iauiue"/>
    <w:next w:val="Iauiue"/>
    <w:rsid w:val="002A53D7"/>
    <w:pPr>
      <w:keepNext/>
      <w:keepLines/>
      <w:spacing w:before="240" w:after="60"/>
      <w:jc w:val="center"/>
    </w:pPr>
    <w:rPr>
      <w:rFonts w:ascii="Peterburg" w:hAnsi="Peterburg"/>
      <w:b/>
      <w:sz w:val="24"/>
    </w:rPr>
  </w:style>
  <w:style w:type="paragraph" w:styleId="26">
    <w:name w:val="toc 2"/>
    <w:basedOn w:val="a"/>
    <w:next w:val="a"/>
    <w:autoRedefine/>
    <w:rsid w:val="002A53D7"/>
    <w:pPr>
      <w:widowControl w:val="0"/>
      <w:tabs>
        <w:tab w:val="right" w:leader="dot" w:pos="9345"/>
      </w:tabs>
      <w:ind w:firstLine="851"/>
      <w:contextualSpacing/>
      <w:jc w:val="both"/>
    </w:pPr>
    <w:rPr>
      <w:rFonts w:ascii="Times New Roman" w:hAnsi="Times New Roman" w:cs="Times New Roman"/>
      <w:b/>
      <w:noProof/>
      <w:sz w:val="24"/>
      <w:szCs w:val="24"/>
    </w:rPr>
  </w:style>
  <w:style w:type="paragraph" w:customStyle="1" w:styleId="Default">
    <w:name w:val="Default"/>
    <w:rsid w:val="002A5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qFormat/>
    <w:rsid w:val="002A53D7"/>
    <w:pPr>
      <w:suppressAutoHyphens/>
      <w:ind w:left="708" w:firstLine="720"/>
      <w:jc w:val="both"/>
    </w:pPr>
    <w:rPr>
      <w:rFonts w:ascii="Arial Narrow" w:hAnsi="Arial Narrow" w:cs="Times New Roman"/>
      <w:sz w:val="26"/>
      <w:lang w:eastAsia="ar-SA"/>
    </w:rPr>
  </w:style>
  <w:style w:type="paragraph" w:styleId="aff0">
    <w:name w:val="No Spacing"/>
    <w:uiPriority w:val="1"/>
    <w:qFormat/>
    <w:rsid w:val="002A53D7"/>
    <w:pPr>
      <w:spacing w:after="0" w:line="240" w:lineRule="auto"/>
    </w:pPr>
    <w:rPr>
      <w:rFonts w:ascii="Calibri" w:eastAsia="Times New Roman" w:hAnsi="Calibri" w:cs="Times New Roman"/>
      <w:lang w:eastAsia="ru-RU"/>
    </w:rPr>
  </w:style>
  <w:style w:type="paragraph" w:customStyle="1" w:styleId="aff1">
    <w:name w:val="Прижатый влево"/>
    <w:basedOn w:val="a"/>
    <w:next w:val="a"/>
    <w:uiPriority w:val="99"/>
    <w:rsid w:val="002A53D7"/>
    <w:pPr>
      <w:autoSpaceDE w:val="0"/>
      <w:autoSpaceDN w:val="0"/>
      <w:adjustRightInd w:val="0"/>
    </w:pPr>
    <w:rPr>
      <w:rFonts w:ascii="Arial" w:hAnsi="Arial" w:cs="Arial"/>
      <w:sz w:val="24"/>
      <w:szCs w:val="24"/>
    </w:rPr>
  </w:style>
  <w:style w:type="paragraph" w:customStyle="1" w:styleId="aff2">
    <w:name w:val="Таблица_Текст слева + полужирный"/>
    <w:basedOn w:val="a"/>
    <w:next w:val="a"/>
    <w:rsid w:val="002A53D7"/>
    <w:rPr>
      <w:rFonts w:ascii="Times New Roman" w:hAnsi="Times New Roman" w:cs="Times New Roman"/>
      <w:b/>
      <w:bCs/>
      <w:sz w:val="22"/>
      <w:szCs w:val="22"/>
      <w:lang w:eastAsia="zh-CN"/>
    </w:rPr>
  </w:style>
  <w:style w:type="paragraph" w:customStyle="1" w:styleId="aff3">
    <w:name w:val="Таблица_Текст слева"/>
    <w:basedOn w:val="a"/>
    <w:rsid w:val="002A53D7"/>
    <w:rPr>
      <w:rFonts w:ascii="Times New Roman" w:hAnsi="Times New Roman" w:cs="Times New Roman"/>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3D7"/>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qFormat/>
    <w:rsid w:val="002A53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A53D7"/>
    <w:pPr>
      <w:keepNext/>
      <w:spacing w:before="240" w:after="60"/>
      <w:outlineLvl w:val="1"/>
    </w:pPr>
    <w:rPr>
      <w:rFonts w:ascii="Cambria" w:hAnsi="Cambria" w:cs="Times New Roman"/>
      <w:b/>
      <w:bCs/>
      <w:i/>
      <w:iCs/>
      <w:sz w:val="28"/>
      <w:szCs w:val="28"/>
    </w:rPr>
  </w:style>
  <w:style w:type="paragraph" w:styleId="3">
    <w:name w:val="heading 3"/>
    <w:basedOn w:val="a"/>
    <w:next w:val="a"/>
    <w:link w:val="30"/>
    <w:qFormat/>
    <w:rsid w:val="002A53D7"/>
    <w:pPr>
      <w:keepNext/>
      <w:spacing w:before="240" w:after="60"/>
      <w:outlineLvl w:val="2"/>
    </w:pPr>
    <w:rPr>
      <w:rFonts w:ascii="Arial" w:hAnsi="Arial" w:cs="Arial"/>
      <w:b/>
      <w:bCs/>
      <w:sz w:val="26"/>
      <w:szCs w:val="26"/>
    </w:rPr>
  </w:style>
  <w:style w:type="paragraph" w:styleId="5">
    <w:name w:val="heading 5"/>
    <w:basedOn w:val="a"/>
    <w:next w:val="a"/>
    <w:link w:val="50"/>
    <w:qFormat/>
    <w:rsid w:val="002A53D7"/>
    <w:pPr>
      <w:keepNext/>
      <w:jc w:val="center"/>
      <w:outlineLvl w:val="4"/>
    </w:pPr>
    <w:rPr>
      <w:rFonts w:ascii="Times New Roman" w:hAnsi="Times New Roman" w:cs="Times New Roman"/>
      <w:b/>
      <w:bCs/>
      <w:sz w:val="28"/>
    </w:rPr>
  </w:style>
  <w:style w:type="paragraph" w:styleId="7">
    <w:name w:val="heading 7"/>
    <w:basedOn w:val="a"/>
    <w:next w:val="a"/>
    <w:link w:val="70"/>
    <w:qFormat/>
    <w:rsid w:val="002A53D7"/>
    <w:pPr>
      <w:spacing w:before="240" w:after="60"/>
      <w:outlineLvl w:val="6"/>
    </w:pPr>
    <w:rPr>
      <w:rFonts w:ascii="Times New Roman" w:hAnsi="Times New Roman" w:cs="Times New Roman"/>
      <w:sz w:val="24"/>
      <w:szCs w:val="24"/>
    </w:rPr>
  </w:style>
  <w:style w:type="paragraph" w:styleId="8">
    <w:name w:val="heading 8"/>
    <w:basedOn w:val="a"/>
    <w:next w:val="a"/>
    <w:link w:val="80"/>
    <w:qFormat/>
    <w:rsid w:val="002A53D7"/>
    <w:pPr>
      <w:keepNext/>
      <w:jc w:val="center"/>
      <w:outlineLvl w:val="7"/>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53D7"/>
    <w:rPr>
      <w:rFonts w:ascii="Arial" w:eastAsia="Times New Roman" w:hAnsi="Arial" w:cs="Arial"/>
      <w:b/>
      <w:bCs/>
      <w:kern w:val="32"/>
      <w:sz w:val="32"/>
      <w:szCs w:val="32"/>
      <w:lang w:eastAsia="ru-RU"/>
    </w:rPr>
  </w:style>
  <w:style w:type="character" w:customStyle="1" w:styleId="20">
    <w:name w:val="Заголовок 2 Знак"/>
    <w:basedOn w:val="a0"/>
    <w:link w:val="2"/>
    <w:rsid w:val="002A53D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A53D7"/>
    <w:rPr>
      <w:rFonts w:ascii="Arial" w:eastAsia="Times New Roman" w:hAnsi="Arial" w:cs="Arial"/>
      <w:b/>
      <w:bCs/>
      <w:sz w:val="26"/>
      <w:szCs w:val="26"/>
      <w:lang w:eastAsia="ru-RU"/>
    </w:rPr>
  </w:style>
  <w:style w:type="character" w:customStyle="1" w:styleId="50">
    <w:name w:val="Заголовок 5 Знак"/>
    <w:basedOn w:val="a0"/>
    <w:link w:val="5"/>
    <w:rsid w:val="002A53D7"/>
    <w:rPr>
      <w:rFonts w:ascii="Times New Roman" w:eastAsia="Times New Roman" w:hAnsi="Times New Roman" w:cs="Times New Roman"/>
      <w:b/>
      <w:bCs/>
      <w:sz w:val="28"/>
      <w:szCs w:val="20"/>
      <w:lang w:eastAsia="ru-RU"/>
    </w:rPr>
  </w:style>
  <w:style w:type="character" w:customStyle="1" w:styleId="70">
    <w:name w:val="Заголовок 7 Знак"/>
    <w:basedOn w:val="a0"/>
    <w:link w:val="7"/>
    <w:rsid w:val="002A53D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2A53D7"/>
    <w:rPr>
      <w:rFonts w:ascii="Times New Roman" w:eastAsia="Times New Roman" w:hAnsi="Times New Roman" w:cs="Times New Roman"/>
      <w:sz w:val="24"/>
      <w:szCs w:val="20"/>
      <w:lang w:eastAsia="ru-RU"/>
    </w:rPr>
  </w:style>
  <w:style w:type="paragraph" w:styleId="a3">
    <w:name w:val="header"/>
    <w:basedOn w:val="a"/>
    <w:link w:val="a4"/>
    <w:uiPriority w:val="99"/>
    <w:rsid w:val="002A53D7"/>
    <w:pPr>
      <w:tabs>
        <w:tab w:val="center" w:pos="4677"/>
        <w:tab w:val="right" w:pos="9355"/>
      </w:tabs>
    </w:pPr>
  </w:style>
  <w:style w:type="character" w:customStyle="1" w:styleId="a4">
    <w:name w:val="Верхний колонтитул Знак"/>
    <w:basedOn w:val="a0"/>
    <w:link w:val="a3"/>
    <w:uiPriority w:val="99"/>
    <w:rsid w:val="002A53D7"/>
    <w:rPr>
      <w:rFonts w:ascii="Courier New" w:eastAsia="Times New Roman" w:hAnsi="Courier New" w:cs="Courier New"/>
      <w:sz w:val="20"/>
      <w:szCs w:val="20"/>
      <w:lang w:eastAsia="ru-RU"/>
    </w:rPr>
  </w:style>
  <w:style w:type="paragraph" w:styleId="a5">
    <w:name w:val="footer"/>
    <w:basedOn w:val="a"/>
    <w:link w:val="a6"/>
    <w:uiPriority w:val="99"/>
    <w:rsid w:val="002A53D7"/>
    <w:pPr>
      <w:tabs>
        <w:tab w:val="center" w:pos="4677"/>
        <w:tab w:val="right" w:pos="9355"/>
      </w:tabs>
    </w:pPr>
  </w:style>
  <w:style w:type="character" w:customStyle="1" w:styleId="a6">
    <w:name w:val="Нижний колонтитул Знак"/>
    <w:basedOn w:val="a0"/>
    <w:link w:val="a5"/>
    <w:uiPriority w:val="99"/>
    <w:rsid w:val="002A53D7"/>
    <w:rPr>
      <w:rFonts w:ascii="Courier New" w:eastAsia="Times New Roman" w:hAnsi="Courier New" w:cs="Courier New"/>
      <w:sz w:val="20"/>
      <w:szCs w:val="20"/>
      <w:lang w:eastAsia="ru-RU"/>
    </w:rPr>
  </w:style>
  <w:style w:type="character" w:styleId="a7">
    <w:name w:val="page number"/>
    <w:basedOn w:val="a0"/>
    <w:rsid w:val="002A53D7"/>
  </w:style>
  <w:style w:type="character" w:styleId="a8">
    <w:name w:val="Hyperlink"/>
    <w:rsid w:val="002A53D7"/>
    <w:rPr>
      <w:color w:val="0000FF"/>
      <w:u w:val="single"/>
    </w:rPr>
  </w:style>
  <w:style w:type="paragraph" w:styleId="a9">
    <w:name w:val="Normal (Web)"/>
    <w:basedOn w:val="a"/>
    <w:uiPriority w:val="99"/>
    <w:rsid w:val="002A53D7"/>
    <w:pPr>
      <w:spacing w:before="100" w:beforeAutospacing="1" w:after="100" w:afterAutospacing="1"/>
    </w:pPr>
    <w:rPr>
      <w:rFonts w:ascii="Times New Roman" w:hAnsi="Times New Roman" w:cs="Times New Roman"/>
      <w:sz w:val="24"/>
      <w:szCs w:val="24"/>
    </w:rPr>
  </w:style>
  <w:style w:type="table" w:styleId="aa">
    <w:name w:val="Table Grid"/>
    <w:basedOn w:val="a1"/>
    <w:rsid w:val="002A53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2A53D7"/>
    <w:rPr>
      <w:rFonts w:ascii="Arial" w:hAnsi="Arial" w:cs="Times New Roman"/>
      <w:sz w:val="24"/>
    </w:rPr>
  </w:style>
  <w:style w:type="character" w:customStyle="1" w:styleId="ac">
    <w:name w:val="Основной текст Знак"/>
    <w:basedOn w:val="a0"/>
    <w:link w:val="ab"/>
    <w:rsid w:val="002A53D7"/>
    <w:rPr>
      <w:rFonts w:ascii="Arial" w:eastAsia="Times New Roman" w:hAnsi="Arial" w:cs="Times New Roman"/>
      <w:sz w:val="24"/>
      <w:szCs w:val="20"/>
      <w:lang w:eastAsia="ru-RU"/>
    </w:rPr>
  </w:style>
  <w:style w:type="paragraph" w:styleId="ad">
    <w:name w:val="Body Text Indent"/>
    <w:basedOn w:val="a"/>
    <w:link w:val="ae"/>
    <w:rsid w:val="002A53D7"/>
    <w:pPr>
      <w:spacing w:after="120"/>
      <w:ind w:left="283"/>
    </w:pPr>
    <w:rPr>
      <w:rFonts w:ascii="Times New Roman" w:hAnsi="Times New Roman" w:cs="Times New Roman"/>
    </w:rPr>
  </w:style>
  <w:style w:type="character" w:customStyle="1" w:styleId="ae">
    <w:name w:val="Основной текст с отступом Знак"/>
    <w:basedOn w:val="a0"/>
    <w:link w:val="ad"/>
    <w:rsid w:val="002A53D7"/>
    <w:rPr>
      <w:rFonts w:ascii="Times New Roman" w:eastAsia="Times New Roman" w:hAnsi="Times New Roman" w:cs="Times New Roman"/>
      <w:sz w:val="20"/>
      <w:szCs w:val="20"/>
      <w:lang w:eastAsia="ru-RU"/>
    </w:rPr>
  </w:style>
  <w:style w:type="paragraph" w:styleId="af">
    <w:name w:val="Balloon Text"/>
    <w:basedOn w:val="a"/>
    <w:link w:val="af0"/>
    <w:semiHidden/>
    <w:rsid w:val="002A53D7"/>
    <w:rPr>
      <w:rFonts w:ascii="Tahoma" w:hAnsi="Tahoma" w:cs="Tahoma"/>
      <w:sz w:val="16"/>
      <w:szCs w:val="16"/>
    </w:rPr>
  </w:style>
  <w:style w:type="character" w:customStyle="1" w:styleId="af0">
    <w:name w:val="Текст выноски Знак"/>
    <w:basedOn w:val="a0"/>
    <w:link w:val="af"/>
    <w:semiHidden/>
    <w:rsid w:val="002A53D7"/>
    <w:rPr>
      <w:rFonts w:ascii="Tahoma" w:eastAsia="Times New Roman" w:hAnsi="Tahoma" w:cs="Tahoma"/>
      <w:sz w:val="16"/>
      <w:szCs w:val="16"/>
      <w:lang w:eastAsia="ru-RU"/>
    </w:rPr>
  </w:style>
  <w:style w:type="paragraph" w:styleId="af1">
    <w:name w:val="Plain Text"/>
    <w:basedOn w:val="a"/>
    <w:link w:val="af2"/>
    <w:rsid w:val="002A53D7"/>
  </w:style>
  <w:style w:type="character" w:customStyle="1" w:styleId="af2">
    <w:name w:val="Текст Знак"/>
    <w:basedOn w:val="a0"/>
    <w:link w:val="af1"/>
    <w:rsid w:val="002A53D7"/>
    <w:rPr>
      <w:rFonts w:ascii="Courier New" w:eastAsia="Times New Roman" w:hAnsi="Courier New" w:cs="Courier New"/>
      <w:sz w:val="20"/>
      <w:szCs w:val="20"/>
      <w:lang w:eastAsia="ru-RU"/>
    </w:rPr>
  </w:style>
  <w:style w:type="paragraph" w:styleId="21">
    <w:name w:val="Body Text Indent 2"/>
    <w:basedOn w:val="a"/>
    <w:link w:val="22"/>
    <w:rsid w:val="002A53D7"/>
    <w:pPr>
      <w:spacing w:after="120" w:line="480" w:lineRule="auto"/>
      <w:ind w:left="283"/>
    </w:pPr>
  </w:style>
  <w:style w:type="character" w:customStyle="1" w:styleId="22">
    <w:name w:val="Основной текст с отступом 2 Знак"/>
    <w:basedOn w:val="a0"/>
    <w:link w:val="21"/>
    <w:rsid w:val="002A53D7"/>
    <w:rPr>
      <w:rFonts w:ascii="Courier New" w:eastAsia="Times New Roman" w:hAnsi="Courier New" w:cs="Courier New"/>
      <w:sz w:val="20"/>
      <w:szCs w:val="20"/>
      <w:lang w:eastAsia="ru-RU"/>
    </w:rPr>
  </w:style>
  <w:style w:type="paragraph" w:styleId="11">
    <w:name w:val="toc 1"/>
    <w:basedOn w:val="a"/>
    <w:next w:val="a"/>
    <w:rsid w:val="002A53D7"/>
    <w:pPr>
      <w:widowControl w:val="0"/>
      <w:autoSpaceDE w:val="0"/>
      <w:autoSpaceDN w:val="0"/>
      <w:adjustRightInd w:val="0"/>
      <w:spacing w:before="40"/>
    </w:pPr>
    <w:rPr>
      <w:rFonts w:ascii="Arial" w:hAnsi="Arial" w:cs="Times New Roman"/>
      <w:b/>
    </w:rPr>
  </w:style>
  <w:style w:type="paragraph" w:customStyle="1" w:styleId="ConsPlusNormal">
    <w:name w:val="ConsPlusNormal"/>
    <w:uiPriority w:val="99"/>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A53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A53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основной"/>
    <w:basedOn w:val="a"/>
    <w:rsid w:val="002A53D7"/>
    <w:pPr>
      <w:keepNext/>
    </w:pPr>
    <w:rPr>
      <w:rFonts w:ascii="Times New Roman" w:hAnsi="Times New Roman" w:cs="Times New Roman"/>
      <w:sz w:val="24"/>
      <w:szCs w:val="24"/>
    </w:rPr>
  </w:style>
  <w:style w:type="paragraph" w:customStyle="1" w:styleId="ConsPlusNonformat">
    <w:name w:val="ConsPlusNonformat"/>
    <w:rsid w:val="002A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4">
    <w:name w:val="Знак"/>
    <w:basedOn w:val="a"/>
    <w:rsid w:val="002A53D7"/>
    <w:pPr>
      <w:spacing w:before="100" w:beforeAutospacing="1" w:after="100" w:afterAutospacing="1"/>
      <w:ind w:firstLine="709"/>
      <w:jc w:val="both"/>
    </w:pPr>
    <w:rPr>
      <w:rFonts w:ascii="Tahoma" w:hAnsi="Tahoma" w:cs="Times New Roman"/>
      <w:lang w:val="en-US" w:eastAsia="en-US"/>
    </w:rPr>
  </w:style>
  <w:style w:type="paragraph" w:customStyle="1" w:styleId="ConsTitle">
    <w:name w:val="ConsTitle"/>
    <w:rsid w:val="002A53D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4">
    <w:name w:val="çàãîëîâîê 4"/>
    <w:basedOn w:val="af5"/>
    <w:next w:val="af5"/>
    <w:rsid w:val="002A53D7"/>
    <w:pPr>
      <w:keepNext/>
    </w:pPr>
    <w:rPr>
      <w:b/>
      <w:sz w:val="24"/>
      <w:u w:val="single"/>
    </w:rPr>
  </w:style>
  <w:style w:type="paragraph" w:customStyle="1" w:styleId="af5">
    <w:name w:val="Îáû÷íûé"/>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f5"/>
    <w:next w:val="af5"/>
    <w:rsid w:val="002A53D7"/>
    <w:pPr>
      <w:keepNext/>
      <w:ind w:firstLine="567"/>
      <w:jc w:val="both"/>
    </w:pPr>
    <w:rPr>
      <w:b/>
      <w:u w:val="single"/>
    </w:rPr>
  </w:style>
  <w:style w:type="paragraph" w:customStyle="1" w:styleId="31">
    <w:name w:val="Îñíîâíîé òåêñò ñ îòñòóïîì 3"/>
    <w:basedOn w:val="af5"/>
    <w:rsid w:val="002A53D7"/>
    <w:pPr>
      <w:ind w:firstLine="567"/>
      <w:jc w:val="both"/>
    </w:pPr>
  </w:style>
  <w:style w:type="paragraph" w:customStyle="1" w:styleId="af6">
    <w:name w:val="ñïèñîê"/>
    <w:basedOn w:val="af5"/>
    <w:rsid w:val="002A53D7"/>
    <w:pPr>
      <w:keepLines/>
      <w:ind w:left="709" w:hanging="284"/>
      <w:jc w:val="both"/>
    </w:pPr>
    <w:rPr>
      <w:rFonts w:ascii="Peterburg" w:hAnsi="Peterburg"/>
      <w:sz w:val="24"/>
    </w:rPr>
  </w:style>
  <w:style w:type="paragraph" w:customStyle="1" w:styleId="81">
    <w:name w:val="çàãîëîâîê 8"/>
    <w:basedOn w:val="af5"/>
    <w:next w:val="af5"/>
    <w:rsid w:val="002A53D7"/>
    <w:pPr>
      <w:keepNext/>
      <w:ind w:firstLine="720"/>
      <w:jc w:val="both"/>
    </w:pPr>
    <w:rPr>
      <w:b/>
      <w:sz w:val="24"/>
    </w:rPr>
  </w:style>
  <w:style w:type="paragraph" w:customStyle="1" w:styleId="23">
    <w:name w:val="Îñíîâíîé òåêñò 2"/>
    <w:basedOn w:val="af5"/>
    <w:rsid w:val="002A53D7"/>
    <w:pPr>
      <w:ind w:firstLine="567"/>
      <w:jc w:val="both"/>
    </w:pPr>
    <w:rPr>
      <w:rFonts w:ascii="Peterburg" w:hAnsi="Peterburg"/>
      <w:sz w:val="28"/>
    </w:rPr>
  </w:style>
  <w:style w:type="paragraph" w:customStyle="1" w:styleId="af7">
    <w:name w:val="Îñíîâíîé òåêñò"/>
    <w:basedOn w:val="af5"/>
    <w:rsid w:val="002A53D7"/>
    <w:rPr>
      <w:b/>
      <w:sz w:val="24"/>
    </w:rPr>
  </w:style>
  <w:style w:type="paragraph" w:customStyle="1" w:styleId="24">
    <w:name w:val="çàãîëîâîê 2"/>
    <w:basedOn w:val="af5"/>
    <w:next w:val="af5"/>
    <w:rsid w:val="002A53D7"/>
    <w:pPr>
      <w:keepNext/>
      <w:keepLines/>
      <w:spacing w:before="240" w:after="60"/>
      <w:jc w:val="center"/>
    </w:pPr>
    <w:rPr>
      <w:rFonts w:ascii="Peterburg" w:hAnsi="Peterburg"/>
      <w:b/>
      <w:sz w:val="24"/>
    </w:rPr>
  </w:style>
  <w:style w:type="paragraph" w:customStyle="1" w:styleId="71">
    <w:name w:val="çàãîëîâîê 7"/>
    <w:basedOn w:val="af5"/>
    <w:next w:val="af5"/>
    <w:rsid w:val="002A53D7"/>
    <w:pPr>
      <w:keepNext/>
      <w:ind w:firstLine="567"/>
      <w:jc w:val="both"/>
    </w:pPr>
    <w:rPr>
      <w:b/>
      <w:color w:val="000000"/>
      <w:sz w:val="24"/>
    </w:rPr>
  </w:style>
  <w:style w:type="paragraph" w:customStyle="1" w:styleId="af8">
    <w:name w:val="список"/>
    <w:basedOn w:val="a"/>
    <w:rsid w:val="002A53D7"/>
    <w:pPr>
      <w:keepLines/>
      <w:ind w:left="709" w:hanging="284"/>
      <w:jc w:val="both"/>
    </w:pPr>
    <w:rPr>
      <w:rFonts w:ascii="Peterburg" w:hAnsi="Peterburg" w:cs="Times New Roman"/>
      <w:sz w:val="24"/>
    </w:rPr>
  </w:style>
  <w:style w:type="paragraph" w:customStyle="1" w:styleId="25">
    <w:name w:val="Îñíîâíîé òåêñò ñ îòñòóïîì 2"/>
    <w:basedOn w:val="af5"/>
    <w:rsid w:val="002A53D7"/>
    <w:pPr>
      <w:ind w:firstLine="720"/>
      <w:jc w:val="both"/>
    </w:pPr>
    <w:rPr>
      <w:color w:val="000000"/>
      <w:sz w:val="24"/>
    </w:rPr>
  </w:style>
  <w:style w:type="paragraph" w:customStyle="1" w:styleId="Iniiaiieoaeno2">
    <w:name w:val="Iniiaiie oaeno 2"/>
    <w:basedOn w:val="a"/>
    <w:rsid w:val="002A53D7"/>
    <w:pPr>
      <w:overflowPunct w:val="0"/>
      <w:autoSpaceDE w:val="0"/>
      <w:autoSpaceDN w:val="0"/>
      <w:adjustRightInd w:val="0"/>
      <w:spacing w:before="120"/>
      <w:ind w:right="-58" w:firstLine="720"/>
      <w:jc w:val="both"/>
      <w:textAlignment w:val="baseline"/>
    </w:pPr>
    <w:rPr>
      <w:rFonts w:ascii="Times New Roman" w:hAnsi="Times New Roman" w:cs="Times New Roman"/>
      <w:sz w:val="24"/>
    </w:rPr>
  </w:style>
  <w:style w:type="paragraph" w:customStyle="1" w:styleId="ConsNonformat">
    <w:name w:val="ConsNonformat"/>
    <w:rsid w:val="002A53D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2A53D7"/>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2A53D7"/>
    <w:pPr>
      <w:keepLines/>
      <w:ind w:left="709" w:hanging="284"/>
      <w:jc w:val="both"/>
    </w:pPr>
    <w:rPr>
      <w:rFonts w:ascii="Peterburg" w:hAnsi="Peterburg"/>
      <w:sz w:val="24"/>
    </w:rPr>
  </w:style>
  <w:style w:type="paragraph" w:customStyle="1" w:styleId="12">
    <w:name w:val="Основной текст с отступом1"/>
    <w:basedOn w:val="a"/>
    <w:rsid w:val="002A53D7"/>
    <w:pPr>
      <w:keepLines/>
      <w:widowControl w:val="0"/>
      <w:overflowPunct w:val="0"/>
      <w:autoSpaceDE w:val="0"/>
      <w:autoSpaceDN w:val="0"/>
      <w:adjustRightInd w:val="0"/>
      <w:spacing w:line="320" w:lineRule="atLeast"/>
      <w:ind w:firstLine="709"/>
      <w:jc w:val="both"/>
    </w:pPr>
    <w:rPr>
      <w:rFonts w:ascii="Times New Roman" w:hAnsi="Times New Roman" w:cs="Times New Roman"/>
      <w:sz w:val="28"/>
      <w:szCs w:val="28"/>
    </w:rPr>
  </w:style>
  <w:style w:type="paragraph" w:customStyle="1" w:styleId="af9">
    <w:name w:val="Знак Знак Знак Знак"/>
    <w:basedOn w:val="a"/>
    <w:rsid w:val="002A53D7"/>
    <w:rPr>
      <w:rFonts w:ascii="Verdana" w:hAnsi="Verdana" w:cs="Verdana"/>
      <w:lang w:val="en-US" w:eastAsia="en-US"/>
    </w:rPr>
  </w:style>
  <w:style w:type="paragraph" w:styleId="afa">
    <w:name w:val="Title"/>
    <w:basedOn w:val="a"/>
    <w:link w:val="afb"/>
    <w:qFormat/>
    <w:rsid w:val="002A53D7"/>
    <w:pPr>
      <w:keepNext/>
      <w:keepLines/>
      <w:adjustRightInd w:val="0"/>
      <w:snapToGrid w:val="0"/>
      <w:spacing w:line="360" w:lineRule="auto"/>
      <w:ind w:firstLine="709"/>
      <w:jc w:val="center"/>
    </w:pPr>
    <w:rPr>
      <w:rFonts w:ascii="Times New Roman" w:eastAsia="MS Mincho" w:hAnsi="Times New Roman" w:cs="Times New Roman"/>
      <w:b/>
      <w:bCs/>
      <w:color w:val="FF0000"/>
      <w:sz w:val="28"/>
      <w:szCs w:val="28"/>
    </w:rPr>
  </w:style>
  <w:style w:type="character" w:customStyle="1" w:styleId="afb">
    <w:name w:val="Название Знак"/>
    <w:basedOn w:val="a0"/>
    <w:link w:val="afa"/>
    <w:rsid w:val="002A53D7"/>
    <w:rPr>
      <w:rFonts w:ascii="Times New Roman" w:eastAsia="MS Mincho" w:hAnsi="Times New Roman" w:cs="Times New Roman"/>
      <w:b/>
      <w:bCs/>
      <w:color w:val="FF0000"/>
      <w:sz w:val="28"/>
      <w:szCs w:val="28"/>
      <w:lang w:eastAsia="ru-RU"/>
    </w:rPr>
  </w:style>
  <w:style w:type="paragraph" w:customStyle="1" w:styleId="afc">
    <w:name w:val="Интерактивный заголовок"/>
    <w:basedOn w:val="a"/>
    <w:next w:val="a"/>
    <w:uiPriority w:val="99"/>
    <w:rsid w:val="002A53D7"/>
    <w:pPr>
      <w:autoSpaceDE w:val="0"/>
      <w:autoSpaceDN w:val="0"/>
      <w:adjustRightInd w:val="0"/>
      <w:ind w:firstLine="720"/>
      <w:jc w:val="both"/>
    </w:pPr>
    <w:rPr>
      <w:rFonts w:ascii="Verdana" w:hAnsi="Verdana" w:cs="Verdana"/>
      <w:b/>
      <w:bCs/>
      <w:color w:val="C0C0C0"/>
      <w:sz w:val="24"/>
      <w:szCs w:val="24"/>
      <w:u w:val="single"/>
    </w:rPr>
  </w:style>
  <w:style w:type="paragraph" w:customStyle="1" w:styleId="afd">
    <w:name w:val="Заголовок статьи"/>
    <w:basedOn w:val="a"/>
    <w:next w:val="a"/>
    <w:rsid w:val="002A53D7"/>
    <w:pPr>
      <w:widowControl w:val="0"/>
      <w:autoSpaceDE w:val="0"/>
      <w:autoSpaceDN w:val="0"/>
      <w:adjustRightInd w:val="0"/>
      <w:ind w:left="1612" w:hanging="892"/>
      <w:jc w:val="both"/>
    </w:pPr>
    <w:rPr>
      <w:rFonts w:ascii="Arial" w:hAnsi="Arial" w:cs="Times New Roman"/>
    </w:rPr>
  </w:style>
  <w:style w:type="paragraph" w:customStyle="1" w:styleId="afe">
    <w:name w:val="Комментарий"/>
    <w:basedOn w:val="a"/>
    <w:next w:val="a"/>
    <w:rsid w:val="002A53D7"/>
    <w:pPr>
      <w:widowControl w:val="0"/>
      <w:autoSpaceDE w:val="0"/>
      <w:autoSpaceDN w:val="0"/>
      <w:adjustRightInd w:val="0"/>
      <w:ind w:left="170"/>
      <w:jc w:val="both"/>
    </w:pPr>
    <w:rPr>
      <w:rFonts w:ascii="Arial" w:hAnsi="Arial" w:cs="Times New Roman"/>
      <w:i/>
      <w:iCs/>
      <w:color w:val="800080"/>
    </w:rPr>
  </w:style>
  <w:style w:type="paragraph" w:customStyle="1" w:styleId="Iauiue3">
    <w:name w:val="Iau?iue3"/>
    <w:rsid w:val="002A53D7"/>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rialNarrow13pt1">
    <w:name w:val="Arial Narrow 13 pt по ширине Первая строка:  1 см"/>
    <w:basedOn w:val="af5"/>
    <w:rsid w:val="002A53D7"/>
    <w:pPr>
      <w:widowControl/>
      <w:suppressAutoHyphens/>
      <w:ind w:firstLine="567"/>
      <w:jc w:val="both"/>
    </w:pPr>
    <w:rPr>
      <w:rFonts w:ascii="Arial Narrow" w:eastAsia="Arial" w:hAnsi="Arial Narrow"/>
      <w:sz w:val="26"/>
      <w:lang w:val="en-US" w:eastAsia="ar-SA"/>
    </w:rPr>
  </w:style>
  <w:style w:type="paragraph" w:styleId="32">
    <w:name w:val="Body Text Indent 3"/>
    <w:basedOn w:val="a"/>
    <w:link w:val="33"/>
    <w:rsid w:val="002A53D7"/>
    <w:pPr>
      <w:spacing w:after="120"/>
      <w:ind w:left="283"/>
    </w:pPr>
    <w:rPr>
      <w:rFonts w:ascii="Times New Roman" w:hAnsi="Times New Roman" w:cs="Times New Roman"/>
      <w:sz w:val="16"/>
      <w:szCs w:val="16"/>
    </w:rPr>
  </w:style>
  <w:style w:type="character" w:customStyle="1" w:styleId="33">
    <w:name w:val="Основной текст с отступом 3 Знак"/>
    <w:basedOn w:val="a0"/>
    <w:link w:val="32"/>
    <w:rsid w:val="002A53D7"/>
    <w:rPr>
      <w:rFonts w:ascii="Times New Roman" w:eastAsia="Times New Roman" w:hAnsi="Times New Roman" w:cs="Times New Roman"/>
      <w:sz w:val="16"/>
      <w:szCs w:val="16"/>
      <w:lang w:eastAsia="ru-RU"/>
    </w:rPr>
  </w:style>
  <w:style w:type="paragraph" w:customStyle="1" w:styleId="caaieiaie2">
    <w:name w:val="caaieiaie 2"/>
    <w:basedOn w:val="Iauiue"/>
    <w:next w:val="Iauiue"/>
    <w:rsid w:val="002A53D7"/>
    <w:pPr>
      <w:keepNext/>
      <w:keepLines/>
      <w:spacing w:before="240" w:after="60"/>
      <w:jc w:val="center"/>
    </w:pPr>
    <w:rPr>
      <w:rFonts w:ascii="Peterburg" w:hAnsi="Peterburg"/>
      <w:b/>
      <w:sz w:val="24"/>
    </w:rPr>
  </w:style>
  <w:style w:type="paragraph" w:styleId="26">
    <w:name w:val="toc 2"/>
    <w:basedOn w:val="a"/>
    <w:next w:val="a"/>
    <w:autoRedefine/>
    <w:rsid w:val="002A53D7"/>
    <w:pPr>
      <w:widowControl w:val="0"/>
      <w:tabs>
        <w:tab w:val="right" w:leader="dot" w:pos="9345"/>
      </w:tabs>
      <w:ind w:firstLine="851"/>
      <w:contextualSpacing/>
      <w:jc w:val="both"/>
    </w:pPr>
    <w:rPr>
      <w:rFonts w:ascii="Times New Roman" w:hAnsi="Times New Roman" w:cs="Times New Roman"/>
      <w:b/>
      <w:noProof/>
      <w:sz w:val="24"/>
      <w:szCs w:val="24"/>
    </w:rPr>
  </w:style>
  <w:style w:type="paragraph" w:customStyle="1" w:styleId="Default">
    <w:name w:val="Default"/>
    <w:rsid w:val="002A53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qFormat/>
    <w:rsid w:val="002A53D7"/>
    <w:pPr>
      <w:suppressAutoHyphens/>
      <w:ind w:left="708" w:firstLine="720"/>
      <w:jc w:val="both"/>
    </w:pPr>
    <w:rPr>
      <w:rFonts w:ascii="Arial Narrow" w:hAnsi="Arial Narrow" w:cs="Times New Roman"/>
      <w:sz w:val="26"/>
      <w:lang w:eastAsia="ar-SA"/>
    </w:rPr>
  </w:style>
  <w:style w:type="paragraph" w:styleId="aff0">
    <w:name w:val="No Spacing"/>
    <w:uiPriority w:val="1"/>
    <w:qFormat/>
    <w:rsid w:val="002A53D7"/>
    <w:pPr>
      <w:spacing w:after="0" w:line="240" w:lineRule="auto"/>
    </w:pPr>
    <w:rPr>
      <w:rFonts w:ascii="Calibri" w:eastAsia="Times New Roman" w:hAnsi="Calibri" w:cs="Times New Roman"/>
      <w:lang w:eastAsia="ru-RU"/>
    </w:rPr>
  </w:style>
  <w:style w:type="paragraph" w:customStyle="1" w:styleId="aff1">
    <w:name w:val="Прижатый влево"/>
    <w:basedOn w:val="a"/>
    <w:next w:val="a"/>
    <w:uiPriority w:val="99"/>
    <w:rsid w:val="002A53D7"/>
    <w:pPr>
      <w:autoSpaceDE w:val="0"/>
      <w:autoSpaceDN w:val="0"/>
      <w:adjustRightInd w:val="0"/>
    </w:pPr>
    <w:rPr>
      <w:rFonts w:ascii="Arial" w:hAnsi="Arial" w:cs="Arial"/>
      <w:sz w:val="24"/>
      <w:szCs w:val="24"/>
    </w:rPr>
  </w:style>
  <w:style w:type="paragraph" w:customStyle="1" w:styleId="aff2">
    <w:name w:val="Таблица_Текст слева + полужирный"/>
    <w:basedOn w:val="a"/>
    <w:next w:val="a"/>
    <w:rsid w:val="002A53D7"/>
    <w:rPr>
      <w:rFonts w:ascii="Times New Roman" w:hAnsi="Times New Roman" w:cs="Times New Roman"/>
      <w:b/>
      <w:bCs/>
      <w:sz w:val="22"/>
      <w:szCs w:val="22"/>
      <w:lang w:eastAsia="zh-CN"/>
    </w:rPr>
  </w:style>
  <w:style w:type="paragraph" w:customStyle="1" w:styleId="aff3">
    <w:name w:val="Таблица_Текст слева"/>
    <w:basedOn w:val="a"/>
    <w:rsid w:val="002A53D7"/>
    <w:rPr>
      <w:rFonts w:ascii="Times New Roman" w:hAnsi="Times New Roman"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427023">
      <w:bodyDiv w:val="1"/>
      <w:marLeft w:val="0"/>
      <w:marRight w:val="0"/>
      <w:marTop w:val="0"/>
      <w:marBottom w:val="0"/>
      <w:divBdr>
        <w:top w:val="none" w:sz="0" w:space="0" w:color="auto"/>
        <w:left w:val="none" w:sz="0" w:space="0" w:color="auto"/>
        <w:bottom w:val="none" w:sz="0" w:space="0" w:color="auto"/>
        <w:right w:val="none" w:sz="0" w:space="0" w:color="auto"/>
      </w:divBdr>
    </w:div>
    <w:div w:id="21060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50766-69C5-4BF2-A5DA-61E2B57A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11587</Words>
  <Characters>66048</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Администрация</cp:lastModifiedBy>
  <cp:revision>2</cp:revision>
  <cp:lastPrinted>2021-09-22T06:51:00Z</cp:lastPrinted>
  <dcterms:created xsi:type="dcterms:W3CDTF">2022-12-27T06:35:00Z</dcterms:created>
  <dcterms:modified xsi:type="dcterms:W3CDTF">2022-12-27T06:35:00Z</dcterms:modified>
</cp:coreProperties>
</file>