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461" w:rsidRPr="00A10C59" w:rsidRDefault="00A10C59" w:rsidP="00A10C59">
      <w:pPr>
        <w:jc w:val="right"/>
        <w:rPr>
          <w:b/>
        </w:rPr>
      </w:pPr>
      <w:bookmarkStart w:id="0" w:name="_Toc309126434"/>
      <w:r w:rsidRPr="00A10C59">
        <w:rPr>
          <w:rFonts w:ascii="Times New Roman" w:hAnsi="Times New Roman" w:cs="Times New Roman"/>
          <w:b/>
          <w:sz w:val="24"/>
          <w:szCs w:val="24"/>
        </w:rPr>
        <w:t>ПРОЕКТ</w:t>
      </w:r>
    </w:p>
    <w:p w:rsidR="00442461" w:rsidRDefault="00442461" w:rsidP="00AE4A32"/>
    <w:p w:rsidR="00442461" w:rsidRDefault="00442461" w:rsidP="00AE4A32"/>
    <w:p w:rsidR="00442461" w:rsidRDefault="00442461" w:rsidP="00AE4A32"/>
    <w:p w:rsidR="00442461" w:rsidRDefault="00442461" w:rsidP="00AE4A32"/>
    <w:p w:rsidR="00442461" w:rsidRDefault="00442461" w:rsidP="00AE4A32"/>
    <w:p w:rsidR="00442461" w:rsidRDefault="00442461" w:rsidP="00AE4A32"/>
    <w:p w:rsidR="00442461" w:rsidRDefault="00442461" w:rsidP="00AE4A32"/>
    <w:p w:rsidR="00442461" w:rsidRDefault="00442461" w:rsidP="00AE4A32"/>
    <w:p w:rsidR="00442461" w:rsidRDefault="00442461" w:rsidP="00AE4A32"/>
    <w:p w:rsidR="00AE4A32" w:rsidRDefault="00F91BD0" w:rsidP="00AE4A32">
      <w:r>
        <w:rPr>
          <w:noProof/>
        </w:rPr>
        <mc:AlternateContent>
          <mc:Choice Requires="wps">
            <w:drawing>
              <wp:anchor distT="0" distB="0" distL="114300" distR="114300" simplePos="0" relativeHeight="251660288" behindDoc="0" locked="0" layoutInCell="1" allowOverlap="1" wp14:anchorId="640DC72D" wp14:editId="7F9EEE6C">
                <wp:simplePos x="0" y="0"/>
                <wp:positionH relativeFrom="column">
                  <wp:posOffset>-114300</wp:posOffset>
                </wp:positionH>
                <wp:positionV relativeFrom="paragraph">
                  <wp:posOffset>28575</wp:posOffset>
                </wp:positionV>
                <wp:extent cx="6038850" cy="552450"/>
                <wp:effectExtent l="0" t="0" r="0" b="0"/>
                <wp:wrapNone/>
                <wp:docPr id="1"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DBE" w:rsidRDefault="003F2DBE" w:rsidP="00AE4A32">
                            <w:pPr>
                              <w:pStyle w:val="ConsPlusTitle"/>
                              <w:spacing w:line="240" w:lineRule="exact"/>
                              <w:jc w:val="both"/>
                              <w:outlineLvl w:val="0"/>
                              <w:rPr>
                                <w:rFonts w:ascii="Times New Roman" w:hAnsi="Times New Roman" w:cs="Times New Roman"/>
                                <w:b w:val="0"/>
                                <w:sz w:val="24"/>
                                <w:szCs w:val="24"/>
                              </w:rPr>
                            </w:pPr>
                            <w:r>
                              <w:rPr>
                                <w:rFonts w:ascii="Times New Roman" w:hAnsi="Times New Roman" w:cs="Times New Roman"/>
                                <w:b w:val="0"/>
                                <w:sz w:val="24"/>
                                <w:szCs w:val="24"/>
                              </w:rPr>
                              <w:t>О внесении изменений и дополнений в Правила землепользования и застройки городск</w:t>
                            </w:r>
                            <w:r>
                              <w:rPr>
                                <w:rFonts w:ascii="Times New Roman" w:hAnsi="Times New Roman" w:cs="Times New Roman"/>
                                <w:b w:val="0"/>
                                <w:sz w:val="24"/>
                                <w:szCs w:val="24"/>
                              </w:rPr>
                              <w:t>о</w:t>
                            </w:r>
                            <w:r>
                              <w:rPr>
                                <w:rFonts w:ascii="Times New Roman" w:hAnsi="Times New Roman" w:cs="Times New Roman"/>
                                <w:b w:val="0"/>
                                <w:sz w:val="24"/>
                                <w:szCs w:val="24"/>
                              </w:rPr>
                              <w:t>го поселения «Рабочий поселок Лазарев» Николаевского муниципального района Хаб</w:t>
                            </w:r>
                            <w:r>
                              <w:rPr>
                                <w:rFonts w:ascii="Times New Roman" w:hAnsi="Times New Roman" w:cs="Times New Roman"/>
                                <w:b w:val="0"/>
                                <w:sz w:val="24"/>
                                <w:szCs w:val="24"/>
                              </w:rPr>
                              <w:t>а</w:t>
                            </w:r>
                            <w:r>
                              <w:rPr>
                                <w:rFonts w:ascii="Times New Roman" w:hAnsi="Times New Roman" w:cs="Times New Roman"/>
                                <w:b w:val="0"/>
                                <w:sz w:val="24"/>
                                <w:szCs w:val="24"/>
                              </w:rPr>
                              <w:t>ровского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9pt;margin-top:2.25pt;width:475.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" stroked="f">
                <v:textbox>
                  <w:txbxContent>
                    <w:p w:rsidR="003F2DBE" w:rsidRDefault="003F2DBE" w:rsidP="00AE4A32">
                      <w:pPr>
                        <w:pStyle w:val="ConsPlusTitle"/>
                        <w:spacing w:line="240" w:lineRule="exact"/>
                        <w:jc w:val="both"/>
                        <w:outlineLvl w:val="0"/>
                        <w:rPr>
                          <w:rFonts w:ascii="Times New Roman" w:hAnsi="Times New Roman" w:cs="Times New Roman"/>
                          <w:b w:val="0"/>
                          <w:sz w:val="24"/>
                          <w:szCs w:val="24"/>
                        </w:rPr>
                      </w:pPr>
                      <w:r>
                        <w:rPr>
                          <w:rFonts w:ascii="Times New Roman" w:hAnsi="Times New Roman" w:cs="Times New Roman"/>
                          <w:b w:val="0"/>
                          <w:sz w:val="24"/>
                          <w:szCs w:val="24"/>
                        </w:rPr>
                        <w:t>О внесении изменений и дополнений в Правила землепользования и застройки городск</w:t>
                      </w:r>
                      <w:r>
                        <w:rPr>
                          <w:rFonts w:ascii="Times New Roman" w:hAnsi="Times New Roman" w:cs="Times New Roman"/>
                          <w:b w:val="0"/>
                          <w:sz w:val="24"/>
                          <w:szCs w:val="24"/>
                        </w:rPr>
                        <w:t>о</w:t>
                      </w:r>
                      <w:r>
                        <w:rPr>
                          <w:rFonts w:ascii="Times New Roman" w:hAnsi="Times New Roman" w:cs="Times New Roman"/>
                          <w:b w:val="0"/>
                          <w:sz w:val="24"/>
                          <w:szCs w:val="24"/>
                        </w:rPr>
                        <w:t>го поселения «Рабочий поселок Лазарев» Николаевского муниципального района Хаб</w:t>
                      </w:r>
                      <w:r>
                        <w:rPr>
                          <w:rFonts w:ascii="Times New Roman" w:hAnsi="Times New Roman" w:cs="Times New Roman"/>
                          <w:b w:val="0"/>
                          <w:sz w:val="24"/>
                          <w:szCs w:val="24"/>
                        </w:rPr>
                        <w:t>а</w:t>
                      </w:r>
                      <w:r>
                        <w:rPr>
                          <w:rFonts w:ascii="Times New Roman" w:hAnsi="Times New Roman" w:cs="Times New Roman"/>
                          <w:b w:val="0"/>
                          <w:sz w:val="24"/>
                          <w:szCs w:val="24"/>
                        </w:rPr>
                        <w:t>ровского края</w:t>
                      </w:r>
                    </w:p>
                  </w:txbxContent>
                </v:textbox>
              </v:shape>
            </w:pict>
          </mc:Fallback>
        </mc:AlternateContent>
      </w:r>
    </w:p>
    <w:p w:rsidR="00AE4A32" w:rsidRDefault="00AE4A32" w:rsidP="00AE4A32">
      <w:pPr>
        <w:jc w:val="both"/>
      </w:pPr>
    </w:p>
    <w:p w:rsidR="00AE4A32" w:rsidRDefault="00AE4A32" w:rsidP="00AE4A32">
      <w:pPr>
        <w:jc w:val="both"/>
        <w:rPr>
          <w:sz w:val="26"/>
          <w:szCs w:val="26"/>
        </w:rPr>
      </w:pPr>
      <w:r>
        <w:rPr>
          <w:sz w:val="26"/>
          <w:szCs w:val="26"/>
        </w:rPr>
        <w:tab/>
      </w:r>
    </w:p>
    <w:p w:rsidR="00AE4A32" w:rsidRDefault="00AE4A32" w:rsidP="00AE4A32">
      <w:pPr>
        <w:jc w:val="both"/>
        <w:rPr>
          <w:sz w:val="26"/>
          <w:szCs w:val="26"/>
        </w:rPr>
      </w:pPr>
    </w:p>
    <w:p w:rsidR="00AE4A32" w:rsidRDefault="00AE4A32" w:rsidP="00AE4A32">
      <w:pPr>
        <w:pStyle w:val="ConsPlusNormal"/>
        <w:ind w:firstLine="851"/>
        <w:jc w:val="both"/>
        <w:outlineLvl w:val="0"/>
        <w:rPr>
          <w:rFonts w:ascii="Times New Roman" w:hAnsi="Times New Roman" w:cs="Times New Roman"/>
          <w:sz w:val="24"/>
          <w:szCs w:val="24"/>
        </w:rPr>
      </w:pPr>
    </w:p>
    <w:p w:rsidR="00AE4A32" w:rsidRDefault="00AE4A32" w:rsidP="00AE4A32">
      <w:pPr>
        <w:pStyle w:val="ConsPlusNormal"/>
        <w:ind w:firstLine="851"/>
        <w:jc w:val="both"/>
        <w:outlineLvl w:val="0"/>
        <w:rPr>
          <w:rFonts w:ascii="Times New Roman" w:hAnsi="Times New Roman" w:cs="Times New Roman"/>
          <w:sz w:val="24"/>
          <w:szCs w:val="24"/>
        </w:rPr>
      </w:pPr>
      <w:r>
        <w:rPr>
          <w:rFonts w:ascii="Times New Roman" w:hAnsi="Times New Roman" w:cs="Times New Roman"/>
          <w:sz w:val="24"/>
          <w:szCs w:val="24"/>
        </w:rPr>
        <w:t>Руководствуясь Градостроительным кодексом Российской Федерации, Фед</w:t>
      </w:r>
      <w:r>
        <w:rPr>
          <w:rFonts w:ascii="Times New Roman" w:hAnsi="Times New Roman" w:cs="Times New Roman"/>
          <w:sz w:val="24"/>
          <w:szCs w:val="24"/>
        </w:rPr>
        <w:t>е</w:t>
      </w:r>
      <w:r>
        <w:rPr>
          <w:rFonts w:ascii="Times New Roman" w:hAnsi="Times New Roman" w:cs="Times New Roman"/>
          <w:sz w:val="24"/>
          <w:szCs w:val="24"/>
        </w:rPr>
        <w:t>ральным законом от 06.10.2003 г. № 131 ФЗ «Об общих принципах организации местн</w:t>
      </w:r>
      <w:r>
        <w:rPr>
          <w:rFonts w:ascii="Times New Roman" w:hAnsi="Times New Roman" w:cs="Times New Roman"/>
          <w:sz w:val="24"/>
          <w:szCs w:val="24"/>
        </w:rPr>
        <w:t>о</w:t>
      </w:r>
      <w:r>
        <w:rPr>
          <w:rFonts w:ascii="Times New Roman" w:hAnsi="Times New Roman" w:cs="Times New Roman"/>
          <w:sz w:val="24"/>
          <w:szCs w:val="24"/>
        </w:rPr>
        <w:t>го самоуправления в Российской Федерации», Уставом городского поселения «Рабочий поселок Лазарев» Николаевского муниципального района Хабаровского края, Совет д</w:t>
      </w:r>
      <w:r>
        <w:rPr>
          <w:rFonts w:ascii="Times New Roman" w:hAnsi="Times New Roman" w:cs="Times New Roman"/>
          <w:sz w:val="24"/>
          <w:szCs w:val="24"/>
        </w:rPr>
        <w:t>е</w:t>
      </w:r>
      <w:r>
        <w:rPr>
          <w:rFonts w:ascii="Times New Roman" w:hAnsi="Times New Roman" w:cs="Times New Roman"/>
          <w:sz w:val="24"/>
          <w:szCs w:val="24"/>
        </w:rPr>
        <w:t>путатов городского поселения «Рабочий поселок Лазарев» Николаевского муниципал</w:t>
      </w:r>
      <w:r>
        <w:rPr>
          <w:rFonts w:ascii="Times New Roman" w:hAnsi="Times New Roman" w:cs="Times New Roman"/>
          <w:sz w:val="24"/>
          <w:szCs w:val="24"/>
        </w:rPr>
        <w:t>ь</w:t>
      </w:r>
      <w:r>
        <w:rPr>
          <w:rFonts w:ascii="Times New Roman" w:hAnsi="Times New Roman" w:cs="Times New Roman"/>
          <w:sz w:val="24"/>
          <w:szCs w:val="24"/>
        </w:rPr>
        <w:t>ного района Хабаровского края</w:t>
      </w:r>
    </w:p>
    <w:p w:rsidR="00AE4A32" w:rsidRDefault="00AE4A32" w:rsidP="00AE4A32">
      <w:pPr>
        <w:pStyle w:val="ConsPlusNormal"/>
        <w:ind w:firstLine="851"/>
        <w:jc w:val="both"/>
        <w:outlineLvl w:val="0"/>
        <w:rPr>
          <w:rFonts w:ascii="Times New Roman" w:hAnsi="Times New Roman" w:cs="Times New Roman"/>
          <w:sz w:val="24"/>
          <w:szCs w:val="24"/>
        </w:rPr>
      </w:pPr>
      <w:r>
        <w:rPr>
          <w:rFonts w:ascii="Times New Roman" w:hAnsi="Times New Roman" w:cs="Times New Roman"/>
          <w:sz w:val="24"/>
          <w:szCs w:val="24"/>
        </w:rPr>
        <w:t>РЕШИЛ:</w:t>
      </w:r>
    </w:p>
    <w:p w:rsidR="00AE4A32" w:rsidRDefault="00AE4A32" w:rsidP="00AE4A32">
      <w:pPr>
        <w:pStyle w:val="ConsPlusTitle"/>
        <w:ind w:firstLine="851"/>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1. </w:t>
      </w:r>
      <w:proofErr w:type="gramStart"/>
      <w:r>
        <w:rPr>
          <w:rFonts w:ascii="Times New Roman" w:hAnsi="Times New Roman" w:cs="Times New Roman"/>
          <w:b w:val="0"/>
          <w:sz w:val="24"/>
          <w:szCs w:val="24"/>
        </w:rPr>
        <w:t>Правила землепользования и застройки городского поселения «Рабочий пос</w:t>
      </w:r>
      <w:r>
        <w:rPr>
          <w:rFonts w:ascii="Times New Roman" w:hAnsi="Times New Roman" w:cs="Times New Roman"/>
          <w:b w:val="0"/>
          <w:sz w:val="24"/>
          <w:szCs w:val="24"/>
        </w:rPr>
        <w:t>е</w:t>
      </w:r>
      <w:r>
        <w:rPr>
          <w:rFonts w:ascii="Times New Roman" w:hAnsi="Times New Roman" w:cs="Times New Roman"/>
          <w:b w:val="0"/>
          <w:sz w:val="24"/>
          <w:szCs w:val="24"/>
        </w:rPr>
        <w:t>лок Лазарев» Николаевского муниципального района Хабаровского края (далее - Прав</w:t>
      </w:r>
      <w:r>
        <w:rPr>
          <w:rFonts w:ascii="Times New Roman" w:hAnsi="Times New Roman" w:cs="Times New Roman"/>
          <w:b w:val="0"/>
          <w:sz w:val="24"/>
          <w:szCs w:val="24"/>
        </w:rPr>
        <w:t>и</w:t>
      </w:r>
      <w:r>
        <w:rPr>
          <w:rFonts w:ascii="Times New Roman" w:hAnsi="Times New Roman" w:cs="Times New Roman"/>
          <w:b w:val="0"/>
          <w:sz w:val="24"/>
          <w:szCs w:val="24"/>
        </w:rPr>
        <w:t>ла), утвержденные решением Совета депутатов городского поселения «Рабочий поселок Лазарев» 05.06.2014 № 12/60 «Об утверждении Правил землепользования и застройки городского поселения «Рабочий поселок Лазарев» Николаевского муниципального рай</w:t>
      </w:r>
      <w:r>
        <w:rPr>
          <w:rFonts w:ascii="Times New Roman" w:hAnsi="Times New Roman" w:cs="Times New Roman"/>
          <w:b w:val="0"/>
          <w:sz w:val="24"/>
          <w:szCs w:val="24"/>
        </w:rPr>
        <w:t>о</w:t>
      </w:r>
      <w:r>
        <w:rPr>
          <w:rFonts w:ascii="Times New Roman" w:hAnsi="Times New Roman" w:cs="Times New Roman"/>
          <w:b w:val="0"/>
          <w:sz w:val="24"/>
          <w:szCs w:val="24"/>
        </w:rPr>
        <w:t>на Хабаровского края (</w:t>
      </w:r>
      <w:r w:rsidRPr="007D3F12">
        <w:rPr>
          <w:rFonts w:ascii="Times New Roman" w:hAnsi="Times New Roman" w:cs="Times New Roman"/>
          <w:b w:val="0"/>
          <w:sz w:val="24"/>
          <w:szCs w:val="24"/>
        </w:rPr>
        <w:t>в редакции решений Совета депутатов от 31.10.2016 № 58/155;</w:t>
      </w:r>
      <w:proofErr w:type="gramEnd"/>
      <w:r w:rsidRPr="007D3F12">
        <w:rPr>
          <w:rFonts w:ascii="Times New Roman" w:hAnsi="Times New Roman" w:cs="Times New Roman"/>
          <w:b w:val="0"/>
          <w:sz w:val="24"/>
          <w:szCs w:val="24"/>
        </w:rPr>
        <w:t xml:space="preserve"> </w:t>
      </w:r>
      <w:proofErr w:type="gramStart"/>
      <w:r w:rsidRPr="007D3F12">
        <w:rPr>
          <w:rFonts w:ascii="Times New Roman" w:hAnsi="Times New Roman" w:cs="Times New Roman"/>
          <w:b w:val="0"/>
          <w:sz w:val="24"/>
          <w:szCs w:val="24"/>
        </w:rPr>
        <w:t>29.09.2016 № 57/154-1; 17.11.2016 № 61/168; 13.10.2017 № 84/214</w:t>
      </w:r>
      <w:r w:rsidR="007D3F12">
        <w:rPr>
          <w:rFonts w:ascii="Times New Roman" w:hAnsi="Times New Roman" w:cs="Times New Roman"/>
          <w:b w:val="0"/>
          <w:sz w:val="24"/>
          <w:szCs w:val="24"/>
        </w:rPr>
        <w:t>; 24.10.2019 № 25/54; 14.08.2020 № 41/85-1; 23.12.2020 № 51/105</w:t>
      </w:r>
      <w:r>
        <w:rPr>
          <w:rFonts w:ascii="Times New Roman" w:hAnsi="Times New Roman" w:cs="Times New Roman"/>
          <w:b w:val="0"/>
          <w:sz w:val="24"/>
          <w:szCs w:val="24"/>
        </w:rPr>
        <w:t>) читать в новой редакции согласно прилож</w:t>
      </w:r>
      <w:r>
        <w:rPr>
          <w:rFonts w:ascii="Times New Roman" w:hAnsi="Times New Roman" w:cs="Times New Roman"/>
          <w:b w:val="0"/>
          <w:sz w:val="24"/>
          <w:szCs w:val="24"/>
        </w:rPr>
        <w:t>е</w:t>
      </w:r>
      <w:r>
        <w:rPr>
          <w:rFonts w:ascii="Times New Roman" w:hAnsi="Times New Roman" w:cs="Times New Roman"/>
          <w:b w:val="0"/>
          <w:sz w:val="24"/>
          <w:szCs w:val="24"/>
        </w:rPr>
        <w:t>нию (прилагается).</w:t>
      </w:r>
      <w:proofErr w:type="gramEnd"/>
    </w:p>
    <w:p w:rsidR="00AE4A32" w:rsidRDefault="00AE4A32" w:rsidP="00AE4A32">
      <w:pPr>
        <w:pStyle w:val="ConsPlusNormal"/>
        <w:ind w:firstLine="851"/>
        <w:jc w:val="both"/>
        <w:outlineLvl w:val="0"/>
        <w:rPr>
          <w:rFonts w:ascii="Times New Roman" w:hAnsi="Times New Roman" w:cs="Times New Roman"/>
          <w:sz w:val="24"/>
          <w:szCs w:val="24"/>
        </w:rPr>
      </w:pPr>
      <w:r>
        <w:rPr>
          <w:rFonts w:ascii="Times New Roman" w:hAnsi="Times New Roman" w:cs="Times New Roman"/>
          <w:sz w:val="24"/>
          <w:szCs w:val="24"/>
        </w:rPr>
        <w:t>2. Опубликовать настоящее решение в Сборнике нормативно-правовых актов органов местного самоуправления городского поселения «Рабочий поселок Лазарев» Николаевского муниципального района Хабаровского края и разместить на официал</w:t>
      </w:r>
      <w:r>
        <w:rPr>
          <w:rFonts w:ascii="Times New Roman" w:hAnsi="Times New Roman" w:cs="Times New Roman"/>
          <w:sz w:val="24"/>
          <w:szCs w:val="24"/>
        </w:rPr>
        <w:t>ь</w:t>
      </w:r>
      <w:r>
        <w:rPr>
          <w:rFonts w:ascii="Times New Roman" w:hAnsi="Times New Roman" w:cs="Times New Roman"/>
          <w:sz w:val="24"/>
          <w:szCs w:val="24"/>
        </w:rPr>
        <w:t>ном сайте администрации.</w:t>
      </w:r>
    </w:p>
    <w:p w:rsidR="00AE4A32" w:rsidRDefault="00AE4A32" w:rsidP="00AE4A32">
      <w:pPr>
        <w:pStyle w:val="ConsPlusNormal"/>
        <w:ind w:firstLine="851"/>
        <w:jc w:val="both"/>
        <w:outlineLvl w:val="0"/>
        <w:rPr>
          <w:rFonts w:ascii="Times New Roman" w:hAnsi="Times New Roman" w:cs="Times New Roman"/>
          <w:sz w:val="24"/>
          <w:szCs w:val="24"/>
        </w:rPr>
      </w:pPr>
      <w:r>
        <w:rPr>
          <w:rFonts w:ascii="Times New Roman" w:hAnsi="Times New Roman" w:cs="Times New Roman"/>
          <w:sz w:val="24"/>
          <w:szCs w:val="24"/>
        </w:rPr>
        <w:t>3. Настоящее решение вступает в силу после его официального опубликования.</w:t>
      </w:r>
    </w:p>
    <w:p w:rsidR="00AE4A32" w:rsidRDefault="00AE4A32" w:rsidP="0066117B">
      <w:pPr>
        <w:pStyle w:val="ConsPlusNormal"/>
        <w:ind w:firstLine="851"/>
        <w:jc w:val="both"/>
        <w:outlineLvl w:val="0"/>
        <w:rPr>
          <w:rFonts w:ascii="Times New Roman" w:hAnsi="Times New Roman" w:cs="Times New Roman"/>
          <w:sz w:val="22"/>
          <w:szCs w:val="22"/>
        </w:rPr>
      </w:pPr>
    </w:p>
    <w:p w:rsidR="00AE4A32" w:rsidRDefault="00AE4A32" w:rsidP="0066117B">
      <w:pPr>
        <w:pStyle w:val="ConsPlusNormal"/>
        <w:ind w:firstLine="851"/>
        <w:jc w:val="both"/>
        <w:outlineLvl w:val="0"/>
        <w:rPr>
          <w:rFonts w:ascii="Times New Roman" w:hAnsi="Times New Roman" w:cs="Times New Roman"/>
          <w:sz w:val="22"/>
          <w:szCs w:val="22"/>
        </w:rPr>
      </w:pPr>
    </w:p>
    <w:tbl>
      <w:tblPr>
        <w:tblpPr w:leftFromText="180" w:rightFromText="180" w:vertAnchor="text" w:tblpY="1"/>
        <w:tblOverlap w:val="never"/>
        <w:tblW w:w="0" w:type="auto"/>
        <w:tblLook w:val="04A0" w:firstRow="1" w:lastRow="0" w:firstColumn="1" w:lastColumn="0" w:noHBand="0" w:noVBand="1"/>
      </w:tblPr>
      <w:tblGrid>
        <w:gridCol w:w="3787"/>
      </w:tblGrid>
      <w:tr w:rsidR="00AE4A32" w:rsidTr="00877E2A">
        <w:trPr>
          <w:trHeight w:val="1022"/>
        </w:trPr>
        <w:tc>
          <w:tcPr>
            <w:tcW w:w="3787" w:type="dxa"/>
            <w:hideMark/>
          </w:tcPr>
          <w:p w:rsidR="00AE4A32" w:rsidRDefault="00AE4A32" w:rsidP="0066117B">
            <w:pPr>
              <w:pStyle w:val="ConsPlusNormal"/>
              <w:ind w:firstLine="0"/>
              <w:jc w:val="both"/>
              <w:outlineLvl w:val="0"/>
              <w:rPr>
                <w:rFonts w:ascii="Times New Roman" w:hAnsi="Times New Roman" w:cs="Times New Roman"/>
                <w:sz w:val="24"/>
                <w:szCs w:val="24"/>
              </w:rPr>
            </w:pPr>
            <w:r>
              <w:rPr>
                <w:rFonts w:ascii="Times New Roman" w:hAnsi="Times New Roman" w:cs="Times New Roman"/>
                <w:sz w:val="24"/>
                <w:szCs w:val="24"/>
              </w:rPr>
              <w:t>Председатель Совета депутатов городского поселения «Рабочий поселок Лазарев» Николаевского муниципального района Хабаро</w:t>
            </w:r>
            <w:r>
              <w:rPr>
                <w:rFonts w:ascii="Times New Roman" w:hAnsi="Times New Roman" w:cs="Times New Roman"/>
                <w:sz w:val="24"/>
                <w:szCs w:val="24"/>
              </w:rPr>
              <w:t>в</w:t>
            </w:r>
            <w:r>
              <w:rPr>
                <w:rFonts w:ascii="Times New Roman" w:hAnsi="Times New Roman" w:cs="Times New Roman"/>
                <w:sz w:val="24"/>
                <w:szCs w:val="24"/>
              </w:rPr>
              <w:t>ского края</w:t>
            </w:r>
          </w:p>
        </w:tc>
      </w:tr>
    </w:tbl>
    <w:p w:rsidR="00AE4A32" w:rsidRDefault="00AE4A32" w:rsidP="0066117B">
      <w:pPr>
        <w:pStyle w:val="ConsPlusNormal"/>
        <w:ind w:firstLine="540"/>
        <w:jc w:val="both"/>
        <w:outlineLvl w:val="0"/>
        <w:rPr>
          <w:rFonts w:ascii="Times New Roman" w:hAnsi="Times New Roman" w:cs="Times New Roman"/>
          <w:sz w:val="24"/>
          <w:szCs w:val="24"/>
        </w:rPr>
      </w:pPr>
    </w:p>
    <w:p w:rsidR="00AE4A32" w:rsidRDefault="00AE4A32" w:rsidP="0066117B">
      <w:pPr>
        <w:ind w:firstLine="540"/>
        <w:rPr>
          <w:sz w:val="24"/>
          <w:szCs w:val="24"/>
        </w:rPr>
      </w:pPr>
    </w:p>
    <w:p w:rsidR="00AE4A32" w:rsidRDefault="00AE4A32" w:rsidP="0066117B">
      <w:pPr>
        <w:ind w:firstLine="540"/>
        <w:rPr>
          <w:sz w:val="24"/>
          <w:szCs w:val="24"/>
        </w:rPr>
      </w:pPr>
    </w:p>
    <w:p w:rsidR="00AE4A32" w:rsidRDefault="00AE4A32" w:rsidP="0066117B">
      <w:pPr>
        <w:pStyle w:val="ConsPlusNormal"/>
        <w:ind w:firstLine="540"/>
        <w:jc w:val="both"/>
        <w:outlineLvl w:val="0"/>
        <w:rPr>
          <w:rFonts w:ascii="Times New Roman" w:hAnsi="Times New Roman" w:cs="Times New Roman"/>
          <w:sz w:val="24"/>
          <w:szCs w:val="24"/>
        </w:rPr>
      </w:pPr>
    </w:p>
    <w:p w:rsidR="00AE4A32" w:rsidRDefault="00AE4A32" w:rsidP="0066117B">
      <w:pPr>
        <w:pStyle w:val="ConsPlusNormal"/>
        <w:ind w:firstLine="540"/>
        <w:jc w:val="both"/>
        <w:outlineLvl w:val="0"/>
        <w:rPr>
          <w:rFonts w:ascii="Times New Roman" w:hAnsi="Times New Roman" w:cs="Times New Roman"/>
          <w:sz w:val="24"/>
          <w:szCs w:val="24"/>
        </w:rPr>
      </w:pPr>
      <w:r>
        <w:rPr>
          <w:rFonts w:ascii="Times New Roman" w:hAnsi="Times New Roman" w:cs="Times New Roman"/>
          <w:sz w:val="24"/>
          <w:szCs w:val="24"/>
        </w:rPr>
        <w:t xml:space="preserve">                                                    А.В. Шадрин</w:t>
      </w:r>
    </w:p>
    <w:p w:rsidR="00AE4A32" w:rsidRDefault="00AE4A32" w:rsidP="0066117B">
      <w:pPr>
        <w:pStyle w:val="ConsPlusNormal"/>
        <w:ind w:firstLine="0"/>
        <w:jc w:val="both"/>
        <w:outlineLvl w:val="0"/>
        <w:rPr>
          <w:rFonts w:ascii="Times New Roman" w:hAnsi="Times New Roman" w:cs="Times New Roman"/>
          <w:sz w:val="24"/>
          <w:szCs w:val="24"/>
        </w:rPr>
      </w:pPr>
    </w:p>
    <w:p w:rsidR="0066117B" w:rsidRDefault="0066117B" w:rsidP="0066117B">
      <w:pPr>
        <w:pStyle w:val="ConsPlusNormal"/>
        <w:ind w:firstLine="0"/>
        <w:jc w:val="both"/>
        <w:outlineLvl w:val="0"/>
        <w:rPr>
          <w:rFonts w:ascii="Times New Roman" w:hAnsi="Times New Roman" w:cs="Times New Roman"/>
          <w:sz w:val="24"/>
          <w:szCs w:val="24"/>
        </w:rPr>
      </w:pPr>
    </w:p>
    <w:tbl>
      <w:tblPr>
        <w:tblpPr w:leftFromText="180" w:rightFromText="180" w:vertAnchor="text" w:tblpY="25"/>
        <w:tblW w:w="0" w:type="auto"/>
        <w:tblLook w:val="04A0" w:firstRow="1" w:lastRow="0" w:firstColumn="1" w:lastColumn="0" w:noHBand="0" w:noVBand="1"/>
      </w:tblPr>
      <w:tblGrid>
        <w:gridCol w:w="3787"/>
      </w:tblGrid>
      <w:tr w:rsidR="00AE4A32" w:rsidTr="00877E2A">
        <w:trPr>
          <w:trHeight w:val="1022"/>
        </w:trPr>
        <w:tc>
          <w:tcPr>
            <w:tcW w:w="3787" w:type="dxa"/>
            <w:hideMark/>
          </w:tcPr>
          <w:p w:rsidR="00AE4A32" w:rsidRDefault="000A4076" w:rsidP="000A4076">
            <w:pPr>
              <w:pStyle w:val="ConsPlusNormal"/>
              <w:ind w:firstLine="0"/>
              <w:jc w:val="both"/>
              <w:outlineLvl w:val="0"/>
              <w:rPr>
                <w:rFonts w:ascii="Times New Roman" w:hAnsi="Times New Roman" w:cs="Times New Roman"/>
                <w:sz w:val="24"/>
                <w:szCs w:val="24"/>
              </w:rPr>
            </w:pPr>
            <w:r>
              <w:rPr>
                <w:rFonts w:ascii="Times New Roman" w:hAnsi="Times New Roman" w:cs="Times New Roman"/>
                <w:sz w:val="24"/>
                <w:szCs w:val="24"/>
              </w:rPr>
              <w:t>Г</w:t>
            </w:r>
            <w:r w:rsidR="00AE4A32">
              <w:rPr>
                <w:rFonts w:ascii="Times New Roman" w:hAnsi="Times New Roman" w:cs="Times New Roman"/>
                <w:sz w:val="24"/>
                <w:szCs w:val="24"/>
              </w:rPr>
              <w:t>лав</w:t>
            </w:r>
            <w:r>
              <w:rPr>
                <w:rFonts w:ascii="Times New Roman" w:hAnsi="Times New Roman" w:cs="Times New Roman"/>
                <w:sz w:val="24"/>
                <w:szCs w:val="24"/>
              </w:rPr>
              <w:t>а</w:t>
            </w:r>
            <w:r w:rsidR="00AE4A32">
              <w:rPr>
                <w:rFonts w:ascii="Times New Roman" w:hAnsi="Times New Roman" w:cs="Times New Roman"/>
                <w:sz w:val="24"/>
                <w:szCs w:val="24"/>
              </w:rPr>
              <w:t xml:space="preserve"> городского поселения «Р</w:t>
            </w:r>
            <w:r w:rsidR="00AE4A32">
              <w:rPr>
                <w:rFonts w:ascii="Times New Roman" w:hAnsi="Times New Roman" w:cs="Times New Roman"/>
                <w:sz w:val="24"/>
                <w:szCs w:val="24"/>
              </w:rPr>
              <w:t>а</w:t>
            </w:r>
            <w:r w:rsidR="00AE4A32">
              <w:rPr>
                <w:rFonts w:ascii="Times New Roman" w:hAnsi="Times New Roman" w:cs="Times New Roman"/>
                <w:sz w:val="24"/>
                <w:szCs w:val="24"/>
              </w:rPr>
              <w:t>бочий поселок Лазарев Николае</w:t>
            </w:r>
            <w:r w:rsidR="00AE4A32">
              <w:rPr>
                <w:rFonts w:ascii="Times New Roman" w:hAnsi="Times New Roman" w:cs="Times New Roman"/>
                <w:sz w:val="24"/>
                <w:szCs w:val="24"/>
              </w:rPr>
              <w:t>в</w:t>
            </w:r>
            <w:r w:rsidR="00AE4A32">
              <w:rPr>
                <w:rFonts w:ascii="Times New Roman" w:hAnsi="Times New Roman" w:cs="Times New Roman"/>
                <w:sz w:val="24"/>
                <w:szCs w:val="24"/>
              </w:rPr>
              <w:t>ского муниципального района Х</w:t>
            </w:r>
            <w:r w:rsidR="00AE4A32">
              <w:rPr>
                <w:rFonts w:ascii="Times New Roman" w:hAnsi="Times New Roman" w:cs="Times New Roman"/>
                <w:sz w:val="24"/>
                <w:szCs w:val="24"/>
              </w:rPr>
              <w:t>а</w:t>
            </w:r>
            <w:r w:rsidR="00AE4A32">
              <w:rPr>
                <w:rFonts w:ascii="Times New Roman" w:hAnsi="Times New Roman" w:cs="Times New Roman"/>
                <w:sz w:val="24"/>
                <w:szCs w:val="24"/>
              </w:rPr>
              <w:t>баровского края</w:t>
            </w:r>
          </w:p>
        </w:tc>
      </w:tr>
    </w:tbl>
    <w:p w:rsidR="00AE4A32" w:rsidRDefault="00AE4A32" w:rsidP="0066117B">
      <w:pPr>
        <w:pStyle w:val="ConsPlusNormal"/>
        <w:ind w:firstLine="540"/>
        <w:jc w:val="both"/>
        <w:outlineLvl w:val="0"/>
        <w:rPr>
          <w:rFonts w:ascii="Times New Roman" w:hAnsi="Times New Roman" w:cs="Times New Roman"/>
          <w:sz w:val="24"/>
          <w:szCs w:val="24"/>
        </w:rPr>
      </w:pPr>
    </w:p>
    <w:p w:rsidR="00AE4A32" w:rsidRDefault="00AE4A32" w:rsidP="0066117B">
      <w:pPr>
        <w:pStyle w:val="ConsPlusNormal"/>
        <w:ind w:firstLine="540"/>
        <w:jc w:val="both"/>
        <w:outlineLvl w:val="0"/>
        <w:rPr>
          <w:rFonts w:ascii="Times New Roman" w:hAnsi="Times New Roman" w:cs="Times New Roman"/>
          <w:sz w:val="24"/>
          <w:szCs w:val="24"/>
        </w:rPr>
      </w:pPr>
    </w:p>
    <w:p w:rsidR="00AE4A32" w:rsidRDefault="00AE4A32" w:rsidP="0066117B">
      <w:pPr>
        <w:pStyle w:val="ConsPlusNormal"/>
        <w:ind w:firstLine="540"/>
        <w:jc w:val="both"/>
        <w:outlineLvl w:val="0"/>
        <w:rPr>
          <w:rFonts w:ascii="Times New Roman" w:hAnsi="Times New Roman" w:cs="Times New Roman"/>
          <w:sz w:val="24"/>
          <w:szCs w:val="24"/>
        </w:rPr>
      </w:pPr>
    </w:p>
    <w:p w:rsidR="00AE4A32" w:rsidRDefault="00AE4A32" w:rsidP="0066117B">
      <w:pPr>
        <w:pStyle w:val="ConsPlusNormal"/>
        <w:ind w:firstLine="54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A4076">
        <w:rPr>
          <w:rFonts w:ascii="Times New Roman" w:hAnsi="Times New Roman" w:cs="Times New Roman"/>
          <w:sz w:val="24"/>
          <w:szCs w:val="24"/>
        </w:rPr>
        <w:t>А</w:t>
      </w:r>
      <w:r w:rsidRPr="00AE4A32">
        <w:rPr>
          <w:rFonts w:ascii="Times New Roman" w:hAnsi="Times New Roman" w:cs="Times New Roman"/>
          <w:sz w:val="24"/>
          <w:szCs w:val="24"/>
        </w:rPr>
        <w:t xml:space="preserve">.В. </w:t>
      </w:r>
      <w:r w:rsidR="000A4076">
        <w:rPr>
          <w:rFonts w:ascii="Times New Roman" w:hAnsi="Times New Roman" w:cs="Times New Roman"/>
          <w:sz w:val="24"/>
          <w:szCs w:val="24"/>
        </w:rPr>
        <w:t>Лебедь</w:t>
      </w:r>
      <w:bookmarkStart w:id="1" w:name="_GoBack"/>
      <w:bookmarkEnd w:id="1"/>
    </w:p>
    <w:p w:rsidR="00083A17" w:rsidRPr="00083A17" w:rsidRDefault="00083A17" w:rsidP="00AE4A32">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lastRenderedPageBreak/>
        <w:t xml:space="preserve">Приложение </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к решению решением Совета депутатов городского поселения «Рабочий поселок Лазарев» Николаевского муниципального района Хабаровского края</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3F2DBE">
        <w:rPr>
          <w:rFonts w:ascii="Times New Roman" w:hAnsi="Times New Roman"/>
          <w:b w:val="0"/>
          <w:i w:val="0"/>
          <w:sz w:val="26"/>
          <w:szCs w:val="26"/>
        </w:rPr>
        <w:t xml:space="preserve">от </w:t>
      </w:r>
      <w:r w:rsidR="003F2DBE">
        <w:rPr>
          <w:rFonts w:ascii="Times New Roman" w:hAnsi="Times New Roman"/>
          <w:b w:val="0"/>
          <w:i w:val="0"/>
          <w:sz w:val="26"/>
          <w:szCs w:val="26"/>
        </w:rPr>
        <w:t>26.07.2021</w:t>
      </w:r>
      <w:r w:rsidRPr="003F2DBE">
        <w:rPr>
          <w:rFonts w:ascii="Times New Roman" w:hAnsi="Times New Roman"/>
          <w:b w:val="0"/>
          <w:i w:val="0"/>
          <w:sz w:val="26"/>
          <w:szCs w:val="26"/>
        </w:rPr>
        <w:t xml:space="preserve"> № </w:t>
      </w:r>
      <w:r w:rsidR="003F2DBE">
        <w:rPr>
          <w:rFonts w:ascii="Times New Roman" w:hAnsi="Times New Roman"/>
          <w:b w:val="0"/>
          <w:i w:val="0"/>
          <w:sz w:val="26"/>
          <w:szCs w:val="26"/>
        </w:rPr>
        <w:t>63</w:t>
      </w:r>
      <w:r w:rsidRPr="003F2DBE">
        <w:rPr>
          <w:rFonts w:ascii="Times New Roman" w:hAnsi="Times New Roman"/>
          <w:b w:val="0"/>
          <w:i w:val="0"/>
          <w:sz w:val="26"/>
          <w:szCs w:val="26"/>
        </w:rPr>
        <w:t>/</w:t>
      </w:r>
      <w:r w:rsidR="003F2DBE">
        <w:rPr>
          <w:rFonts w:ascii="Times New Roman" w:hAnsi="Times New Roman"/>
          <w:b w:val="0"/>
          <w:i w:val="0"/>
          <w:sz w:val="26"/>
          <w:szCs w:val="26"/>
        </w:rPr>
        <w:t>127-1</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УТВЕРЖДЕНЫ</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решением Со</w:t>
      </w:r>
      <w:r>
        <w:rPr>
          <w:rFonts w:ascii="Times New Roman" w:hAnsi="Times New Roman"/>
          <w:b w:val="0"/>
          <w:i w:val="0"/>
          <w:sz w:val="26"/>
          <w:szCs w:val="26"/>
        </w:rPr>
        <w:t>ветом</w:t>
      </w:r>
      <w:r w:rsidRPr="00083A17">
        <w:rPr>
          <w:rFonts w:ascii="Times New Roman" w:hAnsi="Times New Roman"/>
          <w:b w:val="0"/>
          <w:i w:val="0"/>
          <w:sz w:val="26"/>
          <w:szCs w:val="26"/>
        </w:rPr>
        <w:t xml:space="preserve"> депутатов городского поселения «Рабочий поселок Лазарев» Николаевского муниципального района Хабаровского края</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Default="00A01729" w:rsidP="00083A17">
      <w:pPr>
        <w:pStyle w:val="2"/>
        <w:keepLines/>
        <w:suppressAutoHyphens/>
        <w:spacing w:before="0" w:after="0" w:line="220" w:lineRule="exact"/>
        <w:ind w:left="4536"/>
        <w:contextualSpacing/>
        <w:rPr>
          <w:rFonts w:ascii="Times New Roman" w:hAnsi="Times New Roman"/>
          <w:b w:val="0"/>
          <w:i w:val="0"/>
          <w:sz w:val="26"/>
          <w:szCs w:val="26"/>
        </w:rPr>
      </w:pPr>
      <w:r>
        <w:rPr>
          <w:rFonts w:ascii="Times New Roman" w:hAnsi="Times New Roman"/>
          <w:b w:val="0"/>
          <w:i w:val="0"/>
          <w:sz w:val="26"/>
          <w:szCs w:val="26"/>
        </w:rPr>
        <w:t>от 05.06.2014</w:t>
      </w:r>
      <w:r w:rsidR="00083A17" w:rsidRPr="00083A17">
        <w:rPr>
          <w:rFonts w:ascii="Times New Roman" w:hAnsi="Times New Roman"/>
          <w:b w:val="0"/>
          <w:i w:val="0"/>
          <w:sz w:val="26"/>
          <w:szCs w:val="26"/>
        </w:rPr>
        <w:t xml:space="preserve"> № </w:t>
      </w:r>
      <w:r>
        <w:rPr>
          <w:rFonts w:ascii="Times New Roman" w:hAnsi="Times New Roman"/>
          <w:b w:val="0"/>
          <w:i w:val="0"/>
          <w:sz w:val="26"/>
          <w:szCs w:val="26"/>
        </w:rPr>
        <w:t>12-60</w:t>
      </w:r>
    </w:p>
    <w:p w:rsidR="00083A17" w:rsidRDefault="00083A17" w:rsidP="00083A17">
      <w:pPr>
        <w:pStyle w:val="2"/>
        <w:keepLines/>
        <w:suppressAutoHyphens/>
        <w:ind w:firstLine="709"/>
        <w:contextualSpacing/>
        <w:jc w:val="center"/>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ПРАВИЛА</w:t>
      </w: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землепользования и застройки городского поселения «Рабочий поселок Лазарев» Николаевского муниципального района</w:t>
      </w:r>
    </w:p>
    <w:p w:rsid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Введение</w:t>
      </w:r>
    </w:p>
    <w:p w:rsidR="00083A17" w:rsidRDefault="00083A17" w:rsidP="00083A17">
      <w:pPr>
        <w:pStyle w:val="2"/>
        <w:keepLines/>
        <w:suppressAutoHyphens/>
        <w:ind w:firstLine="709"/>
        <w:contextualSpacing/>
        <w:jc w:val="both"/>
        <w:rPr>
          <w:rFonts w:ascii="Times New Roman" w:hAnsi="Times New Roman"/>
          <w:b w:val="0"/>
          <w:i w:val="0"/>
          <w:sz w:val="26"/>
          <w:szCs w:val="26"/>
        </w:rPr>
      </w:pPr>
    </w:p>
    <w:p w:rsidR="00083A17" w:rsidRPr="00083A17"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 xml:space="preserve">Правила землепользования и застройки городского поселения «Рабочий поселок Лазарев» (далее – Правила застройки, Правила) являются нормативно-правовым актом городского поселения «Рабочий поселок Лазарев». </w:t>
      </w:r>
      <w:proofErr w:type="gramStart"/>
      <w:r w:rsidRPr="00083A17">
        <w:rPr>
          <w:rFonts w:ascii="Times New Roman" w:hAnsi="Times New Roman"/>
          <w:b w:val="0"/>
          <w:i w:val="0"/>
          <w:sz w:val="26"/>
          <w:szCs w:val="26"/>
        </w:rPr>
        <w:t>Правила землепользования и застройки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и другими нормативными правовыми актами Российской Федерации, Хабаровского края и муниципальными правовыми актами сельского поселения.</w:t>
      </w:r>
      <w:proofErr w:type="gramEnd"/>
    </w:p>
    <w:p w:rsidR="00083A17" w:rsidRPr="00083A17"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Правила землепользования и застройки разработаны на основе Генерального плана городского поселения «Рабочий поселок Лазарев».</w:t>
      </w:r>
    </w:p>
    <w:p w:rsidR="002A53D7" w:rsidRPr="00ED2676"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Правила землепользования и застройки являются результатом градостроительного зонирования территории городского поселения «Рабочий поселок Лазарев» – разделения сельского поселения на территориальные зоны с установлением для каждой из них градостроительного регламента.</w:t>
      </w:r>
      <w:r w:rsidR="009901D5">
        <w:rPr>
          <w:rFonts w:ascii="Times New Roman" w:hAnsi="Times New Roman"/>
          <w:b w:val="0"/>
          <w:i w:val="0"/>
          <w:sz w:val="26"/>
          <w:szCs w:val="26"/>
        </w:rPr>
        <w:t xml:space="preserve"> </w:t>
      </w:r>
      <w:r w:rsidR="002A53D7" w:rsidRPr="00ED2676">
        <w:rPr>
          <w:rFonts w:ascii="Times New Roman" w:hAnsi="Times New Roman"/>
          <w:b w:val="0"/>
          <w:i w:val="0"/>
          <w:sz w:val="26"/>
          <w:szCs w:val="26"/>
        </w:rPr>
        <w:t>Объект капитального строительства - здание, строение, сооружение, объекты незавершённого строительства, за исключением временных построек, киосков, навесов, остановочных комплексов и других подобных построек.</w:t>
      </w:r>
    </w:p>
    <w:p w:rsidR="003B726F" w:rsidRDefault="003B726F" w:rsidP="003B726F">
      <w:pPr>
        <w:pStyle w:val="2"/>
        <w:keepLines/>
        <w:suppressAutoHyphens/>
        <w:ind w:firstLine="709"/>
        <w:contextualSpacing/>
        <w:jc w:val="both"/>
        <w:rPr>
          <w:rFonts w:ascii="Times New Roman" w:hAnsi="Times New Roman"/>
          <w:b w:val="0"/>
          <w:i w:val="0"/>
          <w:sz w:val="26"/>
          <w:szCs w:val="26"/>
        </w:rPr>
      </w:pP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Глава I. Порядок применения Правил землепользования и застройки городского поселения «Рабочий поселок Лазарев» Николаевского муниципального района</w:t>
      </w:r>
      <w:r>
        <w:rPr>
          <w:rFonts w:ascii="Times New Roman" w:hAnsi="Times New Roman"/>
          <w:b w:val="0"/>
          <w:i w:val="0"/>
          <w:sz w:val="26"/>
          <w:szCs w:val="26"/>
        </w:rPr>
        <w:t xml:space="preserve"> </w:t>
      </w:r>
      <w:r w:rsidRPr="003B726F">
        <w:rPr>
          <w:rFonts w:ascii="Times New Roman" w:hAnsi="Times New Roman"/>
          <w:b w:val="0"/>
          <w:i w:val="0"/>
          <w:sz w:val="26"/>
          <w:szCs w:val="26"/>
        </w:rPr>
        <w:t xml:space="preserve">и внесения в них изменений </w:t>
      </w: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Статья 1. Регулирование землепользования и застройки органами местного самоуправления Николаевского муниципального района</w:t>
      </w: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1. Понятия, применяемые в настоящих Правилах землепользования и застройки, используются в значениях, установленных действующим законодательством РФ.</w:t>
      </w:r>
    </w:p>
    <w:p w:rsid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2. Целями Правил землепользования и застройки являются: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создание условий для устойчивого развития территории городского поселения «Рабочий поселок Лазарев», сохранения окружающей среды и объектов культурного наследия;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lastRenderedPageBreak/>
        <w:t>- создание условий для планировки территории городского поселения «Рабочий поселок Лазарев»;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Правилами требований и ограничений, использования земельных участков и объектов капитального строительства;</w:t>
      </w:r>
    </w:p>
    <w:p w:rsidR="002A53D7" w:rsidRPr="00CC5DE2"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Область применения Правил 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1. Настоящие Правила распространяются на все расположенные, на территории городского поселения «Рабочий поселок Лазарев» 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w:t>
      </w:r>
      <w:r>
        <w:rPr>
          <w:rFonts w:ascii="Times New Roman" w:hAnsi="Times New Roman"/>
          <w:b w:val="0"/>
          <w:i w:val="0"/>
          <w:sz w:val="26"/>
          <w:szCs w:val="26"/>
        </w:rPr>
        <w:t xml:space="preserve">ельства. </w:t>
      </w:r>
      <w:proofErr w:type="gramStart"/>
      <w:r>
        <w:rPr>
          <w:rFonts w:ascii="Times New Roman" w:hAnsi="Times New Roman"/>
          <w:b w:val="0"/>
          <w:i w:val="0"/>
          <w:sz w:val="26"/>
          <w:szCs w:val="26"/>
        </w:rPr>
        <w:t>Требования</w:t>
      </w:r>
      <w:proofErr w:type="gramEnd"/>
      <w:r>
        <w:rPr>
          <w:rFonts w:ascii="Times New Roman" w:hAnsi="Times New Roman"/>
          <w:b w:val="0"/>
          <w:i w:val="0"/>
          <w:sz w:val="26"/>
          <w:szCs w:val="26"/>
        </w:rPr>
        <w:t xml:space="preserve"> установленные</w:t>
      </w:r>
      <w:r w:rsidRPr="00ED2676">
        <w:rPr>
          <w:rFonts w:ascii="Times New Roman" w:hAnsi="Times New Roman"/>
          <w:b w:val="0"/>
          <w:i w:val="0"/>
          <w:sz w:val="26"/>
          <w:szCs w:val="26"/>
        </w:rPr>
        <w:t xml:space="preserve">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2. Настоящие Правила применяются: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принятии решений о выдаче или об отказе в выдаче разрешений на отклонение от предельных параметров разрешённого строительства, реконструкции объе</w:t>
      </w:r>
      <w:r>
        <w:rPr>
          <w:rFonts w:ascii="Times New Roman" w:hAnsi="Times New Roman"/>
          <w:b w:val="0"/>
          <w:i w:val="0"/>
          <w:sz w:val="26"/>
          <w:szCs w:val="26"/>
        </w:rPr>
        <w:t>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3. Решения органов местного самоуправления городского поселения «Рабочий поселок Лазарев», органов государственной власти Хабаровского края, противоречащие настоящим Правилам, могут быть оспорены в судебном порядке.</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 полномочиям представительного органа местного самоуправления городского поселения «Рабочий поселок Лазарев» в области землепользования и застройки относятся: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утверждение Правил землепользования и застройки и изменений в них.</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proofErr w:type="gramStart"/>
      <w:r w:rsidRPr="00ED2676">
        <w:rPr>
          <w:rFonts w:ascii="Times New Roman" w:hAnsi="Times New Roman"/>
          <w:b w:val="0"/>
          <w:i w:val="0"/>
          <w:sz w:val="26"/>
          <w:szCs w:val="26"/>
        </w:rPr>
        <w:t>В соответствии с частью 4 статьи 15 Федерального закона от 06.10.2003 № 131-ФЗ «Об общих принципах организации местного самоуправления в Российской Федерации» органы местного самоуправления Николаевского муниципального района вправе заключать соглашения с органами местного самоуправления городского поселения «Рабочий поселок Лазарев», о передаче им осуществления части своих полномочий за счет межбюджетных трансфертов, предоставляемых из бюджета муниципального района в бюджеты соответствующих поселений в</w:t>
      </w:r>
      <w:proofErr w:type="gramEnd"/>
      <w:r w:rsidRPr="00ED2676">
        <w:rPr>
          <w:rFonts w:ascii="Times New Roman" w:hAnsi="Times New Roman"/>
          <w:b w:val="0"/>
          <w:i w:val="0"/>
          <w:sz w:val="26"/>
          <w:szCs w:val="26"/>
        </w:rPr>
        <w:t xml:space="preserve"> </w:t>
      </w:r>
      <w:proofErr w:type="gramStart"/>
      <w:r w:rsidRPr="00ED2676">
        <w:rPr>
          <w:rFonts w:ascii="Times New Roman" w:hAnsi="Times New Roman"/>
          <w:b w:val="0"/>
          <w:i w:val="0"/>
          <w:sz w:val="26"/>
          <w:szCs w:val="26"/>
        </w:rPr>
        <w:t>соответствии</w:t>
      </w:r>
      <w:proofErr w:type="gramEnd"/>
      <w:r w:rsidRPr="00ED2676">
        <w:rPr>
          <w:rFonts w:ascii="Times New Roman" w:hAnsi="Times New Roman"/>
          <w:b w:val="0"/>
          <w:i w:val="0"/>
          <w:sz w:val="26"/>
          <w:szCs w:val="26"/>
        </w:rPr>
        <w:t xml:space="preserve"> с Бюджетным кодексом Российской Федерации.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 по</w:t>
      </w:r>
      <w:r>
        <w:rPr>
          <w:rFonts w:ascii="Times New Roman" w:hAnsi="Times New Roman"/>
          <w:b w:val="0"/>
          <w:i w:val="0"/>
          <w:sz w:val="26"/>
          <w:szCs w:val="26"/>
        </w:rPr>
        <w:t>лномочиям городского поселения "Рабочий поселок Лазарев"</w:t>
      </w:r>
      <w:r w:rsidRPr="00ED2676">
        <w:rPr>
          <w:rFonts w:ascii="Times New Roman" w:hAnsi="Times New Roman"/>
          <w:b w:val="0"/>
          <w:i w:val="0"/>
          <w:sz w:val="26"/>
          <w:szCs w:val="26"/>
        </w:rPr>
        <w:t>, в том числе как главы адми</w:t>
      </w:r>
      <w:r>
        <w:rPr>
          <w:rFonts w:ascii="Times New Roman" w:hAnsi="Times New Roman"/>
          <w:b w:val="0"/>
          <w:i w:val="0"/>
          <w:sz w:val="26"/>
          <w:szCs w:val="26"/>
        </w:rPr>
        <w:t>нистрации городского поселения "Рабочий поселок Лазарев"</w:t>
      </w:r>
      <w:r w:rsidRPr="00ED2676">
        <w:rPr>
          <w:rFonts w:ascii="Times New Roman" w:hAnsi="Times New Roman"/>
          <w:b w:val="0"/>
          <w:i w:val="0"/>
          <w:sz w:val="26"/>
          <w:szCs w:val="26"/>
        </w:rPr>
        <w:t>, в области землепользования и застройки относятся:</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lastRenderedPageBreak/>
        <w:t xml:space="preserve">- принятие решения о подготовке </w:t>
      </w:r>
      <w:r>
        <w:rPr>
          <w:rFonts w:ascii="Times New Roman" w:hAnsi="Times New Roman"/>
          <w:b w:val="0"/>
          <w:i w:val="0"/>
          <w:sz w:val="26"/>
          <w:szCs w:val="26"/>
        </w:rPr>
        <w:t>проекта (о внесении изменений) "</w:t>
      </w:r>
      <w:r w:rsidRPr="006F7F3C">
        <w:rPr>
          <w:rFonts w:ascii="Times New Roman" w:hAnsi="Times New Roman"/>
          <w:b w:val="0"/>
          <w:i w:val="0"/>
          <w:sz w:val="26"/>
          <w:szCs w:val="26"/>
        </w:rPr>
        <w:t xml:space="preserve">Правила землепользования </w:t>
      </w:r>
      <w:r>
        <w:rPr>
          <w:rFonts w:ascii="Times New Roman" w:hAnsi="Times New Roman"/>
          <w:b w:val="0"/>
          <w:i w:val="0"/>
          <w:sz w:val="26"/>
          <w:szCs w:val="26"/>
        </w:rPr>
        <w:t>и застройки сельского поселения"</w:t>
      </w:r>
      <w:r w:rsidRPr="006F7F3C">
        <w:rPr>
          <w:rFonts w:ascii="Times New Roman" w:hAnsi="Times New Roman"/>
          <w:b w:val="0"/>
          <w:i w:val="0"/>
          <w:sz w:val="26"/>
          <w:szCs w:val="26"/>
        </w:rPr>
        <w:t>;</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утверждение документации по планировке территории;</w:t>
      </w:r>
    </w:p>
    <w:p w:rsidR="002B6CC6" w:rsidRPr="002B6CC6" w:rsidRDefault="002B6CC6" w:rsidP="002B6CC6">
      <w:pPr>
        <w:pStyle w:val="2"/>
        <w:keepLines/>
        <w:suppressAutoHyphens/>
        <w:ind w:firstLine="709"/>
        <w:contextualSpacing/>
        <w:jc w:val="both"/>
        <w:rPr>
          <w:rFonts w:ascii="Times New Roman" w:hAnsi="Times New Roman"/>
          <w:b w:val="0"/>
          <w:i w:val="0"/>
          <w:sz w:val="26"/>
          <w:szCs w:val="26"/>
        </w:rPr>
      </w:pPr>
      <w:r w:rsidRPr="002B6CC6">
        <w:rPr>
          <w:rFonts w:ascii="Times New Roman" w:hAnsi="Times New Roman"/>
          <w:b w:val="0"/>
          <w:i w:val="0"/>
          <w:sz w:val="26"/>
          <w:szCs w:val="26"/>
        </w:rPr>
        <w:t>- принятие решений о назначении общественных обсуждений или публичных слушаний;</w:t>
      </w:r>
    </w:p>
    <w:p w:rsidR="002B6CC6" w:rsidRDefault="002B6CC6" w:rsidP="002B6CC6">
      <w:pPr>
        <w:pStyle w:val="2"/>
        <w:keepLines/>
        <w:suppressAutoHyphens/>
        <w:ind w:firstLine="709"/>
        <w:contextualSpacing/>
        <w:jc w:val="both"/>
        <w:rPr>
          <w:rFonts w:ascii="Times New Roman" w:hAnsi="Times New Roman"/>
          <w:b w:val="0"/>
          <w:i w:val="0"/>
          <w:sz w:val="26"/>
          <w:szCs w:val="26"/>
        </w:rPr>
      </w:pPr>
      <w:r w:rsidRPr="002B6CC6">
        <w:rPr>
          <w:rFonts w:ascii="Times New Roman" w:hAnsi="Times New Roman"/>
          <w:b w:val="0"/>
          <w:i w:val="0"/>
          <w:sz w:val="26"/>
          <w:szCs w:val="26"/>
        </w:rPr>
        <w:t>- организация и проведение общественных обсуждений или публичных слушаний;</w:t>
      </w:r>
    </w:p>
    <w:p w:rsidR="002A53D7" w:rsidRPr="006F7F3C" w:rsidRDefault="002A53D7" w:rsidP="002B6CC6">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принятие решения о предоставлении разрешения на условно разрешённый вид использования земельного участка;</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обеспечение разработки и утверждения документации по планировке территории;</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формирование земельных участков как объектов недвижимости;</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выдача разрешений на строительство;</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выдача разрешений на ввод объектов в эксплуатацию;</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изъятие, в том числе путем выкупа, зе</w:t>
      </w:r>
      <w:r>
        <w:rPr>
          <w:rFonts w:ascii="Times New Roman" w:hAnsi="Times New Roman"/>
          <w:b w:val="0"/>
          <w:i w:val="0"/>
          <w:sz w:val="26"/>
          <w:szCs w:val="26"/>
        </w:rPr>
        <w:t>мельных участков для муниципаль</w:t>
      </w:r>
      <w:r w:rsidRPr="006F7F3C">
        <w:rPr>
          <w:rFonts w:ascii="Times New Roman" w:hAnsi="Times New Roman"/>
          <w:b w:val="0"/>
          <w:i w:val="0"/>
          <w:sz w:val="26"/>
          <w:szCs w:val="26"/>
        </w:rPr>
        <w:t>ных нужд;</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резервирование земельных участков для муниципальных нужд;</w:t>
      </w:r>
    </w:p>
    <w:p w:rsidR="002B69B4" w:rsidRPr="002B69B4" w:rsidRDefault="002A53D7" w:rsidP="002B69B4">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другие полномочия.</w:t>
      </w:r>
    </w:p>
    <w:p w:rsidR="002B69B4" w:rsidRPr="002B69B4" w:rsidRDefault="002A53D7" w:rsidP="002B69B4">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Комиссия по землепользованию и застройке</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xml:space="preserve">Комиссия </w:t>
      </w:r>
      <w:r w:rsidR="002B69B4" w:rsidRPr="002B69B4">
        <w:rPr>
          <w:rFonts w:ascii="Times New Roman" w:hAnsi="Times New Roman"/>
          <w:b w:val="0"/>
          <w:i w:val="0"/>
          <w:sz w:val="26"/>
          <w:szCs w:val="26"/>
        </w:rPr>
        <w:t>по землепользованию и застройке Николаевского муниципального (далее - Комиссия) формируется в целях обеспечения требований настоящих Правил землепользования</w:t>
      </w:r>
    </w:p>
    <w:p w:rsidR="002B69B4" w:rsidRDefault="002A53D7" w:rsidP="002B69B4">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xml:space="preserve">Комиссия </w:t>
      </w:r>
      <w:r w:rsidR="002B69B4" w:rsidRPr="002B69B4">
        <w:rPr>
          <w:rFonts w:ascii="Times New Roman" w:hAnsi="Times New Roman"/>
          <w:b w:val="0"/>
          <w:i w:val="0"/>
          <w:sz w:val="26"/>
          <w:szCs w:val="26"/>
        </w:rPr>
        <w:t xml:space="preserve">осуществляет свою деятельность согласно Градостроительному кодексу РФ, а также согласно Положению о Комиссии, утверждаемому постановлением администрации Николаевского муниципального района. </w:t>
      </w:r>
    </w:p>
    <w:p w:rsidR="002B69B4" w:rsidRDefault="002B69B4" w:rsidP="002B69B4">
      <w:pPr>
        <w:pStyle w:val="2"/>
        <w:keepLines/>
        <w:suppressAutoHyphens/>
        <w:ind w:firstLine="709"/>
        <w:contextualSpacing/>
        <w:jc w:val="both"/>
        <w:rPr>
          <w:rFonts w:ascii="Times New Roman" w:hAnsi="Times New Roman"/>
          <w:b w:val="0"/>
          <w:i w:val="0"/>
          <w:sz w:val="26"/>
          <w:szCs w:val="26"/>
        </w:rPr>
      </w:pPr>
    </w:p>
    <w:p w:rsidR="002A53D7" w:rsidRPr="002C6DFC" w:rsidRDefault="002A53D7" w:rsidP="002B69B4">
      <w:pPr>
        <w:pStyle w:val="2"/>
        <w:keepLines/>
        <w:suppressAutoHyphens/>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t>Статья 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A53D7" w:rsidRDefault="002A53D7" w:rsidP="00083A17">
      <w:pPr>
        <w:pStyle w:val="2"/>
        <w:keepLines/>
        <w:suppressAutoHyphens/>
        <w:ind w:firstLine="709"/>
        <w:contextualSpacing/>
        <w:jc w:val="both"/>
        <w:rPr>
          <w:rFonts w:ascii="Times New Roman" w:hAnsi="Times New Roman"/>
          <w:b w:val="0"/>
          <w:i w:val="0"/>
          <w:sz w:val="26"/>
          <w:szCs w:val="26"/>
        </w:rPr>
      </w:pPr>
      <w:r w:rsidRPr="007117D4">
        <w:rPr>
          <w:rFonts w:ascii="Times New Roman" w:hAnsi="Times New Roman"/>
          <w:b w:val="0"/>
          <w:i w:val="0"/>
          <w:color w:val="000000"/>
          <w:sz w:val="26"/>
          <w:szCs w:val="26"/>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соответствии с Градостроительным кодексом РФ.</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t>Статья 3. О подготовке документации по планировке территории органами местного самоуправления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Подготовка документации по планировке</w:t>
      </w:r>
      <w:r>
        <w:rPr>
          <w:rFonts w:ascii="Times New Roman" w:hAnsi="Times New Roman"/>
          <w:b w:val="0"/>
          <w:i w:val="0"/>
          <w:sz w:val="26"/>
          <w:szCs w:val="26"/>
        </w:rPr>
        <w:t xml:space="preserve"> территории осуществляется в со</w:t>
      </w:r>
      <w:r w:rsidRPr="00ED2676">
        <w:rPr>
          <w:rFonts w:ascii="Times New Roman" w:hAnsi="Times New Roman"/>
          <w:b w:val="0"/>
          <w:i w:val="0"/>
          <w:sz w:val="26"/>
          <w:szCs w:val="26"/>
        </w:rPr>
        <w:t>ответствии с Градостроительным кодексом Российской Федерации, законами и иными нормативными правовыми актами Хабаровского края, нормативными пр</w:t>
      </w:r>
      <w:r>
        <w:rPr>
          <w:rFonts w:ascii="Times New Roman" w:hAnsi="Times New Roman"/>
          <w:b w:val="0"/>
          <w:i w:val="0"/>
          <w:sz w:val="26"/>
          <w:szCs w:val="26"/>
        </w:rPr>
        <w:t>а</w:t>
      </w:r>
      <w:r w:rsidRPr="00ED2676">
        <w:rPr>
          <w:rFonts w:ascii="Times New Roman" w:hAnsi="Times New Roman"/>
          <w:b w:val="0"/>
          <w:i w:val="0"/>
          <w:sz w:val="26"/>
          <w:szCs w:val="26"/>
        </w:rPr>
        <w:t xml:space="preserve">вовыми актами администрации </w:t>
      </w:r>
      <w:r w:rsidRPr="00612B90">
        <w:rPr>
          <w:rFonts w:ascii="Times New Roman" w:hAnsi="Times New Roman"/>
          <w:b w:val="0"/>
          <w:i w:val="0"/>
          <w:sz w:val="26"/>
          <w:szCs w:val="26"/>
        </w:rPr>
        <w:t xml:space="preserve">городского поселения "Рабочий поселок Лазарев" </w:t>
      </w:r>
      <w:r w:rsidRPr="00ED2676">
        <w:rPr>
          <w:rFonts w:ascii="Times New Roman" w:hAnsi="Times New Roman"/>
          <w:b w:val="0"/>
          <w:i w:val="0"/>
          <w:sz w:val="26"/>
          <w:szCs w:val="26"/>
        </w:rPr>
        <w:t>Николаевског</w:t>
      </w:r>
      <w:r>
        <w:rPr>
          <w:rFonts w:ascii="Times New Roman" w:hAnsi="Times New Roman"/>
          <w:b w:val="0"/>
          <w:i w:val="0"/>
          <w:sz w:val="26"/>
          <w:szCs w:val="26"/>
        </w:rPr>
        <w:t>о муниципального района Хабаров</w:t>
      </w:r>
      <w:r w:rsidRPr="00ED2676">
        <w:rPr>
          <w:rFonts w:ascii="Times New Roman" w:hAnsi="Times New Roman"/>
          <w:b w:val="0"/>
          <w:i w:val="0"/>
          <w:sz w:val="26"/>
          <w:szCs w:val="26"/>
        </w:rPr>
        <w:t>ского края.</w:t>
      </w:r>
    </w:p>
    <w:p w:rsidR="002B6CC6" w:rsidRDefault="002B6CC6" w:rsidP="002A53D7">
      <w:pPr>
        <w:pStyle w:val="2"/>
        <w:keepLines/>
        <w:suppressAutoHyphens/>
        <w:ind w:firstLine="709"/>
        <w:contextualSpacing/>
        <w:jc w:val="both"/>
        <w:rPr>
          <w:rFonts w:ascii="Times New Roman" w:hAnsi="Times New Roman"/>
          <w:b w:val="0"/>
          <w:i w:val="0"/>
          <w:sz w:val="26"/>
          <w:szCs w:val="26"/>
        </w:rPr>
      </w:pPr>
    </w:p>
    <w:p w:rsidR="009742C9" w:rsidRDefault="009742C9" w:rsidP="002A53D7">
      <w:pPr>
        <w:pStyle w:val="2"/>
        <w:keepLines/>
        <w:suppressAutoHyphens/>
        <w:ind w:firstLine="709"/>
        <w:contextualSpacing/>
        <w:jc w:val="both"/>
        <w:rPr>
          <w:rFonts w:ascii="Times New Roman" w:hAnsi="Times New Roman"/>
          <w:b w:val="0"/>
          <w:i w:val="0"/>
          <w:sz w:val="26"/>
          <w:szCs w:val="26"/>
        </w:rPr>
      </w:pPr>
      <w:r w:rsidRPr="009742C9">
        <w:rPr>
          <w:rFonts w:ascii="Times New Roman" w:hAnsi="Times New Roman"/>
          <w:b w:val="0"/>
          <w:i w:val="0"/>
          <w:sz w:val="26"/>
          <w:szCs w:val="26"/>
        </w:rPr>
        <w:t>Статья 4. Проведение общественных обсуждений или публичных слушаний по вопросам землепользования и застройки</w:t>
      </w:r>
    </w:p>
    <w:p w:rsidR="002A53D7" w:rsidRPr="005013F4" w:rsidRDefault="002A53D7" w:rsidP="002A53D7">
      <w:pPr>
        <w:pStyle w:val="2"/>
        <w:keepLines/>
        <w:suppressAutoHyphens/>
        <w:ind w:firstLine="709"/>
        <w:contextualSpacing/>
        <w:jc w:val="both"/>
        <w:rPr>
          <w:rFonts w:ascii="Times New Roman" w:hAnsi="Times New Roman"/>
          <w:b w:val="0"/>
          <w:i w:val="0"/>
          <w:sz w:val="26"/>
          <w:szCs w:val="26"/>
        </w:rPr>
      </w:pPr>
      <w:r w:rsidRPr="00647AE9">
        <w:rPr>
          <w:rFonts w:ascii="Times New Roman" w:hAnsi="Times New Roman"/>
          <w:b w:val="0"/>
          <w:i w:val="0"/>
          <w:sz w:val="26"/>
          <w:szCs w:val="26"/>
        </w:rPr>
        <w:lastRenderedPageBreak/>
        <w:t xml:space="preserve">Проведение публичных слушаний по вопросам землепользования и застройки осуществляется в соответствии с Градостроительным кодексом Российской Федерации и </w:t>
      </w:r>
      <w:r w:rsidR="00185DF7" w:rsidRPr="00185DF7">
        <w:rPr>
          <w:rFonts w:ascii="Times New Roman" w:hAnsi="Times New Roman"/>
          <w:b w:val="0"/>
          <w:i w:val="0"/>
          <w:sz w:val="26"/>
          <w:szCs w:val="26"/>
        </w:rPr>
        <w:t>Положением о порядке организации и проведения общественных обсуждений и публичных слушаний по вопросам градостроительной деятельности</w:t>
      </w:r>
      <w:r w:rsidR="00185DF7">
        <w:rPr>
          <w:rFonts w:ascii="Times New Roman" w:hAnsi="Times New Roman"/>
          <w:b w:val="0"/>
          <w:i w:val="0"/>
          <w:sz w:val="26"/>
          <w:szCs w:val="26"/>
        </w:rPr>
        <w:t xml:space="preserve"> на территории</w:t>
      </w:r>
      <w:r w:rsidRPr="00647AE9">
        <w:rPr>
          <w:rFonts w:ascii="Times New Roman" w:hAnsi="Times New Roman"/>
          <w:b w:val="0"/>
          <w:i w:val="0"/>
          <w:sz w:val="26"/>
          <w:szCs w:val="26"/>
        </w:rPr>
        <w:t xml:space="preserve"> городско</w:t>
      </w:r>
      <w:r w:rsidR="00185DF7">
        <w:rPr>
          <w:rFonts w:ascii="Times New Roman" w:hAnsi="Times New Roman"/>
          <w:b w:val="0"/>
          <w:i w:val="0"/>
          <w:sz w:val="26"/>
          <w:szCs w:val="26"/>
        </w:rPr>
        <w:t>го</w:t>
      </w:r>
      <w:r w:rsidRPr="00647AE9">
        <w:rPr>
          <w:rFonts w:ascii="Times New Roman" w:hAnsi="Times New Roman"/>
          <w:b w:val="0"/>
          <w:i w:val="0"/>
          <w:sz w:val="26"/>
          <w:szCs w:val="26"/>
        </w:rPr>
        <w:t xml:space="preserve"> поселени</w:t>
      </w:r>
      <w:r w:rsidR="00185DF7">
        <w:rPr>
          <w:rFonts w:ascii="Times New Roman" w:hAnsi="Times New Roman"/>
          <w:b w:val="0"/>
          <w:i w:val="0"/>
          <w:sz w:val="26"/>
          <w:szCs w:val="26"/>
        </w:rPr>
        <w:t>я</w:t>
      </w:r>
      <w:r w:rsidRPr="00647AE9">
        <w:rPr>
          <w:rFonts w:ascii="Times New Roman" w:hAnsi="Times New Roman"/>
          <w:b w:val="0"/>
          <w:i w:val="0"/>
          <w:sz w:val="26"/>
          <w:szCs w:val="26"/>
        </w:rPr>
        <w:t xml:space="preserve"> "Рабочий поселок Лазарев" Николаевского муниципального района Хабаровского края.</w:t>
      </w:r>
      <w:r>
        <w:rPr>
          <w:rFonts w:ascii="Times New Roman" w:hAnsi="Times New Roman"/>
          <w:b w:val="0"/>
          <w:i w:val="0"/>
          <w:sz w:val="26"/>
          <w:szCs w:val="26"/>
        </w:rPr>
        <w:t xml:space="preserve"> </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t xml:space="preserve">Статья 5. О внесении изменений в правила </w:t>
      </w:r>
      <w:r w:rsidR="002C6DFC">
        <w:rPr>
          <w:rFonts w:ascii="Times New Roman" w:hAnsi="Times New Roman"/>
          <w:b w:val="0"/>
          <w:i w:val="0"/>
          <w:sz w:val="26"/>
          <w:szCs w:val="26"/>
        </w:rPr>
        <w:t>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Внесение изменений в Правила землепол</w:t>
      </w:r>
      <w:r>
        <w:rPr>
          <w:rFonts w:ascii="Times New Roman" w:hAnsi="Times New Roman"/>
          <w:b w:val="0"/>
          <w:i w:val="0"/>
          <w:sz w:val="26"/>
          <w:szCs w:val="26"/>
        </w:rPr>
        <w:t>ьзования и застройки осуществля</w:t>
      </w:r>
      <w:r w:rsidRPr="00ED2676">
        <w:rPr>
          <w:rFonts w:ascii="Times New Roman" w:hAnsi="Times New Roman"/>
          <w:b w:val="0"/>
          <w:i w:val="0"/>
          <w:sz w:val="26"/>
          <w:szCs w:val="26"/>
        </w:rPr>
        <w:t>ется в соответствии с Градостроительным коде</w:t>
      </w:r>
      <w:r>
        <w:rPr>
          <w:rFonts w:ascii="Times New Roman" w:hAnsi="Times New Roman"/>
          <w:b w:val="0"/>
          <w:i w:val="0"/>
          <w:sz w:val="26"/>
          <w:szCs w:val="26"/>
        </w:rPr>
        <w:t>ксом Российской Федерации, зако</w:t>
      </w:r>
      <w:r w:rsidRPr="00ED2676">
        <w:rPr>
          <w:rFonts w:ascii="Times New Roman" w:hAnsi="Times New Roman"/>
          <w:b w:val="0"/>
          <w:i w:val="0"/>
          <w:sz w:val="26"/>
          <w:szCs w:val="26"/>
        </w:rPr>
        <w:t>нами и иными нормативными правовыми акт</w:t>
      </w:r>
      <w:r>
        <w:rPr>
          <w:rFonts w:ascii="Times New Roman" w:hAnsi="Times New Roman"/>
          <w:b w:val="0"/>
          <w:i w:val="0"/>
          <w:sz w:val="26"/>
          <w:szCs w:val="26"/>
        </w:rPr>
        <w:t>ами Хабаровского края, норматив</w:t>
      </w:r>
      <w:r w:rsidRPr="00ED2676">
        <w:rPr>
          <w:rFonts w:ascii="Times New Roman" w:hAnsi="Times New Roman"/>
          <w:b w:val="0"/>
          <w:i w:val="0"/>
          <w:sz w:val="26"/>
          <w:szCs w:val="26"/>
        </w:rPr>
        <w:t xml:space="preserve">ными правовыми актами администрации </w:t>
      </w:r>
      <w:r w:rsidRPr="00CC5DE2">
        <w:rPr>
          <w:rFonts w:ascii="Times New Roman" w:hAnsi="Times New Roman"/>
          <w:b w:val="0"/>
          <w:i w:val="0"/>
          <w:sz w:val="26"/>
          <w:szCs w:val="26"/>
        </w:rPr>
        <w:t xml:space="preserve">городского поселения "Рабочий поселок Лазарев </w:t>
      </w:r>
      <w:r w:rsidRPr="00ED2676">
        <w:rPr>
          <w:rFonts w:ascii="Times New Roman" w:hAnsi="Times New Roman"/>
          <w:b w:val="0"/>
          <w:i w:val="0"/>
          <w:sz w:val="26"/>
          <w:szCs w:val="26"/>
        </w:rPr>
        <w:t>Николаевского муниципального района Хабаровского края.</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t>Статья 6. О регулировании иных вопросов 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w:t>
      </w:r>
      <w:r>
        <w:rPr>
          <w:rFonts w:ascii="Times New Roman" w:hAnsi="Times New Roman"/>
          <w:b w:val="0"/>
          <w:i w:val="0"/>
          <w:sz w:val="26"/>
          <w:szCs w:val="26"/>
        </w:rPr>
        <w:t>становлен соответствующий градо</w:t>
      </w:r>
      <w:r w:rsidRPr="00ED2676">
        <w:rPr>
          <w:rFonts w:ascii="Times New Roman" w:hAnsi="Times New Roman"/>
          <w:b w:val="0"/>
          <w:i w:val="0"/>
          <w:sz w:val="26"/>
          <w:szCs w:val="26"/>
        </w:rPr>
        <w:t>строительный регламент и на которые распростр</w:t>
      </w:r>
      <w:r>
        <w:rPr>
          <w:rFonts w:ascii="Times New Roman" w:hAnsi="Times New Roman"/>
          <w:b w:val="0"/>
          <w:i w:val="0"/>
          <w:sz w:val="26"/>
          <w:szCs w:val="26"/>
        </w:rPr>
        <w:t>аняется действие указанного гра</w:t>
      </w:r>
      <w:r w:rsidRPr="00ED2676">
        <w:rPr>
          <w:rFonts w:ascii="Times New Roman" w:hAnsi="Times New Roman"/>
          <w:b w:val="0"/>
          <w:i w:val="0"/>
          <w:sz w:val="26"/>
          <w:szCs w:val="26"/>
        </w:rPr>
        <w:t>достроительного регламента, являются несоответствующими градостроительному регламенту, в случаях, когда: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виды использования зем</w:t>
      </w:r>
      <w:r>
        <w:rPr>
          <w:rFonts w:ascii="Times New Roman" w:hAnsi="Times New Roman"/>
          <w:b w:val="0"/>
          <w:i w:val="0"/>
          <w:sz w:val="26"/>
          <w:szCs w:val="26"/>
        </w:rPr>
        <w:t>ельных участков и объектов капи</w:t>
      </w:r>
      <w:r w:rsidRPr="00ED2676">
        <w:rPr>
          <w:rFonts w:ascii="Times New Roman" w:hAnsi="Times New Roman"/>
          <w:b w:val="0"/>
          <w:i w:val="0"/>
          <w:sz w:val="26"/>
          <w:szCs w:val="26"/>
        </w:rPr>
        <w:t>тального строительства не соответствуют указ</w:t>
      </w:r>
      <w:r>
        <w:rPr>
          <w:rFonts w:ascii="Times New Roman" w:hAnsi="Times New Roman"/>
          <w:b w:val="0"/>
          <w:i w:val="0"/>
          <w:sz w:val="26"/>
          <w:szCs w:val="26"/>
        </w:rPr>
        <w:t>анным в градостроительном регла</w:t>
      </w:r>
      <w:r w:rsidRPr="00ED2676">
        <w:rPr>
          <w:rFonts w:ascii="Times New Roman" w:hAnsi="Times New Roman"/>
          <w:b w:val="0"/>
          <w:i w:val="0"/>
          <w:sz w:val="26"/>
          <w:szCs w:val="26"/>
        </w:rPr>
        <w:t>менте соответствующей территориальной зон</w:t>
      </w:r>
      <w:r>
        <w:rPr>
          <w:rFonts w:ascii="Times New Roman" w:hAnsi="Times New Roman"/>
          <w:b w:val="0"/>
          <w:i w:val="0"/>
          <w:sz w:val="26"/>
          <w:szCs w:val="26"/>
        </w:rPr>
        <w:t>ы видам разрешённого использова</w:t>
      </w:r>
      <w:r w:rsidRPr="00ED2676">
        <w:rPr>
          <w:rFonts w:ascii="Times New Roman" w:hAnsi="Times New Roman"/>
          <w:b w:val="0"/>
          <w:i w:val="0"/>
          <w:sz w:val="26"/>
          <w:szCs w:val="26"/>
        </w:rPr>
        <w:t>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виды использования зем</w:t>
      </w:r>
      <w:r>
        <w:rPr>
          <w:rFonts w:ascii="Times New Roman" w:hAnsi="Times New Roman"/>
          <w:b w:val="0"/>
          <w:i w:val="0"/>
          <w:sz w:val="26"/>
          <w:szCs w:val="26"/>
        </w:rPr>
        <w:t>ельных участков и объектов капи</w:t>
      </w:r>
      <w:r w:rsidRPr="00ED2676">
        <w:rPr>
          <w:rFonts w:ascii="Times New Roman" w:hAnsi="Times New Roman"/>
          <w:b w:val="0"/>
          <w:i w:val="0"/>
          <w:sz w:val="26"/>
          <w:szCs w:val="26"/>
        </w:rPr>
        <w:t>тального строительства соответствуют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w:t>
      </w:r>
      <w:r>
        <w:rPr>
          <w:rFonts w:ascii="Times New Roman" w:hAnsi="Times New Roman"/>
          <w:b w:val="0"/>
          <w:i w:val="0"/>
          <w:sz w:val="26"/>
          <w:szCs w:val="26"/>
        </w:rPr>
        <w:t>ицах зон с особыми условиями ис</w:t>
      </w:r>
      <w:r w:rsidRPr="00ED2676">
        <w:rPr>
          <w:rFonts w:ascii="Times New Roman" w:hAnsi="Times New Roman"/>
          <w:b w:val="0"/>
          <w:i w:val="0"/>
          <w:sz w:val="26"/>
          <w:szCs w:val="26"/>
        </w:rPr>
        <w:t xml:space="preserve">пользования территории, в пределах которых </w:t>
      </w:r>
      <w:r>
        <w:rPr>
          <w:rFonts w:ascii="Times New Roman" w:hAnsi="Times New Roman"/>
          <w:b w:val="0"/>
          <w:i w:val="0"/>
          <w:sz w:val="26"/>
          <w:szCs w:val="26"/>
        </w:rPr>
        <w:t>указанные виды использования зе</w:t>
      </w:r>
      <w:r w:rsidRPr="00ED2676">
        <w:rPr>
          <w:rFonts w:ascii="Times New Roman" w:hAnsi="Times New Roman"/>
          <w:b w:val="0"/>
          <w:i w:val="0"/>
          <w:sz w:val="26"/>
          <w:szCs w:val="26"/>
        </w:rPr>
        <w:t>мельных участков и объектов капитального строительства не допускаются;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параметры объектов кап</w:t>
      </w:r>
      <w:r>
        <w:rPr>
          <w:rFonts w:ascii="Times New Roman" w:hAnsi="Times New Roman"/>
          <w:b w:val="0"/>
          <w:i w:val="0"/>
          <w:sz w:val="26"/>
          <w:szCs w:val="26"/>
        </w:rPr>
        <w:t>итального строительства не соот</w:t>
      </w:r>
      <w:r w:rsidRPr="00ED2676">
        <w:rPr>
          <w:rFonts w:ascii="Times New Roman" w:hAnsi="Times New Roman"/>
          <w:b w:val="0"/>
          <w:i w:val="0"/>
          <w:sz w:val="26"/>
          <w:szCs w:val="26"/>
        </w:rPr>
        <w:t>ветствуют предельным параметрам разрешённого строительства, реконструкции объектов капитального строительства,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параметры объектов кап</w:t>
      </w:r>
      <w:r>
        <w:rPr>
          <w:rFonts w:ascii="Times New Roman" w:hAnsi="Times New Roman"/>
          <w:b w:val="0"/>
          <w:i w:val="0"/>
          <w:sz w:val="26"/>
          <w:szCs w:val="26"/>
        </w:rPr>
        <w:t>итального строительства соответ</w:t>
      </w:r>
      <w:r w:rsidRPr="00ED2676">
        <w:rPr>
          <w:rFonts w:ascii="Times New Roman" w:hAnsi="Times New Roman"/>
          <w:b w:val="0"/>
          <w:i w:val="0"/>
          <w:sz w:val="26"/>
          <w:szCs w:val="26"/>
        </w:rPr>
        <w:t>ствуют предельным параметрам разрешённого строительства, реконструкции объектов капитального строительства,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490974" w:rsidRDefault="00490974" w:rsidP="00490974">
      <w:pPr>
        <w:pStyle w:val="2"/>
        <w:keepLines/>
        <w:suppressAutoHyphens/>
        <w:ind w:firstLine="709"/>
        <w:contextualSpacing/>
        <w:jc w:val="both"/>
        <w:rPr>
          <w:rFonts w:ascii="Times New Roman" w:hAnsi="Times New Roman"/>
          <w:b w:val="0"/>
          <w:i w:val="0"/>
          <w:sz w:val="26"/>
          <w:szCs w:val="26"/>
        </w:rPr>
      </w:pPr>
    </w:p>
    <w:p w:rsidR="002A53D7" w:rsidRPr="002C6DFC" w:rsidRDefault="002A53D7" w:rsidP="00490974">
      <w:pPr>
        <w:pStyle w:val="2"/>
        <w:keepLines/>
        <w:suppressAutoHyphens/>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t xml:space="preserve">Глава II. Карта градостроительного зонирования и зон с </w:t>
      </w:r>
      <w:proofErr w:type="gramStart"/>
      <w:r w:rsidRPr="002C6DFC">
        <w:rPr>
          <w:rFonts w:ascii="Times New Roman" w:hAnsi="Times New Roman"/>
          <w:b w:val="0"/>
          <w:i w:val="0"/>
          <w:sz w:val="26"/>
          <w:szCs w:val="26"/>
        </w:rPr>
        <w:t>особыми</w:t>
      </w:r>
      <w:proofErr w:type="gramEnd"/>
      <w:r w:rsidRPr="002C6DFC">
        <w:rPr>
          <w:rFonts w:ascii="Times New Roman" w:hAnsi="Times New Roman"/>
          <w:b w:val="0"/>
          <w:i w:val="0"/>
          <w:sz w:val="26"/>
          <w:szCs w:val="26"/>
        </w:rPr>
        <w:t xml:space="preserve"> усло</w:t>
      </w:r>
      <w:r w:rsidR="00490974">
        <w:rPr>
          <w:rFonts w:ascii="Times New Roman" w:hAnsi="Times New Roman"/>
          <w:b w:val="0"/>
          <w:i w:val="0"/>
          <w:sz w:val="26"/>
          <w:szCs w:val="26"/>
        </w:rPr>
        <w:t>вия-ми использования территорий</w:t>
      </w:r>
    </w:p>
    <w:p w:rsidR="002A53D7" w:rsidRPr="002C6DFC" w:rsidRDefault="002A53D7" w:rsidP="00A90B21">
      <w:pPr>
        <w:pStyle w:val="2"/>
        <w:keepLines/>
        <w:suppressAutoHyphens/>
        <w:spacing w:before="120" w:after="120"/>
        <w:ind w:firstLine="709"/>
        <w:jc w:val="both"/>
        <w:rPr>
          <w:rFonts w:ascii="Times New Roman" w:hAnsi="Times New Roman"/>
          <w:b w:val="0"/>
          <w:i w:val="0"/>
          <w:sz w:val="26"/>
          <w:szCs w:val="26"/>
        </w:rPr>
      </w:pPr>
      <w:r w:rsidRPr="002C6DFC">
        <w:rPr>
          <w:rFonts w:ascii="Times New Roman" w:hAnsi="Times New Roman"/>
          <w:b w:val="0"/>
          <w:i w:val="0"/>
          <w:sz w:val="26"/>
          <w:szCs w:val="26"/>
        </w:rPr>
        <w:lastRenderedPageBreak/>
        <w:t xml:space="preserve">Статья 7. Карта градостроительного зонирования и зон с </w:t>
      </w:r>
      <w:proofErr w:type="gramStart"/>
      <w:r w:rsidRPr="002C6DFC">
        <w:rPr>
          <w:rFonts w:ascii="Times New Roman" w:hAnsi="Times New Roman"/>
          <w:b w:val="0"/>
          <w:i w:val="0"/>
          <w:sz w:val="26"/>
          <w:szCs w:val="26"/>
        </w:rPr>
        <w:t>особыми</w:t>
      </w:r>
      <w:proofErr w:type="gramEnd"/>
      <w:r w:rsidRPr="002C6DFC">
        <w:rPr>
          <w:rFonts w:ascii="Times New Roman" w:hAnsi="Times New Roman"/>
          <w:b w:val="0"/>
          <w:i w:val="0"/>
          <w:sz w:val="26"/>
          <w:szCs w:val="26"/>
        </w:rPr>
        <w:t xml:space="preserve"> условия-ми использования территорий городского посе</w:t>
      </w:r>
      <w:r w:rsidR="002C6DFC">
        <w:rPr>
          <w:rFonts w:ascii="Times New Roman" w:hAnsi="Times New Roman"/>
          <w:b w:val="0"/>
          <w:i w:val="0"/>
          <w:sz w:val="26"/>
          <w:szCs w:val="26"/>
        </w:rPr>
        <w:t>ления "Рабочий поселок Лазарев"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Карта градостроительного зонирования и зон с особы</w:t>
      </w:r>
      <w:r>
        <w:rPr>
          <w:rFonts w:ascii="Times New Roman" w:hAnsi="Times New Roman"/>
          <w:b w:val="0"/>
          <w:i w:val="0"/>
          <w:sz w:val="26"/>
          <w:szCs w:val="26"/>
        </w:rPr>
        <w:t>ми условиями исполь</w:t>
      </w:r>
      <w:r w:rsidRPr="00ED2676">
        <w:rPr>
          <w:rFonts w:ascii="Times New Roman" w:hAnsi="Times New Roman"/>
          <w:b w:val="0"/>
          <w:i w:val="0"/>
          <w:sz w:val="26"/>
          <w:szCs w:val="26"/>
        </w:rPr>
        <w:t xml:space="preserve">зования территорий </w:t>
      </w:r>
      <w:r w:rsidRPr="00CC5DE2">
        <w:rPr>
          <w:rFonts w:ascii="Times New Roman" w:hAnsi="Times New Roman"/>
          <w:b w:val="0"/>
          <w:i w:val="0"/>
          <w:sz w:val="26"/>
          <w:szCs w:val="26"/>
        </w:rPr>
        <w:t>городского поселения "Рабочий поселок Лазарев"</w:t>
      </w:r>
      <w:r w:rsidRPr="00ED2676">
        <w:rPr>
          <w:rFonts w:ascii="Times New Roman" w:hAnsi="Times New Roman"/>
          <w:b w:val="0"/>
          <w:i w:val="0"/>
          <w:sz w:val="26"/>
          <w:szCs w:val="26"/>
        </w:rPr>
        <w:t xml:space="preserve"> представляет собой чертёж с отображением границ </w:t>
      </w:r>
      <w:r>
        <w:rPr>
          <w:rFonts w:ascii="Times New Roman" w:hAnsi="Times New Roman"/>
          <w:b w:val="0"/>
          <w:i w:val="0"/>
          <w:sz w:val="26"/>
          <w:szCs w:val="26"/>
        </w:rPr>
        <w:t>городского поселения "Рабочий поселок Лазарев"</w:t>
      </w:r>
      <w:r w:rsidRPr="00ED2676">
        <w:rPr>
          <w:rFonts w:ascii="Times New Roman" w:hAnsi="Times New Roman"/>
          <w:b w:val="0"/>
          <w:i w:val="0"/>
          <w:sz w:val="26"/>
          <w:szCs w:val="26"/>
        </w:rPr>
        <w:t>, границ территориальных зон и границ зон специальн</w:t>
      </w:r>
      <w:r>
        <w:rPr>
          <w:rFonts w:ascii="Times New Roman" w:hAnsi="Times New Roman"/>
          <w:b w:val="0"/>
          <w:i w:val="0"/>
          <w:sz w:val="26"/>
          <w:szCs w:val="26"/>
        </w:rPr>
        <w:t>ого назначения согласно приложе</w:t>
      </w:r>
      <w:r w:rsidRPr="00ED2676">
        <w:rPr>
          <w:rFonts w:ascii="Times New Roman" w:hAnsi="Times New Roman"/>
          <w:b w:val="0"/>
          <w:i w:val="0"/>
          <w:sz w:val="26"/>
          <w:szCs w:val="26"/>
        </w:rPr>
        <w:t>нию настоящих Правил.</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xml:space="preserve">На территории </w:t>
      </w:r>
      <w:r>
        <w:rPr>
          <w:rFonts w:ascii="Times New Roman" w:hAnsi="Times New Roman"/>
          <w:b w:val="0"/>
          <w:i w:val="0"/>
          <w:sz w:val="26"/>
          <w:szCs w:val="26"/>
        </w:rPr>
        <w:t>городского</w:t>
      </w:r>
      <w:r w:rsidRPr="00ED2676">
        <w:rPr>
          <w:rFonts w:ascii="Times New Roman" w:hAnsi="Times New Roman"/>
          <w:b w:val="0"/>
          <w:i w:val="0"/>
          <w:sz w:val="26"/>
          <w:szCs w:val="26"/>
        </w:rPr>
        <w:t xml:space="preserve"> поселения объ</w:t>
      </w:r>
      <w:r>
        <w:rPr>
          <w:rFonts w:ascii="Times New Roman" w:hAnsi="Times New Roman"/>
          <w:b w:val="0"/>
          <w:i w:val="0"/>
          <w:sz w:val="26"/>
          <w:szCs w:val="26"/>
        </w:rPr>
        <w:t>екты культурного наследия, вклю</w:t>
      </w:r>
      <w:r w:rsidRPr="00ED2676">
        <w:rPr>
          <w:rFonts w:ascii="Times New Roman" w:hAnsi="Times New Roman"/>
          <w:b w:val="0"/>
          <w:i w:val="0"/>
          <w:sz w:val="26"/>
          <w:szCs w:val="26"/>
        </w:rPr>
        <w:t>ченные в единый государственный реестр объек</w:t>
      </w:r>
      <w:r>
        <w:rPr>
          <w:rFonts w:ascii="Times New Roman" w:hAnsi="Times New Roman"/>
          <w:b w:val="0"/>
          <w:i w:val="0"/>
          <w:sz w:val="26"/>
          <w:szCs w:val="26"/>
        </w:rPr>
        <w:t>тов культурного наследия (памят</w:t>
      </w:r>
      <w:r w:rsidRPr="00ED2676">
        <w:rPr>
          <w:rFonts w:ascii="Times New Roman" w:hAnsi="Times New Roman"/>
          <w:b w:val="0"/>
          <w:i w:val="0"/>
          <w:sz w:val="26"/>
          <w:szCs w:val="26"/>
        </w:rPr>
        <w:t>ников истории и культуры) народов Российской Федерации отсутствуют.</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На карте градостроительного зонировани</w:t>
      </w:r>
      <w:r>
        <w:rPr>
          <w:rFonts w:ascii="Times New Roman" w:hAnsi="Times New Roman"/>
          <w:b w:val="0"/>
          <w:i w:val="0"/>
          <w:sz w:val="26"/>
          <w:szCs w:val="26"/>
        </w:rPr>
        <w:t xml:space="preserve">я городского поселения </w:t>
      </w:r>
      <w:r w:rsidRPr="00CC5DE2">
        <w:rPr>
          <w:rFonts w:ascii="Times New Roman" w:hAnsi="Times New Roman"/>
          <w:b w:val="0"/>
          <w:i w:val="0"/>
          <w:sz w:val="26"/>
          <w:szCs w:val="26"/>
        </w:rPr>
        <w:t>"Рабочий поселок Лазарев"</w:t>
      </w:r>
      <w:r w:rsidRPr="00ED2676">
        <w:rPr>
          <w:rFonts w:ascii="Times New Roman" w:hAnsi="Times New Roman"/>
          <w:b w:val="0"/>
          <w:i w:val="0"/>
          <w:sz w:val="26"/>
          <w:szCs w:val="26"/>
        </w:rPr>
        <w:t xml:space="preserve"> </w:t>
      </w:r>
      <w:r>
        <w:rPr>
          <w:rFonts w:ascii="Times New Roman" w:hAnsi="Times New Roman"/>
          <w:b w:val="0"/>
          <w:i w:val="0"/>
          <w:sz w:val="26"/>
          <w:szCs w:val="26"/>
        </w:rPr>
        <w:t>отсутству</w:t>
      </w:r>
      <w:r w:rsidRPr="00ED2676">
        <w:rPr>
          <w:rFonts w:ascii="Times New Roman" w:hAnsi="Times New Roman"/>
          <w:b w:val="0"/>
          <w:i w:val="0"/>
          <w:sz w:val="26"/>
          <w:szCs w:val="26"/>
        </w:rPr>
        <w:t>ют территории, в границах которых предусма</w:t>
      </w:r>
      <w:r>
        <w:rPr>
          <w:rFonts w:ascii="Times New Roman" w:hAnsi="Times New Roman"/>
          <w:b w:val="0"/>
          <w:i w:val="0"/>
          <w:sz w:val="26"/>
          <w:szCs w:val="26"/>
        </w:rPr>
        <w:t>тривается осуществление деятель</w:t>
      </w:r>
      <w:r w:rsidRPr="00ED2676">
        <w:rPr>
          <w:rFonts w:ascii="Times New Roman" w:hAnsi="Times New Roman"/>
          <w:b w:val="0"/>
          <w:i w:val="0"/>
          <w:sz w:val="26"/>
          <w:szCs w:val="26"/>
        </w:rPr>
        <w:t>ности по комплексному и устойчивому развитию</w:t>
      </w:r>
      <w:r>
        <w:rPr>
          <w:rFonts w:ascii="Times New Roman" w:hAnsi="Times New Roman"/>
          <w:b w:val="0"/>
          <w:i w:val="0"/>
          <w:sz w:val="26"/>
          <w:szCs w:val="26"/>
        </w:rPr>
        <w:t>, в связи с отсутствием планиро</w:t>
      </w:r>
      <w:r w:rsidRPr="00ED2676">
        <w:rPr>
          <w:rFonts w:ascii="Times New Roman" w:hAnsi="Times New Roman"/>
          <w:b w:val="0"/>
          <w:i w:val="0"/>
          <w:sz w:val="26"/>
          <w:szCs w:val="26"/>
        </w:rPr>
        <w:t>вания осуществления такой деятельности.</w:t>
      </w:r>
    </w:p>
    <w:p w:rsidR="002A53D7" w:rsidRPr="00C6016F" w:rsidRDefault="002A53D7" w:rsidP="002A53D7">
      <w:pPr>
        <w:pStyle w:val="2"/>
        <w:keepLines/>
        <w:suppressAutoHyphens/>
        <w:spacing w:before="0" w:after="0"/>
        <w:ind w:firstLine="709"/>
        <w:contextualSpacing/>
        <w:jc w:val="both"/>
        <w:rPr>
          <w:sz w:val="26"/>
          <w:szCs w:val="26"/>
        </w:rPr>
        <w:sectPr w:rsidR="002A53D7" w:rsidRPr="00C6016F" w:rsidSect="002A53D7">
          <w:headerReference w:type="default" r:id="rId9"/>
          <w:pgSz w:w="11906" w:h="16838" w:code="9"/>
          <w:pgMar w:top="851" w:right="709" w:bottom="567" w:left="1985" w:header="709" w:footer="573" w:gutter="0"/>
          <w:pgNumType w:start="1" w:chapStyle="1"/>
          <w:cols w:space="708"/>
          <w:titlePg/>
          <w:docGrid w:linePitch="360"/>
        </w:sectPr>
      </w:pPr>
      <w:bookmarkStart w:id="2" w:name="_Toc241240671"/>
      <w:bookmarkEnd w:id="0"/>
    </w:p>
    <w:bookmarkEnd w:id="2"/>
    <w:p w:rsidR="002A53D7" w:rsidRPr="00974654" w:rsidRDefault="002A53D7" w:rsidP="002A53D7">
      <w:pPr>
        <w:keepNext/>
        <w:keepLines/>
        <w:suppressAutoHyphens/>
        <w:contextualSpacing/>
        <w:rPr>
          <w:rFonts w:ascii="Times New Roman" w:hAnsi="Times New Roman" w:cs="Times New Roman"/>
          <w:sz w:val="26"/>
          <w:szCs w:val="26"/>
        </w:rPr>
      </w:pPr>
    </w:p>
    <w:p w:rsidR="002A53D7" w:rsidRPr="00A90B21" w:rsidRDefault="002A53D7" w:rsidP="002A53D7">
      <w:pPr>
        <w:pStyle w:val="2"/>
        <w:keepLines/>
        <w:suppressAutoHyphens/>
        <w:spacing w:before="0" w:after="0"/>
        <w:ind w:firstLine="709"/>
        <w:contextualSpacing/>
        <w:jc w:val="center"/>
        <w:rPr>
          <w:rFonts w:ascii="Times New Roman" w:hAnsi="Times New Roman"/>
          <w:i w:val="0"/>
          <w:sz w:val="26"/>
          <w:szCs w:val="26"/>
        </w:rPr>
      </w:pPr>
      <w:bookmarkStart w:id="3" w:name="_Toc241240672"/>
      <w:bookmarkStart w:id="4" w:name="_Toc309126465"/>
      <w:r w:rsidRPr="00A90B21">
        <w:rPr>
          <w:rFonts w:ascii="Times New Roman" w:hAnsi="Times New Roman"/>
          <w:i w:val="0"/>
          <w:sz w:val="26"/>
          <w:szCs w:val="26"/>
        </w:rPr>
        <w:t xml:space="preserve">Статья 8. Карта градостроительного зонирования и зон с особыми условиями использования территорий </w:t>
      </w:r>
      <w:bookmarkEnd w:id="3"/>
      <w:bookmarkEnd w:id="4"/>
      <w:r w:rsidRPr="00A90B21">
        <w:rPr>
          <w:rFonts w:ascii="Times New Roman" w:hAnsi="Times New Roman"/>
          <w:i w:val="0"/>
          <w:sz w:val="26"/>
          <w:szCs w:val="26"/>
        </w:rPr>
        <w:t>городского поселения «Рабочий поселок Лазарев»</w:t>
      </w:r>
    </w:p>
    <w:p w:rsidR="002A53D7" w:rsidRPr="00A90B21" w:rsidRDefault="002A53D7" w:rsidP="002A53D7">
      <w:pPr>
        <w:pStyle w:val="ad"/>
        <w:keepNext/>
        <w:keepLines/>
        <w:suppressAutoHyphens/>
        <w:spacing w:after="0"/>
        <w:ind w:left="0" w:firstLine="1134"/>
        <w:contextualSpacing/>
        <w:rPr>
          <w:b/>
          <w:sz w:val="26"/>
          <w:szCs w:val="26"/>
        </w:rPr>
      </w:pPr>
      <w:r w:rsidRPr="00A90B21">
        <w:rPr>
          <w:b/>
          <w:sz w:val="26"/>
          <w:szCs w:val="26"/>
        </w:rPr>
        <w:t>Карта градостроительного зонирования и зон с особыми условиями использования территорий городского поселения «Рабочий поселок Лазарев» представляет собой чертёж с отображением границ городского поселения «Рабочий поселок Лазарев», границ территориальных зон и границ зон специального назначения.</w:t>
      </w:r>
    </w:p>
    <w:p w:rsidR="002A53D7" w:rsidRPr="00E8446F" w:rsidRDefault="002A53D7" w:rsidP="002A53D7">
      <w:pPr>
        <w:pStyle w:val="ad"/>
        <w:keepNext/>
        <w:keepLines/>
        <w:suppressAutoHyphens/>
        <w:spacing w:after="0"/>
        <w:ind w:left="0" w:firstLine="709"/>
        <w:contextualSpacing/>
        <w:rPr>
          <w:sz w:val="28"/>
          <w:szCs w:val="28"/>
        </w:rPr>
      </w:pPr>
      <w:bookmarkStart w:id="5" w:name="_Toc241240673"/>
      <w:bookmarkStart w:id="6" w:name="_Toc309126466"/>
    </w:p>
    <w:p w:rsidR="002A53D7" w:rsidRPr="00E8446F" w:rsidRDefault="004D667F" w:rsidP="002A53D7">
      <w:pPr>
        <w:keepNext/>
        <w:keepLines/>
        <w:suppressAutoHyphens/>
        <w:sectPr w:rsidR="002A53D7" w:rsidRPr="00E8446F" w:rsidSect="002A53D7">
          <w:headerReference w:type="default" r:id="rId10"/>
          <w:pgSz w:w="23814" w:h="16839" w:orient="landscape" w:code="8"/>
          <w:pgMar w:top="426" w:right="180" w:bottom="707" w:left="1259" w:header="709" w:footer="573" w:gutter="0"/>
          <w:cols w:space="708"/>
          <w:docGrid w:linePitch="360"/>
        </w:sectPr>
      </w:pPr>
      <w:r>
        <w:rPr>
          <w:noProof/>
        </w:rPr>
        <w:drawing>
          <wp:inline distT="0" distB="0" distL="0" distR="0">
            <wp:extent cx="9858375" cy="8362950"/>
            <wp:effectExtent l="0" t="0" r="0" b="0"/>
            <wp:docPr id="2" name="Рисунок 2" descr="C:\Users\arh4140\Desktop\ВНЕСЕНИЕ ИЗМЕНЕНИЙ ОТ 18.08.2017\Лазарев\Правила землепользования и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rh4140\Desktop\ВНЕСЕНИЕ ИЗМЕНЕНИЙ ОТ 18.08.2017\Лазарев\Правила землепользования и застрой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8375" cy="8362950"/>
                    </a:xfrm>
                    <a:prstGeom prst="rect">
                      <a:avLst/>
                    </a:prstGeom>
                    <a:noFill/>
                    <a:ln>
                      <a:noFill/>
                    </a:ln>
                  </pic:spPr>
                </pic:pic>
              </a:graphicData>
            </a:graphic>
          </wp:inline>
        </w:drawing>
      </w:r>
    </w:p>
    <w:p w:rsidR="002A53D7" w:rsidRPr="002C6DFC"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lastRenderedPageBreak/>
        <w:t>Статья 9. Перечень территориальных зон, выделенных на карте градостроительного зонирования</w:t>
      </w:r>
      <w:bookmarkEnd w:id="5"/>
      <w:bookmarkEnd w:id="6"/>
      <w:r w:rsidRPr="002C6DFC">
        <w:rPr>
          <w:rFonts w:ascii="Times New Roman" w:hAnsi="Times New Roman"/>
          <w:b w:val="0"/>
          <w:i w:val="0"/>
          <w:sz w:val="26"/>
          <w:szCs w:val="26"/>
        </w:rPr>
        <w:t xml:space="preserve"> </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На карте градостроительного зонирования территории городского поселения «Рабочий поселок Лазарев» выделены следующие виды территориальных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7074"/>
      </w:tblGrid>
      <w:tr w:rsidR="002A53D7" w:rsidRPr="00D27F55" w:rsidTr="002A53D7">
        <w:trPr>
          <w:trHeight w:val="789"/>
          <w:tblHeader/>
        </w:trPr>
        <w:tc>
          <w:tcPr>
            <w:tcW w:w="2518" w:type="dxa"/>
            <w:vAlign w:val="center"/>
          </w:tcPr>
          <w:p w:rsidR="002A53D7" w:rsidRPr="00D27F55" w:rsidRDefault="002A53D7" w:rsidP="002A53D7">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Кодовые обозначения территориальных зон</w:t>
            </w:r>
          </w:p>
        </w:tc>
        <w:tc>
          <w:tcPr>
            <w:tcW w:w="7229" w:type="dxa"/>
            <w:vAlign w:val="center"/>
          </w:tcPr>
          <w:p w:rsidR="002A53D7" w:rsidRPr="00D27F55" w:rsidRDefault="002A53D7" w:rsidP="002A53D7">
            <w:pPr>
              <w:pStyle w:val="2"/>
              <w:keepLines/>
              <w:suppressAutoHyphens/>
              <w:spacing w:before="0" w:after="0" w:line="220" w:lineRule="exact"/>
              <w:ind w:firstLine="709"/>
              <w:contextualSpacing/>
              <w:jc w:val="center"/>
              <w:rPr>
                <w:rFonts w:ascii="Times New Roman" w:hAnsi="Times New Roman"/>
                <w:b w:val="0"/>
                <w:i w:val="0"/>
                <w:sz w:val="24"/>
                <w:szCs w:val="24"/>
              </w:rPr>
            </w:pPr>
            <w:r w:rsidRPr="00D27F55">
              <w:rPr>
                <w:rFonts w:ascii="Times New Roman" w:hAnsi="Times New Roman"/>
                <w:b w:val="0"/>
                <w:i w:val="0"/>
                <w:sz w:val="24"/>
                <w:szCs w:val="24"/>
              </w:rPr>
              <w:t>Наименование территориальных зон</w:t>
            </w:r>
          </w:p>
        </w:tc>
      </w:tr>
      <w:tr w:rsidR="002A53D7" w:rsidRPr="00D27F55" w:rsidTr="00B86620">
        <w:trPr>
          <w:trHeight w:val="250"/>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B86620"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ОБЩЕСТВЕННО-ДЕЛОВАЯ ЗОНА</w:t>
            </w:r>
          </w:p>
        </w:tc>
      </w:tr>
      <w:tr w:rsidR="002A53D7" w:rsidRPr="00D27F55" w:rsidTr="002A53D7">
        <w:trPr>
          <w:trHeight w:val="2009"/>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ОД-1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Общественно-деловая зона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и иные учреждения федерального, регионального и местного значения, коммерческие учреждения, офисы, жильё, здания многофункционального назначения,  а также обслуживающие учреждения, ориентированные на удовлетворение повседневных и периодических потребностей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ОД-2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размещения объектов социального и коммунально-бытового назначения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proofErr w:type="gramStart"/>
            <w:r w:rsidRPr="00D27F55">
              <w:rPr>
                <w:rFonts w:ascii="Times New Roman" w:hAnsi="Times New Roman"/>
                <w:b w:val="0"/>
                <w:i w:val="0"/>
                <w:sz w:val="24"/>
                <w:szCs w:val="24"/>
              </w:rPr>
              <w:t>– 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коммунальные (не выше V класса санитарной опасности, деятельность которых связана с низкими уровнями шума и загрязнении) и иные учреждения федерального, регионального и местного значения, коммерческие учреждения, офисы, жильё, здания многофункционального назначения,  а также обслуживающие учреждения, ориентированные на удовлетворение повседневных и периодических потребностей населения.</w:t>
            </w:r>
            <w:proofErr w:type="gramEnd"/>
          </w:p>
        </w:tc>
      </w:tr>
      <w:tr w:rsidR="002A53D7" w:rsidRPr="00D27F55" w:rsidTr="00B86620">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B175BB" w:rsidRDefault="00B86620" w:rsidP="00B86620">
            <w:pPr>
              <w:pStyle w:val="2"/>
              <w:keepLines/>
              <w:suppressAutoHyphens/>
              <w:spacing w:before="0" w:after="0" w:line="220" w:lineRule="exact"/>
              <w:contextualSpacing/>
              <w:rPr>
                <w:rFonts w:ascii="Times New Roman" w:hAnsi="Times New Roman"/>
                <w:b w:val="0"/>
                <w:i w:val="0"/>
                <w:sz w:val="24"/>
                <w:szCs w:val="24"/>
              </w:rPr>
            </w:pPr>
            <w:r>
              <w:rPr>
                <w:rFonts w:ascii="Times New Roman" w:hAnsi="Times New Roman"/>
                <w:b w:val="0"/>
                <w:i w:val="0"/>
                <w:sz w:val="24"/>
                <w:szCs w:val="24"/>
              </w:rPr>
              <w:t>ЖИЛАЯ ЗОНА</w:t>
            </w:r>
          </w:p>
        </w:tc>
      </w:tr>
      <w:tr w:rsidR="002A53D7" w:rsidRPr="00D27F55" w:rsidTr="002A53D7">
        <w:trPr>
          <w:trHeight w:val="13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застройки индивидуальными жилыми домами</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комфортной индивидуальной жилой застройки;</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обеспечивающих потребности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застройки малоэтажными жилыми домами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комфортного малоэтажного (не выше 3 этажей) преимущественно многоквартирного жилья;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для обеспечения потребностей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Ж-3</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застройки среднеэтажными жилыми домами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комфортного малоэтажного (не выше 3 этажей) преимущественно многоквартирного жилья;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для обеспечения потребностей населения.</w:t>
            </w:r>
          </w:p>
        </w:tc>
      </w:tr>
      <w:tr w:rsidR="002A53D7" w:rsidRPr="00D27F55" w:rsidTr="002A53D7">
        <w:trPr>
          <w:trHeight w:val="2009"/>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lastRenderedPageBreak/>
              <w:t>Ж-5</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застройки индивидуальными жилыми домами с ограничением нового строительства</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возмездного изъятия, в судебном порядке ранее предоставленных под индивидуальное жилищное строительство земельных участков с предварительным равноценным возмещением в денежном эквиваленте стоимости земельного участка и расположенных на нем объектов недвижимости.</w:t>
            </w:r>
          </w:p>
        </w:tc>
      </w:tr>
      <w:tr w:rsidR="002A53D7" w:rsidRPr="00D27F55" w:rsidTr="00B86620">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ПРОИЗВОДСТВЕННАЯ ЗОНА</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ПК-1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Коммунальная зона</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V класса санитарной опасности,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V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V класса санитарной вредности,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IV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IV класса санитарной вредности,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П-4</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II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II класса санитарной вредности,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B86620">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B86620"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ИНЖЕНЕРНОЙ ИНФРАСТРУКТУРЫ</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И-1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инженерной инфраструктуры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 обеспечение правовых </w:t>
            </w:r>
            <w:proofErr w:type="gramStart"/>
            <w:r w:rsidRPr="00D27F55">
              <w:rPr>
                <w:rFonts w:ascii="Times New Roman" w:hAnsi="Times New Roman"/>
                <w:b w:val="0"/>
                <w:i w:val="0"/>
                <w:sz w:val="24"/>
                <w:szCs w:val="24"/>
              </w:rPr>
              <w:t>условий использования участков сооружений инженерного обеспечения</w:t>
            </w:r>
            <w:proofErr w:type="gramEnd"/>
            <w:r w:rsidRPr="00D27F55">
              <w:rPr>
                <w:rFonts w:ascii="Times New Roman" w:hAnsi="Times New Roman"/>
                <w:b w:val="0"/>
                <w:i w:val="0"/>
                <w:sz w:val="24"/>
                <w:szCs w:val="24"/>
              </w:rPr>
              <w:t>.</w:t>
            </w:r>
          </w:p>
        </w:tc>
      </w:tr>
      <w:tr w:rsidR="002A53D7" w:rsidRPr="00D27F55" w:rsidTr="00B86620">
        <w:trPr>
          <w:trHeight w:val="8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B175BB" w:rsidRDefault="00B86620" w:rsidP="00B86620">
            <w:pPr>
              <w:pStyle w:val="2"/>
              <w:keepLines/>
              <w:suppressAutoHyphens/>
              <w:spacing w:before="0" w:after="0" w:line="220" w:lineRule="exact"/>
              <w:contextualSpacing/>
              <w:rPr>
                <w:rFonts w:ascii="Times New Roman" w:hAnsi="Times New Roman"/>
                <w:b w:val="0"/>
                <w:i w:val="0"/>
                <w:sz w:val="24"/>
                <w:szCs w:val="24"/>
              </w:rPr>
            </w:pPr>
            <w:r>
              <w:rPr>
                <w:rFonts w:ascii="Times New Roman" w:hAnsi="Times New Roman"/>
                <w:b w:val="0"/>
                <w:i w:val="0"/>
                <w:sz w:val="24"/>
                <w:szCs w:val="24"/>
              </w:rPr>
              <w:t>РЕКРЕАЦИОННЫЕ ЗОНЫ</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Р-1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мест общего пользования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сохранения и использования объектов туризма и отдыха.</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Р-2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сельских природных территорий</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 обеспечение правовых условий сохранения и использования </w:t>
            </w:r>
            <w:r w:rsidRPr="00D27F55">
              <w:rPr>
                <w:rFonts w:ascii="Times New Roman" w:hAnsi="Times New Roman"/>
                <w:b w:val="0"/>
                <w:i w:val="0"/>
                <w:sz w:val="24"/>
                <w:szCs w:val="24"/>
              </w:rPr>
              <w:lastRenderedPageBreak/>
              <w:t>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lastRenderedPageBreak/>
              <w:t>Р-3</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санитарно–защитного озеленения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для отделения территорий жилой застройки, ландшафтно-рекреационных зон от территорий организаций, промышленных объектов и производств, являющихся источниками воздействия на среду обитания и здоровье человека, а также обеспечения снижения данных воздействий средствами озеленения.</w:t>
            </w:r>
          </w:p>
        </w:tc>
      </w:tr>
      <w:tr w:rsidR="002A53D7" w:rsidRPr="00D27F55" w:rsidTr="00B86620">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ЗОНЫ СЕЛЬСКОХОЗЯЙСТВЕННОГО НАЗНАЧЕНИЯ</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СХ-1</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сельскохозяйственного использования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для развития существующих территорий сельскохозяйственных угодий, выращивания сельскохозяйственных культур.</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Pr>
                <w:rFonts w:ascii="Times New Roman" w:hAnsi="Times New Roman"/>
                <w:b w:val="0"/>
                <w:i w:val="0"/>
                <w:sz w:val="24"/>
                <w:szCs w:val="24"/>
              </w:rPr>
              <w:t>Зона</w:t>
            </w:r>
            <w:r w:rsidRPr="00D27F55">
              <w:rPr>
                <w:rFonts w:ascii="Times New Roman" w:hAnsi="Times New Roman"/>
                <w:b w:val="0"/>
                <w:i w:val="0"/>
                <w:sz w:val="24"/>
                <w:szCs w:val="24"/>
              </w:rPr>
              <w:t xml:space="preserve"> специального назначения</w:t>
            </w:r>
          </w:p>
        </w:tc>
      </w:tr>
      <w:tr w:rsidR="002A53D7" w:rsidRPr="00D27F55" w:rsidTr="002A53D7">
        <w:trPr>
          <w:trHeight w:val="6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СН-1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специального назначения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использования участков кладбищ.</w:t>
            </w:r>
          </w:p>
        </w:tc>
      </w:tr>
      <w:tr w:rsidR="002A53D7" w:rsidRPr="00D27F55" w:rsidTr="002A53D7">
        <w:trPr>
          <w:trHeight w:val="6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СН-2</w:t>
            </w:r>
          </w:p>
        </w:tc>
        <w:tc>
          <w:tcPr>
            <w:tcW w:w="7229" w:type="dxa"/>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складирования и захоронения отходов</w:t>
            </w:r>
          </w:p>
        </w:tc>
      </w:tr>
      <w:tr w:rsidR="002A53D7" w:rsidRPr="00D27F55" w:rsidTr="00B86620">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ТР-1</w:t>
            </w:r>
          </w:p>
        </w:tc>
        <w:tc>
          <w:tcPr>
            <w:tcW w:w="7229" w:type="dxa"/>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внешнего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ТА</w:t>
            </w:r>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автомобильного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ТОП</w:t>
            </w:r>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территорий общего пользования</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roofErr w:type="gramStart"/>
            <w:r w:rsidRPr="00D27F55">
              <w:rPr>
                <w:rFonts w:ascii="Times New Roman" w:hAnsi="Times New Roman"/>
                <w:b w:val="0"/>
                <w:i w:val="0"/>
                <w:sz w:val="24"/>
                <w:szCs w:val="24"/>
              </w:rPr>
              <w:t>ТТ</w:t>
            </w:r>
            <w:proofErr w:type="gramEnd"/>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трубопроводного транспорта</w:t>
            </w:r>
          </w:p>
        </w:tc>
      </w:tr>
      <w:tr w:rsidR="002A53D7" w:rsidRPr="00D27F55" w:rsidTr="00B86620">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ВОЕННЫХ ОБЪЕКТОВ И РЕЖИМНЫХ ТЕРРИТОРИЙ</w:t>
            </w:r>
          </w:p>
        </w:tc>
      </w:tr>
      <w:tr w:rsidR="002A53D7" w:rsidRPr="00D27F55" w:rsidTr="002A53D7">
        <w:trPr>
          <w:trHeight w:val="38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В-1</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режимных объектов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деятельности предприятий, учреждений и организаций федеральных органов исполнительной власти, выполняющих задачи по обороне и безопасности.</w:t>
            </w:r>
          </w:p>
        </w:tc>
      </w:tr>
    </w:tbl>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bookmarkStart w:id="7" w:name="_Toc309126468"/>
    </w:p>
    <w:p w:rsidR="002A53D7" w:rsidRPr="002C6DFC" w:rsidRDefault="002A53D7" w:rsidP="002A53D7">
      <w:pPr>
        <w:pStyle w:val="2"/>
        <w:keepLines/>
        <w:suppressAutoHyphens/>
        <w:spacing w:before="0" w:after="0"/>
        <w:ind w:firstLine="1134"/>
        <w:contextualSpacing/>
        <w:jc w:val="both"/>
        <w:rPr>
          <w:rFonts w:ascii="Times New Roman" w:hAnsi="Times New Roman"/>
          <w:b w:val="0"/>
          <w:i w:val="0"/>
          <w:sz w:val="26"/>
          <w:szCs w:val="26"/>
        </w:rPr>
      </w:pPr>
      <w:r w:rsidRPr="002C6DFC">
        <w:rPr>
          <w:rFonts w:ascii="Times New Roman" w:hAnsi="Times New Roman"/>
          <w:b w:val="0"/>
          <w:i w:val="0"/>
          <w:sz w:val="26"/>
          <w:szCs w:val="26"/>
        </w:rPr>
        <w:t>Статья 10. Виды зон с особыми условиями использования территории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gridCol w:w="2770"/>
        <w:gridCol w:w="4375"/>
      </w:tblGrid>
      <w:tr w:rsidR="002A53D7" w:rsidRPr="00212E59" w:rsidTr="002A53D7">
        <w:trPr>
          <w:cantSplit/>
        </w:trPr>
        <w:tc>
          <w:tcPr>
            <w:tcW w:w="1185" w:type="pct"/>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Виды зон</w:t>
            </w:r>
          </w:p>
        </w:tc>
        <w:tc>
          <w:tcPr>
            <w:tcW w:w="1479" w:type="pct"/>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Разновидности видов зон</w:t>
            </w:r>
          </w:p>
        </w:tc>
        <w:tc>
          <w:tcPr>
            <w:tcW w:w="2336" w:type="pct"/>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Нормативно-правовое основание</w:t>
            </w:r>
          </w:p>
        </w:tc>
      </w:tr>
    </w:tbl>
    <w:p w:rsidR="002A53D7" w:rsidRDefault="002A53D7" w:rsidP="002A53D7">
      <w:pPr>
        <w:keepNext/>
        <w:keepLines/>
        <w:suppressAutoHyphens/>
        <w:spacing w:line="60"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gridCol w:w="2770"/>
        <w:gridCol w:w="4375"/>
      </w:tblGrid>
      <w:tr w:rsidR="002A53D7" w:rsidRPr="00212E59" w:rsidTr="002A53D7">
        <w:trPr>
          <w:cantSplit/>
          <w:tblHeader/>
        </w:trPr>
        <w:tc>
          <w:tcPr>
            <w:tcW w:w="1185" w:type="pct"/>
            <w:tcBorders>
              <w:top w:val="single" w:sz="4" w:space="0" w:color="auto"/>
            </w:tcBorders>
            <w:vAlign w:val="center"/>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1</w:t>
            </w:r>
          </w:p>
        </w:tc>
        <w:tc>
          <w:tcPr>
            <w:tcW w:w="1479" w:type="pct"/>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2</w:t>
            </w:r>
          </w:p>
        </w:tc>
        <w:tc>
          <w:tcPr>
            <w:tcW w:w="2336" w:type="pct"/>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3</w:t>
            </w:r>
          </w:p>
        </w:tc>
      </w:tr>
      <w:tr w:rsidR="002A53D7" w:rsidRPr="00212E59" w:rsidTr="0007797C">
        <w:trPr>
          <w:cantSplit/>
        </w:trPr>
        <w:tc>
          <w:tcPr>
            <w:tcW w:w="1185" w:type="pct"/>
            <w:vMerge w:val="restart"/>
            <w:tcBorders>
              <w:top w:val="single" w:sz="4" w:space="0" w:color="auto"/>
            </w:tcBorders>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Охранные зоны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Охранные зоны объектов электросетевого хозяйства</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Постановление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Охранные зоны линий сооружений связи и линий и сооружений радиофикации</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Федеральный закон от 07.07.2003г. </w:t>
            </w:r>
            <w:r>
              <w:rPr>
                <w:rFonts w:ascii="Times New Roman" w:hAnsi="Times New Roman"/>
                <w:b w:val="0"/>
                <w:i w:val="0"/>
                <w:sz w:val="24"/>
                <w:szCs w:val="24"/>
              </w:rPr>
              <w:t xml:space="preserve">№ 126-ФЗ </w:t>
            </w:r>
            <w:r w:rsidRPr="00D27F55">
              <w:rPr>
                <w:rFonts w:ascii="Times New Roman" w:hAnsi="Times New Roman"/>
                <w:b w:val="0"/>
                <w:i w:val="0"/>
                <w:sz w:val="24"/>
                <w:szCs w:val="24"/>
              </w:rPr>
              <w:t>«О связи»; Постановление Правительства РФ от 09.06.1995г. № 578 «Об утверждении Правил охраны линий и сооружений связи Российской Федерации»</w:t>
            </w:r>
          </w:p>
        </w:tc>
      </w:tr>
      <w:tr w:rsidR="002A53D7" w:rsidRPr="00212E59" w:rsidTr="0007797C">
        <w:trPr>
          <w:cantSplit/>
        </w:trPr>
        <w:tc>
          <w:tcPr>
            <w:tcW w:w="1185" w:type="pct"/>
            <w:vMerge/>
            <w:tcBorders>
              <w:bottom w:val="single" w:sz="4" w:space="0" w:color="auto"/>
            </w:tcBorders>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 xml:space="preserve">Придорожные полосы автомобильных дорог </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Федеральный закон от 8 ноября 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A53D7" w:rsidRPr="00212E59" w:rsidTr="0007797C">
        <w:trPr>
          <w:cantSplit/>
        </w:trPr>
        <w:tc>
          <w:tcPr>
            <w:tcW w:w="1185" w:type="pct"/>
            <w:vMerge w:val="restar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lastRenderedPageBreak/>
              <w:t>Водоохранные зоны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Водоохранные зоны рек, ручьев</w:t>
            </w:r>
          </w:p>
        </w:tc>
        <w:tc>
          <w:tcPr>
            <w:tcW w:w="2336" w:type="pct"/>
            <w:vMerge w:val="restar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Водный кодекс Российской Федерации</w:t>
            </w: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Водоохранные зоны озер, водохранилищ</w:t>
            </w:r>
          </w:p>
        </w:tc>
        <w:tc>
          <w:tcPr>
            <w:tcW w:w="2336" w:type="pct"/>
            <w:vMerge/>
            <w:vAlign w:val="center"/>
          </w:tcPr>
          <w:p w:rsidR="002A53D7" w:rsidRPr="00D27F55" w:rsidRDefault="002A53D7" w:rsidP="00B86620">
            <w:pPr>
              <w:pStyle w:val="2"/>
              <w:keepLines/>
              <w:suppressAutoHyphens/>
              <w:spacing w:before="0" w:after="0" w:line="220" w:lineRule="exact"/>
              <w:ind w:firstLine="709"/>
              <w:contextualSpacing/>
              <w:jc w:val="both"/>
              <w:rPr>
                <w:rFonts w:ascii="Times New Roman" w:hAnsi="Times New Roman"/>
                <w:b w:val="0"/>
                <w:i w:val="0"/>
                <w:sz w:val="24"/>
                <w:szCs w:val="24"/>
              </w:rPr>
            </w:pP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Прибрежная защитная полоса</w:t>
            </w:r>
          </w:p>
        </w:tc>
        <w:tc>
          <w:tcPr>
            <w:tcW w:w="2336" w:type="pct"/>
            <w:vMerge/>
            <w:vAlign w:val="center"/>
          </w:tcPr>
          <w:p w:rsidR="002A53D7" w:rsidRPr="00D27F55" w:rsidRDefault="002A53D7" w:rsidP="00B86620">
            <w:pPr>
              <w:pStyle w:val="2"/>
              <w:keepLines/>
              <w:suppressAutoHyphens/>
              <w:spacing w:before="0" w:after="0" w:line="220" w:lineRule="exact"/>
              <w:ind w:firstLine="709"/>
              <w:contextualSpacing/>
              <w:jc w:val="both"/>
              <w:rPr>
                <w:rFonts w:ascii="Times New Roman" w:hAnsi="Times New Roman"/>
                <w:b w:val="0"/>
                <w:i w:val="0"/>
                <w:sz w:val="24"/>
                <w:szCs w:val="24"/>
              </w:rPr>
            </w:pPr>
          </w:p>
        </w:tc>
      </w:tr>
      <w:tr w:rsidR="002A53D7" w:rsidRPr="00212E59" w:rsidTr="0007797C">
        <w:trPr>
          <w:cantSplit/>
        </w:trPr>
        <w:tc>
          <w:tcPr>
            <w:tcW w:w="1185" w:type="pc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Зоны санитарной охраны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Зоны санитарной охраны источников и водопроводов питьевого назначения</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СанПиН 2.1.4.1110-02 «Зоны санитарной охраны источников водоснабжения и водопроводов питьевого назначения»</w:t>
            </w:r>
          </w:p>
        </w:tc>
      </w:tr>
      <w:tr w:rsidR="002A53D7" w:rsidRPr="00212E59" w:rsidTr="0007797C">
        <w:trPr>
          <w:cantSplit/>
          <w:trHeight w:val="1020"/>
        </w:trPr>
        <w:tc>
          <w:tcPr>
            <w:tcW w:w="1185" w:type="pc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Санитарно-защитные зоны промышленных объектов</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Санитарно-защитные зоны предприятий, сооружений и иных объектов I-V классов вредности</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СанПиН 2.2.1/2.1.1.1200-03</w:t>
            </w:r>
            <w:r>
              <w:rPr>
                <w:rFonts w:ascii="Times New Roman" w:hAnsi="Times New Roman"/>
                <w:b w:val="0"/>
                <w:i w:val="0"/>
                <w:sz w:val="24"/>
                <w:szCs w:val="24"/>
              </w:rPr>
              <w:t xml:space="preserve"> </w:t>
            </w:r>
            <w:r w:rsidRPr="00D27F55">
              <w:rPr>
                <w:rFonts w:ascii="Times New Roman" w:hAnsi="Times New Roman"/>
                <w:b w:val="0"/>
                <w:i w:val="0"/>
                <w:sz w:val="24"/>
                <w:szCs w:val="24"/>
              </w:rPr>
              <w:t>«Санитарно-защитные зоны и санитарная классификация предприятий, сооружений и иных объектов»</w:t>
            </w:r>
          </w:p>
        </w:tc>
      </w:tr>
    </w:tbl>
    <w:p w:rsidR="002A53D7" w:rsidRDefault="002A53D7" w:rsidP="002A53D7">
      <w:pPr>
        <w:pStyle w:val="2"/>
        <w:keepLines/>
        <w:suppressAutoHyphens/>
        <w:spacing w:before="0" w:after="0"/>
        <w:contextualSpacing/>
        <w:jc w:val="both"/>
        <w:rPr>
          <w:rFonts w:ascii="Times New Roman" w:hAnsi="Times New Roman"/>
          <w:b w:val="0"/>
          <w:i w:val="0"/>
          <w:sz w:val="26"/>
          <w:szCs w:val="26"/>
        </w:rPr>
      </w:pPr>
    </w:p>
    <w:p w:rsidR="002A53D7" w:rsidRPr="002C6DFC" w:rsidRDefault="002A53D7" w:rsidP="003B726F">
      <w:pPr>
        <w:pStyle w:val="2"/>
        <w:keepLines/>
        <w:suppressAutoHyphens/>
        <w:spacing w:before="120" w:after="120"/>
        <w:ind w:firstLine="709"/>
        <w:rPr>
          <w:rFonts w:ascii="Times New Roman" w:hAnsi="Times New Roman"/>
          <w:b w:val="0"/>
          <w:i w:val="0"/>
          <w:sz w:val="26"/>
          <w:szCs w:val="26"/>
        </w:rPr>
      </w:pPr>
      <w:r w:rsidRPr="002C6DFC">
        <w:rPr>
          <w:rFonts w:ascii="Times New Roman" w:hAnsi="Times New Roman"/>
          <w:b w:val="0"/>
          <w:i w:val="0"/>
          <w:sz w:val="26"/>
          <w:szCs w:val="26"/>
        </w:rPr>
        <w:t>Часть III. Градостроительные регламенты</w:t>
      </w:r>
      <w:bookmarkEnd w:id="7"/>
    </w:p>
    <w:p w:rsidR="002A53D7" w:rsidRPr="002C6DFC" w:rsidRDefault="002A53D7" w:rsidP="00E54F8C">
      <w:pPr>
        <w:pStyle w:val="2"/>
        <w:keepLines/>
        <w:suppressAutoHyphens/>
        <w:spacing w:before="120" w:after="120"/>
        <w:ind w:firstLine="709"/>
        <w:jc w:val="both"/>
        <w:rPr>
          <w:rFonts w:ascii="Times New Roman" w:hAnsi="Times New Roman"/>
          <w:b w:val="0"/>
          <w:i w:val="0"/>
          <w:sz w:val="26"/>
          <w:szCs w:val="26"/>
        </w:rPr>
      </w:pPr>
      <w:bookmarkStart w:id="8" w:name="_Toc240365970"/>
      <w:bookmarkStart w:id="9" w:name="_Toc309126469"/>
      <w:r w:rsidRPr="002C6DFC">
        <w:rPr>
          <w:rFonts w:ascii="Times New Roman" w:hAnsi="Times New Roman"/>
          <w:b w:val="0"/>
          <w:i w:val="0"/>
          <w:sz w:val="26"/>
          <w:szCs w:val="26"/>
        </w:rPr>
        <w:t>Статья 11. Порядок применения градостроительных регламентов</w:t>
      </w:r>
      <w:bookmarkEnd w:id="8"/>
      <w:bookmarkEnd w:id="9"/>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2. Градостроительные регламенты устанавливаются с учётом:</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фактического использования земельных участков и объектов капитального строительства в границах территориальной зоны;</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3) функциональных зон и характеристик их планируемого развития, определённых Генеральным планом городского поселения «Рабочий поселок Лазарев»;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4) видов территориальных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5) требований охраны объектов культурного наследия, а также особо охраняемых природных территорий, иных природных объектов.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w:t>
      </w:r>
      <w:r>
        <w:rPr>
          <w:rFonts w:ascii="Times New Roman" w:hAnsi="Times New Roman"/>
          <w:b w:val="0"/>
          <w:i w:val="0"/>
          <w:sz w:val="26"/>
          <w:szCs w:val="26"/>
        </w:rPr>
        <w:t>альной зоны,</w:t>
      </w:r>
      <w:r w:rsidRPr="006C2745">
        <w:t xml:space="preserve"> </w:t>
      </w:r>
      <w:r w:rsidRPr="006C2745">
        <w:rPr>
          <w:rFonts w:ascii="Times New Roman" w:hAnsi="Times New Roman"/>
          <w:b w:val="0"/>
          <w:i w:val="0"/>
          <w:sz w:val="26"/>
          <w:szCs w:val="26"/>
        </w:rPr>
        <w:t>обозначенной на карте градостроительного зонирования.</w:t>
      </w:r>
    </w:p>
    <w:p w:rsidR="000727D6"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4. Действие градостроительного регламента не распространяется на земельные участки:</w:t>
      </w:r>
      <w:r w:rsidR="000727D6">
        <w:rPr>
          <w:rFonts w:ascii="Times New Roman" w:hAnsi="Times New Roman"/>
          <w:b w:val="0"/>
          <w:i w:val="0"/>
          <w:sz w:val="26"/>
          <w:szCs w:val="26"/>
        </w:rPr>
        <w:t xml:space="preserve"> </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212E59">
        <w:rPr>
          <w:rFonts w:ascii="Times New Roman" w:hAnsi="Times New Roman"/>
          <w:b w:val="0"/>
          <w:i w:val="0"/>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212E59">
        <w:rPr>
          <w:rFonts w:ascii="Times New Roman" w:hAnsi="Times New Roman"/>
          <w:b w:val="0"/>
          <w:i w:val="0"/>
          <w:sz w:val="26"/>
          <w:szCs w:val="26"/>
        </w:rPr>
        <w:t xml:space="preserve"> культурного наследия;</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lastRenderedPageBreak/>
        <w:t>2)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3) предназначенные для размещения линейных объектов и (или) занятые линейными объектами;</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212E59">
        <w:rPr>
          <w:rFonts w:ascii="Times New Roman" w:hAnsi="Times New Roman"/>
          <w:b w:val="0"/>
          <w:i w:val="0"/>
          <w:sz w:val="26"/>
          <w:szCs w:val="26"/>
        </w:rPr>
        <w:t>4) предоставленные для добычи полезных ископаемых.</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 не устанавливаются, определяется уполномоченными федеральными органами исполнительной власти, уполномоченными органами исполнительной власти Хабаровского края или администрацией городского поселения «Рабочий поселок Лазарев» в соответствии с федеральными законами.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 xml:space="preserve">7.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местных нормативов градостроительного проектирования и другими требованиями, установленными в соответствии </w:t>
      </w:r>
      <w:r>
        <w:rPr>
          <w:rFonts w:ascii="Times New Roman" w:hAnsi="Times New Roman"/>
          <w:b w:val="0"/>
          <w:i w:val="0"/>
          <w:sz w:val="26"/>
          <w:szCs w:val="26"/>
        </w:rPr>
        <w:t xml:space="preserve">с </w:t>
      </w:r>
      <w:r w:rsidRPr="00212E59">
        <w:rPr>
          <w:rFonts w:ascii="Times New Roman" w:hAnsi="Times New Roman"/>
          <w:b w:val="0"/>
          <w:i w:val="0"/>
          <w:sz w:val="26"/>
          <w:szCs w:val="26"/>
        </w:rPr>
        <w:t>действующим законодательством.</w:t>
      </w:r>
    </w:p>
    <w:p w:rsidR="002A53D7" w:rsidRPr="0007797C" w:rsidRDefault="002A53D7" w:rsidP="007D04FA">
      <w:pPr>
        <w:pStyle w:val="2"/>
        <w:keepLines/>
        <w:suppressAutoHyphens/>
        <w:spacing w:before="0" w:after="0"/>
        <w:ind w:firstLine="709"/>
        <w:jc w:val="both"/>
        <w:rPr>
          <w:rFonts w:ascii="Times New Roman" w:hAnsi="Times New Roman"/>
          <w:b w:val="0"/>
          <w:i w:val="0"/>
          <w:sz w:val="26"/>
          <w:szCs w:val="26"/>
        </w:rPr>
      </w:pPr>
      <w:r w:rsidRPr="00212E59">
        <w:rPr>
          <w:rFonts w:ascii="Times New Roman" w:hAnsi="Times New Roman"/>
          <w:b w:val="0"/>
          <w:i w:val="0"/>
          <w:sz w:val="26"/>
          <w:szCs w:val="26"/>
        </w:rPr>
        <w:t xml:space="preserve">8. </w:t>
      </w:r>
      <w:proofErr w:type="gramStart"/>
      <w:r w:rsidRPr="00212E59">
        <w:rPr>
          <w:rFonts w:ascii="Times New Roman" w:hAnsi="Times New Roman"/>
          <w:b w:val="0"/>
          <w:i w:val="0"/>
          <w:sz w:val="26"/>
          <w:szCs w:val="26"/>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A53D7" w:rsidRPr="00A71617" w:rsidRDefault="002A53D7" w:rsidP="002A53D7">
      <w:pPr>
        <w:pStyle w:val="2"/>
        <w:keepLines/>
        <w:suppressAutoHyphens/>
        <w:ind w:firstLine="709"/>
        <w:contextualSpacing/>
        <w:jc w:val="both"/>
        <w:rPr>
          <w:rFonts w:ascii="Times New Roman" w:hAnsi="Times New Roman"/>
          <w:b w:val="0"/>
          <w:i w:val="0"/>
          <w:sz w:val="26"/>
          <w:szCs w:val="26"/>
        </w:rPr>
      </w:pPr>
      <w:bookmarkStart w:id="10" w:name="_Toc240365971"/>
      <w:bookmarkStart w:id="11" w:name="_Toc309126470"/>
      <w:r w:rsidRPr="00A71617">
        <w:rPr>
          <w:rFonts w:ascii="Times New Roman" w:hAnsi="Times New Roman"/>
          <w:b w:val="0"/>
          <w:i w:val="0"/>
          <w:sz w:val="26"/>
          <w:szCs w:val="26"/>
        </w:rPr>
        <w:t>9. Реконструкц</w:t>
      </w:r>
      <w:r>
        <w:rPr>
          <w:rFonts w:ascii="Times New Roman" w:hAnsi="Times New Roman"/>
          <w:b w:val="0"/>
          <w:i w:val="0"/>
          <w:sz w:val="26"/>
          <w:szCs w:val="26"/>
        </w:rPr>
        <w:t>ия указанных в пункте 8 статьи 11</w:t>
      </w:r>
      <w:r w:rsidRPr="00A71617">
        <w:rPr>
          <w:rFonts w:ascii="Times New Roman" w:hAnsi="Times New Roman"/>
          <w:b w:val="0"/>
          <w:i w:val="0"/>
          <w:sz w:val="26"/>
          <w:szCs w:val="26"/>
        </w:rPr>
        <w:t xml:space="preserve"> главы III настоящих Правил землепользования и застройки объектов капитального строительства может осуществляться только путём приведения таких </w:t>
      </w:r>
      <w:r>
        <w:rPr>
          <w:rFonts w:ascii="Times New Roman" w:hAnsi="Times New Roman"/>
          <w:b w:val="0"/>
          <w:i w:val="0"/>
          <w:sz w:val="26"/>
          <w:szCs w:val="26"/>
        </w:rPr>
        <w:t>объектов в соответствие с градо</w:t>
      </w:r>
      <w:r w:rsidRPr="00A71617">
        <w:rPr>
          <w:rFonts w:ascii="Times New Roman" w:hAnsi="Times New Roman"/>
          <w:b w:val="0"/>
          <w:i w:val="0"/>
          <w:sz w:val="26"/>
          <w:szCs w:val="26"/>
        </w:rPr>
        <w:t>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w:t>
      </w:r>
      <w:r>
        <w:rPr>
          <w:rFonts w:ascii="Times New Roman" w:hAnsi="Times New Roman"/>
          <w:b w:val="0"/>
          <w:i w:val="0"/>
          <w:sz w:val="26"/>
          <w:szCs w:val="26"/>
        </w:rPr>
        <w:t>пи</w:t>
      </w:r>
      <w:r w:rsidRPr="00A71617">
        <w:rPr>
          <w:rFonts w:ascii="Times New Roman" w:hAnsi="Times New Roman"/>
          <w:b w:val="0"/>
          <w:i w:val="0"/>
          <w:sz w:val="26"/>
          <w:szCs w:val="26"/>
        </w:rPr>
        <w:t>тального строительства может осуществлятьс</w:t>
      </w:r>
      <w:r>
        <w:rPr>
          <w:rFonts w:ascii="Times New Roman" w:hAnsi="Times New Roman"/>
          <w:b w:val="0"/>
          <w:i w:val="0"/>
          <w:sz w:val="26"/>
          <w:szCs w:val="26"/>
        </w:rPr>
        <w:t>я путём приведения их в соответ</w:t>
      </w:r>
      <w:r w:rsidRPr="00A71617">
        <w:rPr>
          <w:rFonts w:ascii="Times New Roman" w:hAnsi="Times New Roman"/>
          <w:b w:val="0"/>
          <w:i w:val="0"/>
          <w:sz w:val="26"/>
          <w:szCs w:val="26"/>
        </w:rPr>
        <w:t>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A71617">
        <w:rPr>
          <w:rFonts w:ascii="Times New Roman" w:hAnsi="Times New Roman"/>
          <w:b w:val="0"/>
          <w:i w:val="0"/>
          <w:sz w:val="26"/>
          <w:szCs w:val="26"/>
        </w:rPr>
        <w:t>10. В случае</w:t>
      </w:r>
      <w:proofErr w:type="gramStart"/>
      <w:r w:rsidRPr="00A71617">
        <w:rPr>
          <w:rFonts w:ascii="Times New Roman" w:hAnsi="Times New Roman"/>
          <w:b w:val="0"/>
          <w:i w:val="0"/>
          <w:sz w:val="26"/>
          <w:szCs w:val="26"/>
        </w:rPr>
        <w:t>,</w:t>
      </w:r>
      <w:proofErr w:type="gramEnd"/>
      <w:r w:rsidRPr="00A71617">
        <w:rPr>
          <w:rFonts w:ascii="Times New Roman" w:hAnsi="Times New Roman"/>
          <w:b w:val="0"/>
          <w:i w:val="0"/>
          <w:sz w:val="26"/>
          <w:szCs w:val="26"/>
        </w:rPr>
        <w:t xml:space="preserve"> если использование</w:t>
      </w:r>
      <w:r>
        <w:rPr>
          <w:rFonts w:ascii="Times New Roman" w:hAnsi="Times New Roman"/>
          <w:b w:val="0"/>
          <w:i w:val="0"/>
          <w:sz w:val="26"/>
          <w:szCs w:val="26"/>
        </w:rPr>
        <w:t xml:space="preserve"> указанных в пункте 8 статьи 11</w:t>
      </w:r>
      <w:r w:rsidRPr="00A71617">
        <w:rPr>
          <w:rFonts w:ascii="Times New Roman" w:hAnsi="Times New Roman"/>
          <w:b w:val="0"/>
          <w:i w:val="0"/>
          <w:sz w:val="26"/>
          <w:szCs w:val="26"/>
        </w:rPr>
        <w:t xml:space="preserve"> главы III  настоящих Правил землепользования и застройки земельных участков и объектов капитального строительства продолжается и о</w:t>
      </w:r>
      <w:r>
        <w:rPr>
          <w:rFonts w:ascii="Times New Roman" w:hAnsi="Times New Roman"/>
          <w:b w:val="0"/>
          <w:i w:val="0"/>
          <w:sz w:val="26"/>
          <w:szCs w:val="26"/>
        </w:rPr>
        <w:t>пасно для жизни или здоровья че</w:t>
      </w:r>
      <w:r w:rsidRPr="00A71617">
        <w:rPr>
          <w:rFonts w:ascii="Times New Roman" w:hAnsi="Times New Roman"/>
          <w:b w:val="0"/>
          <w:i w:val="0"/>
          <w:sz w:val="26"/>
          <w:szCs w:val="26"/>
        </w:rPr>
        <w:t>ловека, для окружающей среды, объектов культурного наследия, в соответствии с федеральными законами может быть наложен з</w:t>
      </w:r>
      <w:r>
        <w:rPr>
          <w:rFonts w:ascii="Times New Roman" w:hAnsi="Times New Roman"/>
          <w:b w:val="0"/>
          <w:i w:val="0"/>
          <w:sz w:val="26"/>
          <w:szCs w:val="26"/>
        </w:rPr>
        <w:t>апрет на использование таких зе</w:t>
      </w:r>
      <w:r w:rsidRPr="00A71617">
        <w:rPr>
          <w:rFonts w:ascii="Times New Roman" w:hAnsi="Times New Roman"/>
          <w:b w:val="0"/>
          <w:i w:val="0"/>
          <w:sz w:val="26"/>
          <w:szCs w:val="26"/>
        </w:rPr>
        <w:t>мельных участков и объектов.</w:t>
      </w:r>
    </w:p>
    <w:p w:rsidR="002A53D7" w:rsidRPr="002C6DFC" w:rsidRDefault="002A53D7" w:rsidP="002A53D7">
      <w:pPr>
        <w:pStyle w:val="2"/>
        <w:keepLines/>
        <w:suppressAutoHyphens/>
        <w:spacing w:before="0" w:after="0"/>
        <w:ind w:firstLine="709"/>
        <w:contextualSpacing/>
        <w:jc w:val="both"/>
        <w:rPr>
          <w:rFonts w:ascii="Times New Roman" w:hAnsi="Times New Roman"/>
          <w:b w:val="0"/>
          <w:i w:val="0"/>
          <w:sz w:val="26"/>
          <w:szCs w:val="26"/>
        </w:rPr>
      </w:pPr>
      <w:bookmarkStart w:id="12" w:name="_Toc240365972"/>
      <w:bookmarkStart w:id="13" w:name="_Toc309126471"/>
      <w:bookmarkEnd w:id="10"/>
      <w:bookmarkEnd w:id="11"/>
      <w:r w:rsidRPr="002C6DFC">
        <w:rPr>
          <w:rFonts w:ascii="Times New Roman" w:hAnsi="Times New Roman"/>
          <w:b w:val="0"/>
          <w:i w:val="0"/>
          <w:sz w:val="26"/>
          <w:szCs w:val="26"/>
        </w:rPr>
        <w:lastRenderedPageBreak/>
        <w:t>Статья 12.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2"/>
      <w:bookmarkEnd w:id="13"/>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Pr="00212E59">
        <w:rPr>
          <w:rFonts w:ascii="Times New Roman" w:hAnsi="Times New Roman"/>
          <w:b w:val="0"/>
          <w:i w:val="0"/>
          <w:sz w:val="26"/>
          <w:szCs w:val="26"/>
        </w:rPr>
        <w:t>предельные (минимальные и (или) максимальные) размеры земельных участков, в том числе их площадь;</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Pr="00212E59">
        <w:rPr>
          <w:rFonts w:ascii="Times New Roman" w:hAnsi="Times New Roman"/>
          <w:b w:val="0"/>
          <w:i w:val="0"/>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3) </w:t>
      </w:r>
      <w:r w:rsidRPr="00212E59">
        <w:rPr>
          <w:rFonts w:ascii="Times New Roman" w:hAnsi="Times New Roman"/>
          <w:b w:val="0"/>
          <w:i w:val="0"/>
          <w:sz w:val="26"/>
          <w:szCs w:val="26"/>
        </w:rPr>
        <w:t>предельное количество этажей или предельную высоту зданий, строений, сооружений;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4) </w:t>
      </w:r>
      <w:r w:rsidRPr="00212E59">
        <w:rPr>
          <w:rFonts w:ascii="Times New Roman" w:hAnsi="Times New Roman"/>
          <w:b w:val="0"/>
          <w:i w:val="0"/>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5) </w:t>
      </w:r>
      <w:r w:rsidRPr="00212E59">
        <w:rPr>
          <w:rFonts w:ascii="Times New Roman" w:hAnsi="Times New Roman"/>
          <w:b w:val="0"/>
          <w:i w:val="0"/>
          <w:sz w:val="26"/>
          <w:szCs w:val="26"/>
        </w:rPr>
        <w:t>иные показатели.</w:t>
      </w:r>
    </w:p>
    <w:p w:rsidR="002A53D7" w:rsidRPr="00A71617" w:rsidRDefault="002A53D7" w:rsidP="002A53D7">
      <w:pPr>
        <w:pStyle w:val="2"/>
        <w:keepLines/>
        <w:suppressAutoHyphens/>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Если в градостроительном регламенте п</w:t>
      </w:r>
      <w:r>
        <w:rPr>
          <w:rFonts w:ascii="Times New Roman" w:hAnsi="Times New Roman"/>
          <w:b w:val="0"/>
          <w:i w:val="0"/>
          <w:sz w:val="26"/>
          <w:szCs w:val="26"/>
        </w:rPr>
        <w:t>рименительно к определенной тер</w:t>
      </w:r>
      <w:r w:rsidRPr="00A71617">
        <w:rPr>
          <w:rFonts w:ascii="Times New Roman" w:hAnsi="Times New Roman"/>
          <w:b w:val="0"/>
          <w:i w:val="0"/>
          <w:sz w:val="26"/>
          <w:szCs w:val="26"/>
        </w:rPr>
        <w:t xml:space="preserve">риториальной зоне не устанавливаются предельные (минимальные и (или) </w:t>
      </w:r>
      <w:r>
        <w:rPr>
          <w:rFonts w:ascii="Times New Roman" w:hAnsi="Times New Roman"/>
          <w:b w:val="0"/>
          <w:i w:val="0"/>
          <w:sz w:val="26"/>
          <w:szCs w:val="26"/>
        </w:rPr>
        <w:t>макси</w:t>
      </w:r>
      <w:r w:rsidRPr="00A71617">
        <w:rPr>
          <w:rFonts w:ascii="Times New Roman" w:hAnsi="Times New Roman"/>
          <w:b w:val="0"/>
          <w:i w:val="0"/>
          <w:sz w:val="26"/>
          <w:szCs w:val="26"/>
        </w:rPr>
        <w:t xml:space="preserve">мальные) размеры земельных участков, в том </w:t>
      </w:r>
      <w:r>
        <w:rPr>
          <w:rFonts w:ascii="Times New Roman" w:hAnsi="Times New Roman"/>
          <w:b w:val="0"/>
          <w:i w:val="0"/>
          <w:sz w:val="26"/>
          <w:szCs w:val="26"/>
        </w:rPr>
        <w:t>числе их площадь, и (или) преду</w:t>
      </w:r>
      <w:r w:rsidRPr="00A71617">
        <w:rPr>
          <w:rFonts w:ascii="Times New Roman" w:hAnsi="Times New Roman"/>
          <w:b w:val="0"/>
          <w:i w:val="0"/>
          <w:sz w:val="26"/>
          <w:szCs w:val="26"/>
        </w:rPr>
        <w:t>с</w:t>
      </w:r>
      <w:r>
        <w:rPr>
          <w:rFonts w:ascii="Times New Roman" w:hAnsi="Times New Roman"/>
          <w:b w:val="0"/>
          <w:i w:val="0"/>
          <w:sz w:val="26"/>
          <w:szCs w:val="26"/>
        </w:rPr>
        <w:t>мотренные пунктами 2-4 статьи 12</w:t>
      </w:r>
      <w:r w:rsidRPr="00A71617">
        <w:rPr>
          <w:rFonts w:ascii="Times New Roman" w:hAnsi="Times New Roman"/>
          <w:b w:val="0"/>
          <w:i w:val="0"/>
          <w:sz w:val="26"/>
          <w:szCs w:val="26"/>
        </w:rPr>
        <w:t xml:space="preserve"> главы III настоящих Правил землепользования и застройки предельные параметры разрешенного строительства, реконструкции объектов капитального строительства, то такие предельные (минимальные и (или) максимальные размеры земельных участ</w:t>
      </w:r>
      <w:r>
        <w:rPr>
          <w:rFonts w:ascii="Times New Roman" w:hAnsi="Times New Roman"/>
          <w:b w:val="0"/>
          <w:i w:val="0"/>
          <w:sz w:val="26"/>
          <w:szCs w:val="26"/>
        </w:rPr>
        <w:t>ков, предельные параметры разре</w:t>
      </w:r>
      <w:r w:rsidRPr="00A71617">
        <w:rPr>
          <w:rFonts w:ascii="Times New Roman" w:hAnsi="Times New Roman"/>
          <w:b w:val="0"/>
          <w:i w:val="0"/>
          <w:sz w:val="26"/>
          <w:szCs w:val="26"/>
        </w:rPr>
        <w:t>шенного строительства</w:t>
      </w:r>
      <w:proofErr w:type="gramEnd"/>
      <w:r w:rsidRPr="00A71617">
        <w:rPr>
          <w:rFonts w:ascii="Times New Roman" w:hAnsi="Times New Roman"/>
          <w:b w:val="0"/>
          <w:i w:val="0"/>
          <w:sz w:val="26"/>
          <w:szCs w:val="26"/>
        </w:rPr>
        <w:t>, реконструкции объектов капитального строительства не подлежат установлению.</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 xml:space="preserve">Наряду с указанными в пунктах </w:t>
      </w:r>
      <w:r>
        <w:rPr>
          <w:rFonts w:ascii="Times New Roman" w:hAnsi="Times New Roman"/>
          <w:b w:val="0"/>
          <w:i w:val="0"/>
          <w:sz w:val="26"/>
          <w:szCs w:val="26"/>
        </w:rPr>
        <w:t>2-4 статьи 12</w:t>
      </w:r>
      <w:r w:rsidRPr="00A71617">
        <w:rPr>
          <w:rFonts w:ascii="Times New Roman" w:hAnsi="Times New Roman"/>
          <w:b w:val="0"/>
          <w:i w:val="0"/>
          <w:sz w:val="26"/>
          <w:szCs w:val="26"/>
        </w:rPr>
        <w:t xml:space="preserve"> главы III настоящих Правил землепользования и застройки предельными</w:t>
      </w:r>
      <w:r>
        <w:rPr>
          <w:rFonts w:ascii="Times New Roman" w:hAnsi="Times New Roman"/>
          <w:b w:val="0"/>
          <w:i w:val="0"/>
          <w:sz w:val="26"/>
          <w:szCs w:val="26"/>
        </w:rPr>
        <w:t xml:space="preserve"> параметрами разрешенного строи</w:t>
      </w:r>
      <w:r w:rsidRPr="00A71617">
        <w:rPr>
          <w:rFonts w:ascii="Times New Roman" w:hAnsi="Times New Roman"/>
          <w:b w:val="0"/>
          <w:i w:val="0"/>
          <w:sz w:val="26"/>
          <w:szCs w:val="26"/>
        </w:rPr>
        <w:t>тельства, реконструкции объектов капитального</w:t>
      </w:r>
      <w:r>
        <w:rPr>
          <w:rFonts w:ascii="Times New Roman" w:hAnsi="Times New Roman"/>
          <w:b w:val="0"/>
          <w:i w:val="0"/>
          <w:sz w:val="26"/>
          <w:szCs w:val="26"/>
        </w:rPr>
        <w:t xml:space="preserve"> строительства в градостроитель</w:t>
      </w:r>
      <w:r w:rsidRPr="00A71617">
        <w:rPr>
          <w:rFonts w:ascii="Times New Roman" w:hAnsi="Times New Roman"/>
          <w:b w:val="0"/>
          <w:i w:val="0"/>
          <w:sz w:val="26"/>
          <w:szCs w:val="26"/>
        </w:rPr>
        <w:t>ном регламенте могут устанавливаться иные предельные параметры раз</w:t>
      </w:r>
      <w:r>
        <w:rPr>
          <w:rFonts w:ascii="Times New Roman" w:hAnsi="Times New Roman"/>
          <w:b w:val="0"/>
          <w:i w:val="0"/>
          <w:sz w:val="26"/>
          <w:szCs w:val="26"/>
        </w:rPr>
        <w:t>решенно</w:t>
      </w:r>
      <w:r w:rsidRPr="00A71617">
        <w:rPr>
          <w:rFonts w:ascii="Times New Roman" w:hAnsi="Times New Roman"/>
          <w:b w:val="0"/>
          <w:i w:val="0"/>
          <w:sz w:val="26"/>
          <w:szCs w:val="26"/>
        </w:rPr>
        <w:t>го строительства, реконструкции объектов капитального строительства.</w:t>
      </w:r>
      <w:r>
        <w:rPr>
          <w:rFonts w:ascii="Times New Roman" w:hAnsi="Times New Roman"/>
          <w:b w:val="0"/>
          <w:i w:val="0"/>
          <w:sz w:val="26"/>
          <w:szCs w:val="26"/>
        </w:rPr>
        <w:t xml:space="preserve"> </w:t>
      </w:r>
      <w:proofErr w:type="gramEnd"/>
    </w:p>
    <w:p w:rsidR="002A53D7" w:rsidRPr="000216EC"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Pr="00212E59">
        <w:rPr>
          <w:rFonts w:ascii="Times New Roman" w:hAnsi="Times New Roman"/>
          <w:b w:val="0"/>
          <w:i w:val="0"/>
          <w:sz w:val="26"/>
          <w:szCs w:val="26"/>
        </w:rPr>
        <w:t>В качестве минимальной площади земельных уч</w:t>
      </w:r>
      <w:r>
        <w:rPr>
          <w:rFonts w:ascii="Times New Roman" w:hAnsi="Times New Roman"/>
          <w:b w:val="0"/>
          <w:i w:val="0"/>
          <w:sz w:val="26"/>
          <w:szCs w:val="26"/>
        </w:rPr>
        <w:t xml:space="preserve">астков устанавливается площадь, </w:t>
      </w:r>
      <w:r w:rsidRPr="00212E59">
        <w:rPr>
          <w:rFonts w:ascii="Times New Roman" w:hAnsi="Times New Roman"/>
          <w:b w:val="0"/>
          <w:i w:val="0"/>
          <w:sz w:val="26"/>
          <w:szCs w:val="26"/>
        </w:rPr>
        <w:t xml:space="preserve">соответствующая минимальным нормативным показателям, предусмотренным региональными, местными нормативами градостроительного проектирования и иными требованиями действующего законодательства к размерам земельных </w:t>
      </w:r>
      <w:r>
        <w:rPr>
          <w:rFonts w:ascii="Times New Roman" w:hAnsi="Times New Roman"/>
          <w:b w:val="0"/>
          <w:i w:val="0"/>
          <w:sz w:val="26"/>
          <w:szCs w:val="26"/>
        </w:rPr>
        <w:t xml:space="preserve">участков. </w:t>
      </w:r>
      <w:proofErr w:type="gramStart"/>
      <w:r w:rsidRPr="00212E59">
        <w:rPr>
          <w:rFonts w:ascii="Times New Roman" w:hAnsi="Times New Roman"/>
          <w:b w:val="0"/>
          <w:i w:val="0"/>
          <w:sz w:val="26"/>
          <w:szCs w:val="26"/>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Pr="00212E59">
        <w:rPr>
          <w:rFonts w:ascii="Times New Roman" w:hAnsi="Times New Roman"/>
          <w:b w:val="0"/>
          <w:i w:val="0"/>
          <w:sz w:val="26"/>
          <w:szCs w:val="26"/>
        </w:rPr>
        <w:t>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lastRenderedPageBreak/>
        <w:t xml:space="preserve">3. </w:t>
      </w:r>
      <w:r w:rsidRPr="00212E59">
        <w:rPr>
          <w:rFonts w:ascii="Times New Roman" w:hAnsi="Times New Roman"/>
          <w:b w:val="0"/>
          <w:i w:val="0"/>
          <w:sz w:val="26"/>
          <w:szCs w:val="26"/>
        </w:rPr>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а также нормативами градостроительного проектирования, зон с особыми условиями использования территории.</w:t>
      </w:r>
      <w:bookmarkStart w:id="14" w:name="_Toc240365973"/>
      <w:bookmarkStart w:id="15" w:name="_Toc309126472"/>
    </w:p>
    <w:p w:rsidR="002A53D7" w:rsidRDefault="002A53D7" w:rsidP="00A90B21">
      <w:pPr>
        <w:pStyle w:val="2"/>
        <w:keepLines/>
        <w:suppressAutoHyphens/>
        <w:spacing w:before="120" w:after="120"/>
        <w:ind w:firstLine="709"/>
        <w:jc w:val="both"/>
        <w:rPr>
          <w:rFonts w:ascii="Times New Roman" w:hAnsi="Times New Roman"/>
          <w:b w:val="0"/>
          <w:i w:val="0"/>
          <w:sz w:val="26"/>
          <w:szCs w:val="26"/>
        </w:rPr>
      </w:pPr>
      <w:bookmarkStart w:id="16" w:name="_Toc240958690"/>
      <w:bookmarkStart w:id="17" w:name="_Toc241308111"/>
      <w:bookmarkStart w:id="18" w:name="_Toc241312219"/>
      <w:bookmarkStart w:id="19" w:name="_Toc309126474"/>
      <w:bookmarkEnd w:id="14"/>
      <w:bookmarkEnd w:id="15"/>
      <w:r w:rsidRPr="0012446B">
        <w:rPr>
          <w:rFonts w:ascii="Times New Roman" w:hAnsi="Times New Roman"/>
          <w:b w:val="0"/>
          <w:i w:val="0"/>
          <w:sz w:val="26"/>
          <w:szCs w:val="26"/>
        </w:rPr>
        <w:t>Статья 13. Общественно-деловая зона</w:t>
      </w:r>
      <w:r w:rsidR="008A531D">
        <w:rPr>
          <w:rFonts w:ascii="Times New Roman" w:hAnsi="Times New Roman"/>
          <w:b w:val="0"/>
          <w:i w:val="0"/>
          <w:sz w:val="26"/>
          <w:szCs w:val="26"/>
        </w:rPr>
        <w:t xml:space="preserve"> </w:t>
      </w:r>
    </w:p>
    <w:p w:rsidR="00882957" w:rsidRPr="00882957" w:rsidRDefault="00882957" w:rsidP="00882957">
      <w:pPr>
        <w:ind w:firstLine="708"/>
      </w:pPr>
      <w:r>
        <w:rPr>
          <w:rFonts w:ascii="Times New Roman" w:hAnsi="Times New Roman"/>
          <w:sz w:val="26"/>
          <w:szCs w:val="26"/>
        </w:rPr>
        <w:t xml:space="preserve">1. </w:t>
      </w:r>
      <w:r w:rsidRPr="00882957">
        <w:rPr>
          <w:rFonts w:ascii="Times New Roman" w:hAnsi="Times New Roman"/>
          <w:sz w:val="26"/>
          <w:szCs w:val="26"/>
        </w:rPr>
        <w:t>Общественно-деловая зона (ОД-1)</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1.1</w:t>
      </w:r>
      <w:r w:rsidR="0012446B" w:rsidRPr="0012446B">
        <w:rPr>
          <w:rFonts w:ascii="Times New Roman" w:hAnsi="Times New Roman" w:cs="Times New Roman"/>
          <w:sz w:val="26"/>
          <w:szCs w:val="26"/>
        </w:rPr>
        <w:t xml:space="preserve"> Основные виды разрешенного использования земельных участков и об</w:t>
      </w:r>
      <w:r w:rsidR="0012446B" w:rsidRPr="0012446B">
        <w:rPr>
          <w:rFonts w:ascii="Times New Roman" w:hAnsi="Times New Roman" w:cs="Times New Roman"/>
          <w:sz w:val="26"/>
          <w:szCs w:val="26"/>
        </w:rPr>
        <w:t>ъ</w:t>
      </w:r>
      <w:r w:rsidR="0012446B" w:rsidRPr="0012446B">
        <w:rPr>
          <w:rFonts w:ascii="Times New Roman" w:hAnsi="Times New Roman" w:cs="Times New Roman"/>
          <w:sz w:val="26"/>
          <w:szCs w:val="26"/>
        </w:rPr>
        <w:t>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 коммунальное обслуживание (3.1); </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w:t>
      </w:r>
      <w:r w:rsidR="009770CA">
        <w:rPr>
          <w:rFonts w:ascii="Times New Roman" w:hAnsi="Times New Roman" w:cs="Times New Roman"/>
          <w:sz w:val="26"/>
          <w:szCs w:val="26"/>
        </w:rPr>
        <w:t xml:space="preserve"> </w:t>
      </w:r>
      <w:r w:rsidRPr="0012446B">
        <w:rPr>
          <w:rFonts w:ascii="Times New Roman" w:hAnsi="Times New Roman" w:cs="Times New Roman"/>
          <w:sz w:val="26"/>
          <w:szCs w:val="26"/>
        </w:rPr>
        <w:t>социальное обслуживание (3.2);</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бытовое обслуживание (3.3);</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амбулаторно-поликлиническое обслуживание (3.4.1);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дошкольное, начальное и среднее общее образование (3.5.1);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культурное развитие (3.6);</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магазины (4.4);</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гостиничное обслуживание (4.7);</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спорт (5.1);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земельные участки (территории) общего пользования (12.0)</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w:t>
      </w:r>
      <w:r w:rsidR="0012446B" w:rsidRPr="0012446B">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амбулаторное ветеринарное обслуживание (3.10.1);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рынки (4.3);</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связь (6.8).</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1.3</w:t>
      </w:r>
      <w:r w:rsidR="0012446B" w:rsidRPr="0012446B">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обеспечение внутреннего правопорядка (8.3).</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w:t>
      </w:r>
      <w:r w:rsidR="0012446B" w:rsidRPr="0012446B">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1) минимальный размер земельного участка: </w:t>
      </w:r>
    </w:p>
    <w:p w:rsidR="0012446B" w:rsidRPr="0012446B" w:rsidRDefault="0012446B" w:rsidP="0012446B">
      <w:pPr>
        <w:widowControl w:val="0"/>
        <w:autoSpaceDE w:val="0"/>
        <w:autoSpaceDN w:val="0"/>
        <w:adjustRightInd w:val="0"/>
        <w:ind w:firstLine="709"/>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- 1 м;</w:t>
      </w:r>
    </w:p>
    <w:p w:rsidR="0012446B" w:rsidRPr="0012446B" w:rsidRDefault="0012446B" w:rsidP="0012446B">
      <w:pPr>
        <w:widowControl w:val="0"/>
        <w:autoSpaceDE w:val="0"/>
        <w:autoSpaceDN w:val="0"/>
        <w:adjustRightInd w:val="0"/>
        <w:ind w:firstLine="709"/>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- 10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2) минимальная площадь земельного участка: </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- 4 кв. м;</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- 100 кв.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12446B">
        <w:rPr>
          <w:rFonts w:ascii="Times New Roman" w:hAnsi="Times New Roman" w:cs="Times New Roman"/>
          <w:sz w:val="26"/>
          <w:szCs w:val="26"/>
        </w:rPr>
        <w:t>о</w:t>
      </w:r>
      <w:r w:rsidRPr="0012446B">
        <w:rPr>
          <w:rFonts w:ascii="Times New Roman" w:hAnsi="Times New Roman" w:cs="Times New Roman"/>
          <w:sz w:val="26"/>
          <w:szCs w:val="26"/>
        </w:rPr>
        <w:t>рых запрещено строительство зданий, строений, сооружений:</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- 0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- 3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3) предельное количество этажей – 2;</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5) максимальный процент застройки в границах земельного участка, опред</w:t>
      </w:r>
      <w:r w:rsidRPr="0012446B">
        <w:rPr>
          <w:rFonts w:ascii="Times New Roman" w:hAnsi="Times New Roman" w:cs="Times New Roman"/>
          <w:sz w:val="26"/>
          <w:szCs w:val="26"/>
        </w:rPr>
        <w:t>е</w:t>
      </w:r>
      <w:r w:rsidRPr="0012446B">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70%;</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6) коэффициент озеленения территории – не менее 15% от площади земел</w:t>
      </w:r>
      <w:r w:rsidRPr="0012446B">
        <w:rPr>
          <w:rFonts w:ascii="Times New Roman" w:hAnsi="Times New Roman" w:cs="Times New Roman"/>
          <w:sz w:val="26"/>
          <w:szCs w:val="26"/>
        </w:rPr>
        <w:t>ь</w:t>
      </w:r>
      <w:r w:rsidRPr="0012446B">
        <w:rPr>
          <w:rFonts w:ascii="Times New Roman" w:hAnsi="Times New Roman" w:cs="Times New Roman"/>
          <w:sz w:val="26"/>
          <w:szCs w:val="26"/>
        </w:rPr>
        <w:lastRenderedPageBreak/>
        <w:t>ного участка;</w:t>
      </w:r>
    </w:p>
    <w:p w:rsidR="0012446B" w:rsidRPr="00882957" w:rsidRDefault="0012446B" w:rsidP="00882957">
      <w:pPr>
        <w:pStyle w:val="2"/>
        <w:keepLines/>
        <w:suppressAutoHyphens/>
        <w:spacing w:before="0" w:after="0"/>
        <w:ind w:firstLine="709"/>
        <w:contextualSpacing/>
        <w:jc w:val="both"/>
        <w:rPr>
          <w:rFonts w:ascii="Times New Roman" w:hAnsi="Times New Roman"/>
          <w:b w:val="0"/>
          <w:i w:val="0"/>
          <w:sz w:val="26"/>
          <w:szCs w:val="26"/>
        </w:rPr>
      </w:pPr>
      <w:r w:rsidRPr="0012446B">
        <w:rPr>
          <w:rFonts w:ascii="Times New Roman" w:hAnsi="Times New Roman"/>
          <w:b w:val="0"/>
          <w:bCs w:val="0"/>
          <w:i w:val="0"/>
          <w:iCs w:val="0"/>
          <w:sz w:val="26"/>
          <w:szCs w:val="26"/>
        </w:rPr>
        <w:t xml:space="preserve">7) площадь территорий, предназначенных для хранения транспортных </w:t>
      </w:r>
      <w:r w:rsidRPr="00882957">
        <w:rPr>
          <w:rFonts w:ascii="Times New Roman" w:hAnsi="Times New Roman"/>
          <w:b w:val="0"/>
          <w:i w:val="0"/>
          <w:sz w:val="26"/>
          <w:szCs w:val="26"/>
        </w:rPr>
        <w:t>средств, (для вспомогательных видов использования) - не более 10% от площади земельного участка.</w:t>
      </w:r>
    </w:p>
    <w:p w:rsidR="00882957" w:rsidRDefault="00882957" w:rsidP="00882957">
      <w:pPr>
        <w:pStyle w:val="2"/>
        <w:keepLines/>
        <w:suppressAutoHyphens/>
        <w:spacing w:before="0" w:after="0"/>
        <w:ind w:firstLine="709"/>
        <w:contextualSpacing/>
        <w:jc w:val="both"/>
        <w:rPr>
          <w:rFonts w:ascii="Times New Roman" w:hAnsi="Times New Roman"/>
          <w:b w:val="0"/>
          <w:i w:val="0"/>
          <w:sz w:val="26"/>
          <w:szCs w:val="26"/>
        </w:rPr>
      </w:pPr>
    </w:p>
    <w:p w:rsidR="002A53D7" w:rsidRPr="005A788C" w:rsidRDefault="00565337" w:rsidP="0088295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002A53D7" w:rsidRPr="005A788C">
        <w:rPr>
          <w:rFonts w:ascii="Times New Roman" w:hAnsi="Times New Roman"/>
          <w:b w:val="0"/>
          <w:i w:val="0"/>
          <w:sz w:val="26"/>
          <w:szCs w:val="26"/>
        </w:rPr>
        <w:t xml:space="preserve">Зона размещения объектов социального и </w:t>
      </w:r>
      <w:r w:rsidR="006756C4">
        <w:rPr>
          <w:rFonts w:ascii="Times New Roman" w:hAnsi="Times New Roman"/>
          <w:b w:val="0"/>
          <w:i w:val="0"/>
          <w:sz w:val="26"/>
          <w:szCs w:val="26"/>
        </w:rPr>
        <w:t>коммунально-бытового назначения (ОД-2)</w:t>
      </w:r>
    </w:p>
    <w:p w:rsidR="009F4AEC" w:rsidRPr="00882957" w:rsidRDefault="00565337" w:rsidP="0088295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2</w:t>
      </w:r>
      <w:r w:rsidR="006756C4" w:rsidRPr="00882957">
        <w:rPr>
          <w:rFonts w:ascii="Times New Roman" w:hAnsi="Times New Roman"/>
          <w:b w:val="0"/>
          <w:i w:val="0"/>
          <w:sz w:val="26"/>
          <w:szCs w:val="26"/>
        </w:rPr>
        <w:t>.1</w:t>
      </w:r>
      <w:r w:rsidR="00E26737" w:rsidRPr="00882957">
        <w:rPr>
          <w:rFonts w:ascii="Times New Roman" w:hAnsi="Times New Roman"/>
          <w:b w:val="0"/>
          <w:i w:val="0"/>
          <w:sz w:val="26"/>
          <w:szCs w:val="26"/>
        </w:rPr>
        <w:t xml:space="preserve"> </w:t>
      </w:r>
      <w:r w:rsidR="00083A17" w:rsidRPr="00882957">
        <w:rPr>
          <w:rFonts w:ascii="Times New Roman" w:hAnsi="Times New Roman"/>
          <w:b w:val="0"/>
          <w:i w:val="0"/>
          <w:sz w:val="26"/>
          <w:szCs w:val="26"/>
        </w:rPr>
        <w:t>Основные виды разрешенного использования земельных участков и объектов капитального строительства:</w:t>
      </w:r>
    </w:p>
    <w:p w:rsidR="009F4AEC" w:rsidRPr="00882957" w:rsidRDefault="00E2673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о</w:t>
      </w:r>
      <w:r w:rsidR="009F4AEC" w:rsidRPr="00882957">
        <w:rPr>
          <w:rFonts w:ascii="Times New Roman" w:hAnsi="Times New Roman"/>
          <w:b w:val="0"/>
          <w:i w:val="0"/>
          <w:sz w:val="26"/>
          <w:szCs w:val="26"/>
        </w:rPr>
        <w:t>бщественное использование объектов капитального строительства</w:t>
      </w:r>
      <w:r w:rsidR="0023647F" w:rsidRPr="00882957">
        <w:rPr>
          <w:rFonts w:ascii="Times New Roman" w:hAnsi="Times New Roman"/>
          <w:b w:val="0"/>
          <w:i w:val="0"/>
          <w:sz w:val="26"/>
          <w:szCs w:val="26"/>
        </w:rPr>
        <w:t xml:space="preserve"> </w:t>
      </w:r>
      <w:r w:rsidRPr="00882957">
        <w:rPr>
          <w:rFonts w:ascii="Times New Roman" w:hAnsi="Times New Roman"/>
          <w:b w:val="0"/>
          <w:i w:val="0"/>
          <w:sz w:val="26"/>
          <w:szCs w:val="26"/>
        </w:rPr>
        <w:t>(3.0);</w:t>
      </w:r>
    </w:p>
    <w:p w:rsidR="009F4AEC" w:rsidRPr="00882957" w:rsidRDefault="00E2673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-с</w:t>
      </w:r>
      <w:r w:rsidR="009F4AEC" w:rsidRPr="00882957">
        <w:rPr>
          <w:rFonts w:ascii="Times New Roman" w:hAnsi="Times New Roman"/>
          <w:b w:val="0"/>
          <w:i w:val="0"/>
          <w:sz w:val="26"/>
          <w:szCs w:val="26"/>
        </w:rPr>
        <w:t>оциальное обслуживание</w:t>
      </w:r>
      <w:r w:rsidRPr="00882957">
        <w:rPr>
          <w:rFonts w:ascii="Times New Roman" w:hAnsi="Times New Roman"/>
          <w:b w:val="0"/>
          <w:i w:val="0"/>
          <w:sz w:val="26"/>
          <w:szCs w:val="26"/>
        </w:rPr>
        <w:t xml:space="preserve"> (3.2);</w:t>
      </w:r>
    </w:p>
    <w:p w:rsidR="009F4AEC" w:rsidRPr="00882957" w:rsidRDefault="006C67D2"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б</w:t>
      </w:r>
      <w:r w:rsidR="009F4AEC" w:rsidRPr="00882957">
        <w:rPr>
          <w:rFonts w:ascii="Times New Roman" w:hAnsi="Times New Roman"/>
          <w:b w:val="0"/>
          <w:i w:val="0"/>
          <w:sz w:val="26"/>
          <w:szCs w:val="26"/>
        </w:rPr>
        <w:t>ытовое обслуживание</w:t>
      </w:r>
      <w:r w:rsidRPr="00882957">
        <w:rPr>
          <w:rFonts w:ascii="Times New Roman" w:hAnsi="Times New Roman"/>
          <w:b w:val="0"/>
          <w:i w:val="0"/>
          <w:sz w:val="26"/>
          <w:szCs w:val="26"/>
        </w:rPr>
        <w:t xml:space="preserve"> (3.3)</w:t>
      </w:r>
    </w:p>
    <w:p w:rsidR="009F4AEC" w:rsidRPr="00882957" w:rsidRDefault="006C67D2"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з</w:t>
      </w:r>
      <w:r w:rsidR="009F4AEC" w:rsidRPr="00882957">
        <w:rPr>
          <w:rFonts w:ascii="Times New Roman" w:hAnsi="Times New Roman"/>
          <w:b w:val="0"/>
          <w:i w:val="0"/>
          <w:sz w:val="26"/>
          <w:szCs w:val="26"/>
        </w:rPr>
        <w:t>дравоохранение</w:t>
      </w:r>
      <w:r w:rsidRPr="00882957">
        <w:rPr>
          <w:rFonts w:ascii="Times New Roman" w:hAnsi="Times New Roman"/>
          <w:b w:val="0"/>
          <w:i w:val="0"/>
          <w:sz w:val="26"/>
          <w:szCs w:val="26"/>
        </w:rPr>
        <w:t xml:space="preserve"> </w:t>
      </w:r>
      <w:r w:rsidR="008A5EE7" w:rsidRPr="00882957">
        <w:rPr>
          <w:rFonts w:ascii="Times New Roman" w:hAnsi="Times New Roman"/>
          <w:b w:val="0"/>
          <w:i w:val="0"/>
          <w:sz w:val="26"/>
          <w:szCs w:val="26"/>
        </w:rPr>
        <w:t>(</w:t>
      </w:r>
      <w:r w:rsidRPr="00882957">
        <w:rPr>
          <w:rFonts w:ascii="Times New Roman" w:hAnsi="Times New Roman"/>
          <w:b w:val="0"/>
          <w:i w:val="0"/>
          <w:sz w:val="26"/>
          <w:szCs w:val="26"/>
        </w:rPr>
        <w:t>3.4</w:t>
      </w:r>
      <w:r w:rsidR="008A5EE7" w:rsidRPr="00882957">
        <w:rPr>
          <w:rFonts w:ascii="Times New Roman" w:hAnsi="Times New Roman"/>
          <w:b w:val="0"/>
          <w:i w:val="0"/>
          <w:sz w:val="26"/>
          <w:szCs w:val="26"/>
        </w:rPr>
        <w:t>);</w:t>
      </w:r>
    </w:p>
    <w:p w:rsidR="009F4AEC" w:rsidRPr="00882957" w:rsidRDefault="008A5EE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к</w:t>
      </w:r>
      <w:r w:rsidR="009F4AEC" w:rsidRPr="00882957">
        <w:rPr>
          <w:rFonts w:ascii="Times New Roman" w:hAnsi="Times New Roman"/>
          <w:b w:val="0"/>
          <w:i w:val="0"/>
          <w:sz w:val="26"/>
          <w:szCs w:val="26"/>
        </w:rPr>
        <w:t>ультурное развитие</w:t>
      </w:r>
      <w:r w:rsidRPr="00882957">
        <w:rPr>
          <w:rFonts w:ascii="Times New Roman" w:hAnsi="Times New Roman"/>
          <w:b w:val="0"/>
          <w:i w:val="0"/>
          <w:sz w:val="26"/>
          <w:szCs w:val="26"/>
        </w:rPr>
        <w:t xml:space="preserve"> (3.6)</w:t>
      </w:r>
    </w:p>
    <w:p w:rsidR="009F4AEC" w:rsidRPr="00AE41ED" w:rsidRDefault="008A5EE7"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бщественное управление</w:t>
      </w:r>
      <w:r>
        <w:rPr>
          <w:rFonts w:ascii="Times New Roman" w:hAnsi="Times New Roman" w:cs="Times New Roman"/>
          <w:sz w:val="26"/>
          <w:szCs w:val="26"/>
        </w:rPr>
        <w:t xml:space="preserve"> (3.8);</w:t>
      </w:r>
    </w:p>
    <w:p w:rsidR="009F4AEC" w:rsidRDefault="008A5EE7"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беспечение научной деятельности</w:t>
      </w:r>
      <w:r>
        <w:rPr>
          <w:rFonts w:ascii="Times New Roman" w:hAnsi="Times New Roman" w:cs="Times New Roman"/>
          <w:sz w:val="26"/>
          <w:szCs w:val="26"/>
        </w:rPr>
        <w:t xml:space="preserve"> (3.9);</w:t>
      </w:r>
    </w:p>
    <w:p w:rsidR="009F4AEC" w:rsidRPr="00AE41ED" w:rsidRDefault="0038341D" w:rsidP="009F4AEC">
      <w:pPr>
        <w:jc w:val="both"/>
        <w:rPr>
          <w:rFonts w:ascii="Times New Roman" w:hAnsi="Times New Roman" w:cs="Times New Roman"/>
          <w:sz w:val="26"/>
          <w:szCs w:val="26"/>
        </w:rPr>
      </w:pPr>
      <w:r>
        <w:rPr>
          <w:rFonts w:ascii="Times New Roman" w:hAnsi="Times New Roman" w:cs="Times New Roman"/>
          <w:sz w:val="26"/>
          <w:szCs w:val="26"/>
        </w:rPr>
        <w:tab/>
        <w:t>- п</w:t>
      </w:r>
      <w:r w:rsidR="009F4AEC">
        <w:rPr>
          <w:rFonts w:ascii="Times New Roman" w:hAnsi="Times New Roman" w:cs="Times New Roman"/>
          <w:sz w:val="26"/>
          <w:szCs w:val="26"/>
        </w:rPr>
        <w:t>редпринимательство</w:t>
      </w:r>
      <w:r>
        <w:rPr>
          <w:rFonts w:ascii="Times New Roman" w:hAnsi="Times New Roman" w:cs="Times New Roman"/>
          <w:sz w:val="26"/>
          <w:szCs w:val="26"/>
        </w:rPr>
        <w:t>(4.0);</w:t>
      </w:r>
    </w:p>
    <w:p w:rsidR="009F4AEC" w:rsidRPr="00AE41ED" w:rsidRDefault="0038341D" w:rsidP="009F4AEC">
      <w:pPr>
        <w:jc w:val="both"/>
        <w:rPr>
          <w:rFonts w:ascii="Times New Roman" w:hAnsi="Times New Roman" w:cs="Times New Roman"/>
          <w:sz w:val="26"/>
          <w:szCs w:val="26"/>
        </w:rPr>
      </w:pPr>
      <w:r>
        <w:rPr>
          <w:rFonts w:ascii="Times New Roman" w:hAnsi="Times New Roman" w:cs="Times New Roman"/>
          <w:sz w:val="26"/>
          <w:szCs w:val="26"/>
        </w:rPr>
        <w:tab/>
        <w:t>- б</w:t>
      </w:r>
      <w:r w:rsidR="009F4AEC">
        <w:rPr>
          <w:rFonts w:ascii="Times New Roman" w:hAnsi="Times New Roman" w:cs="Times New Roman"/>
          <w:sz w:val="26"/>
          <w:szCs w:val="26"/>
        </w:rPr>
        <w:t>анковская и страховая деятельность</w:t>
      </w:r>
      <w:r>
        <w:rPr>
          <w:rFonts w:ascii="Times New Roman" w:hAnsi="Times New Roman" w:cs="Times New Roman"/>
          <w:sz w:val="26"/>
          <w:szCs w:val="26"/>
        </w:rPr>
        <w:t xml:space="preserve"> (4.5);</w:t>
      </w:r>
    </w:p>
    <w:p w:rsidR="009F4AEC" w:rsidRPr="00AE41ED"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9F4AEC" w:rsidRPr="00AE41ED"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г</w:t>
      </w:r>
      <w:r w:rsidR="009F4AEC">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9F4AEC"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бъекты придорожного сервиса</w:t>
      </w:r>
      <w:r>
        <w:rPr>
          <w:rFonts w:ascii="Times New Roman" w:hAnsi="Times New Roman" w:cs="Times New Roman"/>
          <w:sz w:val="26"/>
          <w:szCs w:val="26"/>
        </w:rPr>
        <w:t xml:space="preserve"> (4.9.1);</w:t>
      </w:r>
    </w:p>
    <w:p w:rsidR="009F4AEC" w:rsidRDefault="00F97E70"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тдых (рекреация)</w:t>
      </w:r>
      <w:r>
        <w:rPr>
          <w:rFonts w:ascii="Times New Roman" w:hAnsi="Times New Roman" w:cs="Times New Roman"/>
          <w:sz w:val="26"/>
          <w:szCs w:val="26"/>
        </w:rPr>
        <w:t xml:space="preserve"> (5.0);</w:t>
      </w:r>
    </w:p>
    <w:p w:rsidR="009F4AEC" w:rsidRPr="00AE41ED" w:rsidRDefault="00F97E70" w:rsidP="009F4AEC">
      <w:pPr>
        <w:jc w:val="both"/>
        <w:rPr>
          <w:rFonts w:ascii="Times New Roman" w:hAnsi="Times New Roman" w:cs="Times New Roman"/>
          <w:sz w:val="26"/>
          <w:szCs w:val="26"/>
        </w:rPr>
      </w:pPr>
      <w:r>
        <w:rPr>
          <w:rFonts w:ascii="Times New Roman" w:hAnsi="Times New Roman" w:cs="Times New Roman"/>
          <w:sz w:val="26"/>
          <w:szCs w:val="26"/>
        </w:rPr>
        <w:tab/>
        <w:t>- с</w:t>
      </w:r>
      <w:r w:rsidR="009F4AEC">
        <w:rPr>
          <w:rFonts w:ascii="Times New Roman" w:hAnsi="Times New Roman" w:cs="Times New Roman"/>
          <w:sz w:val="26"/>
          <w:szCs w:val="26"/>
        </w:rPr>
        <w:t>порт</w:t>
      </w:r>
      <w:r>
        <w:rPr>
          <w:rFonts w:ascii="Times New Roman" w:hAnsi="Times New Roman" w:cs="Times New Roman"/>
          <w:sz w:val="26"/>
          <w:szCs w:val="26"/>
        </w:rPr>
        <w:t xml:space="preserve"> (5.1);</w:t>
      </w:r>
    </w:p>
    <w:p w:rsidR="002A53D7" w:rsidRPr="00A90B21" w:rsidRDefault="00F97E70" w:rsidP="0023647F">
      <w:pPr>
        <w:jc w:val="both"/>
        <w:rPr>
          <w:rFonts w:ascii="Times New Roman" w:hAnsi="Times New Roman"/>
          <w:i/>
          <w:sz w:val="26"/>
          <w:szCs w:val="26"/>
        </w:rPr>
      </w:pPr>
      <w:r>
        <w:rPr>
          <w:rFonts w:ascii="Times New Roman" w:hAnsi="Times New Roman" w:cs="Times New Roman"/>
          <w:sz w:val="26"/>
          <w:szCs w:val="26"/>
        </w:rPr>
        <w:tab/>
        <w:t>- з</w:t>
      </w:r>
      <w:r w:rsidR="009F4AEC">
        <w:rPr>
          <w:rFonts w:ascii="Times New Roman" w:hAnsi="Times New Roman" w:cs="Times New Roman"/>
          <w:sz w:val="26"/>
          <w:szCs w:val="26"/>
        </w:rPr>
        <w:t>емельные участки (территории) общественного пользования</w:t>
      </w:r>
      <w:r>
        <w:rPr>
          <w:rFonts w:ascii="Times New Roman" w:hAnsi="Times New Roman" w:cs="Times New Roman"/>
          <w:sz w:val="26"/>
          <w:szCs w:val="26"/>
        </w:rPr>
        <w:t xml:space="preserve"> (12.0).</w:t>
      </w:r>
    </w:p>
    <w:p w:rsidR="002A53D7" w:rsidRDefault="00565337" w:rsidP="00E54F8C">
      <w:pPr>
        <w:pStyle w:val="2"/>
        <w:keepLines/>
        <w:suppressAutoHyphens/>
        <w:spacing w:before="120" w:after="120"/>
        <w:ind w:firstLine="709"/>
        <w:jc w:val="both"/>
        <w:rPr>
          <w:rFonts w:ascii="Times New Roman" w:hAnsi="Times New Roman"/>
          <w:b w:val="0"/>
          <w:i w:val="0"/>
          <w:sz w:val="26"/>
          <w:szCs w:val="26"/>
        </w:rPr>
      </w:pPr>
      <w:r>
        <w:rPr>
          <w:rFonts w:ascii="Times New Roman" w:hAnsi="Times New Roman"/>
          <w:b w:val="0"/>
          <w:i w:val="0"/>
          <w:sz w:val="26"/>
          <w:szCs w:val="26"/>
        </w:rPr>
        <w:t>2</w:t>
      </w:r>
      <w:r w:rsidR="006756C4">
        <w:rPr>
          <w:rFonts w:ascii="Times New Roman" w:hAnsi="Times New Roman"/>
          <w:b w:val="0"/>
          <w:i w:val="0"/>
          <w:sz w:val="26"/>
          <w:szCs w:val="26"/>
        </w:rPr>
        <w:t>.2</w:t>
      </w:r>
      <w:r w:rsidR="00F97E70">
        <w:rPr>
          <w:rFonts w:ascii="Times New Roman" w:hAnsi="Times New Roman"/>
          <w:b w:val="0"/>
          <w:i w:val="0"/>
          <w:sz w:val="26"/>
          <w:szCs w:val="26"/>
        </w:rPr>
        <w:t xml:space="preserve"> </w:t>
      </w:r>
      <w:r w:rsidR="00083A17">
        <w:rPr>
          <w:rFonts w:ascii="Times New Roman" w:hAnsi="Times New Roman"/>
          <w:b w:val="0"/>
          <w:i w:val="0"/>
          <w:sz w:val="26"/>
          <w:szCs w:val="26"/>
        </w:rPr>
        <w:t>Вспомогательные виды разрешенного использования земельных участков и объектов капитального строительства:</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к</w:t>
      </w:r>
      <w:r w:rsidR="00AC670B">
        <w:rPr>
          <w:rFonts w:ascii="Times New Roman" w:hAnsi="Times New Roman" w:cs="Times New Roman"/>
          <w:sz w:val="26"/>
          <w:szCs w:val="26"/>
        </w:rPr>
        <w:t xml:space="preserve">оммунальное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3.1</w:t>
      </w:r>
      <w:r>
        <w:rPr>
          <w:rFonts w:ascii="Times New Roman" w:hAnsi="Times New Roman" w:cs="Times New Roman"/>
          <w:sz w:val="26"/>
          <w:szCs w:val="26"/>
        </w:rPr>
        <w:t>);</w:t>
      </w:r>
    </w:p>
    <w:p w:rsidR="00AC670B" w:rsidRPr="002A53D7" w:rsidRDefault="0084553F" w:rsidP="00AC670B">
      <w:pPr>
        <w:rPr>
          <w:rFonts w:ascii="Times New Roman" w:hAnsi="Times New Roman" w:cs="Times New Roman"/>
          <w:sz w:val="26"/>
          <w:szCs w:val="26"/>
        </w:rPr>
      </w:pPr>
      <w:r>
        <w:rPr>
          <w:rFonts w:ascii="Times New Roman" w:hAnsi="Times New Roman" w:cs="Times New Roman"/>
          <w:sz w:val="26"/>
          <w:szCs w:val="26"/>
        </w:rPr>
        <w:tab/>
        <w:t>- с</w:t>
      </w:r>
      <w:r w:rsidR="00AC670B">
        <w:rPr>
          <w:rFonts w:ascii="Times New Roman" w:hAnsi="Times New Roman" w:cs="Times New Roman"/>
          <w:sz w:val="26"/>
          <w:szCs w:val="26"/>
        </w:rPr>
        <w:t xml:space="preserve">оциальное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3.2</w:t>
      </w:r>
      <w:r>
        <w:rPr>
          <w:rFonts w:ascii="Times New Roman" w:hAnsi="Times New Roman" w:cs="Times New Roman"/>
          <w:sz w:val="26"/>
          <w:szCs w:val="26"/>
        </w:rPr>
        <w:t>);</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б</w:t>
      </w:r>
      <w:r w:rsidR="00AC670B">
        <w:rPr>
          <w:rFonts w:ascii="Times New Roman" w:hAnsi="Times New Roman" w:cs="Times New Roman"/>
          <w:sz w:val="26"/>
          <w:szCs w:val="26"/>
        </w:rPr>
        <w:t xml:space="preserve">ытовое обслуживание </w:t>
      </w:r>
      <w:r>
        <w:rPr>
          <w:rFonts w:ascii="Times New Roman" w:hAnsi="Times New Roman" w:cs="Times New Roman"/>
          <w:sz w:val="26"/>
          <w:szCs w:val="26"/>
        </w:rPr>
        <w:t>(</w:t>
      </w:r>
      <w:r w:rsidR="00AC670B">
        <w:rPr>
          <w:rFonts w:ascii="Times New Roman" w:hAnsi="Times New Roman" w:cs="Times New Roman"/>
          <w:sz w:val="26"/>
          <w:szCs w:val="26"/>
        </w:rPr>
        <w:t>3.3</w:t>
      </w:r>
      <w:r>
        <w:rPr>
          <w:rFonts w:ascii="Times New Roman" w:hAnsi="Times New Roman" w:cs="Times New Roman"/>
          <w:sz w:val="26"/>
          <w:szCs w:val="26"/>
        </w:rPr>
        <w:t>);</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о</w:t>
      </w:r>
      <w:r w:rsidR="00AC670B">
        <w:rPr>
          <w:rFonts w:ascii="Times New Roman" w:hAnsi="Times New Roman" w:cs="Times New Roman"/>
          <w:sz w:val="26"/>
          <w:szCs w:val="26"/>
        </w:rPr>
        <w:t>бслуживание автотранспорта</w:t>
      </w:r>
      <w:r>
        <w:rPr>
          <w:rFonts w:ascii="Times New Roman" w:hAnsi="Times New Roman" w:cs="Times New Roman"/>
          <w:sz w:val="26"/>
          <w:szCs w:val="26"/>
        </w:rPr>
        <w:t xml:space="preserve"> (</w:t>
      </w:r>
      <w:r w:rsidR="00AC670B">
        <w:rPr>
          <w:rFonts w:ascii="Times New Roman" w:hAnsi="Times New Roman" w:cs="Times New Roman"/>
          <w:sz w:val="26"/>
          <w:szCs w:val="26"/>
        </w:rPr>
        <w:t>4.9</w:t>
      </w:r>
      <w:r>
        <w:rPr>
          <w:rFonts w:ascii="Times New Roman" w:hAnsi="Times New Roman" w:cs="Times New Roman"/>
          <w:sz w:val="26"/>
          <w:szCs w:val="26"/>
        </w:rPr>
        <w:t>);</w:t>
      </w:r>
    </w:p>
    <w:p w:rsidR="00AC670B" w:rsidRPr="00AC670B" w:rsidRDefault="0084553F" w:rsidP="00AC670B">
      <w:r>
        <w:rPr>
          <w:rFonts w:ascii="Times New Roman" w:hAnsi="Times New Roman" w:cs="Times New Roman"/>
          <w:sz w:val="26"/>
          <w:szCs w:val="26"/>
        </w:rPr>
        <w:tab/>
        <w:t>- в</w:t>
      </w:r>
      <w:r w:rsidR="00AC670B">
        <w:rPr>
          <w:rFonts w:ascii="Times New Roman" w:hAnsi="Times New Roman" w:cs="Times New Roman"/>
          <w:sz w:val="26"/>
          <w:szCs w:val="26"/>
        </w:rPr>
        <w:t xml:space="preserve">етеринарное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3.10</w:t>
      </w:r>
      <w:r>
        <w:rPr>
          <w:rFonts w:ascii="Times New Roman" w:hAnsi="Times New Roman" w:cs="Times New Roman"/>
          <w:sz w:val="26"/>
          <w:szCs w:val="26"/>
        </w:rPr>
        <w:t>).</w:t>
      </w:r>
    </w:p>
    <w:p w:rsidR="002A53D7" w:rsidRPr="0048777D" w:rsidRDefault="00565337" w:rsidP="00E54F8C">
      <w:pPr>
        <w:pStyle w:val="2"/>
        <w:keepLines/>
        <w:suppressAutoHyphens/>
        <w:spacing w:before="120" w:after="120"/>
        <w:ind w:firstLine="709"/>
        <w:contextualSpacing/>
        <w:jc w:val="both"/>
        <w:rPr>
          <w:rFonts w:ascii="Times New Roman" w:hAnsi="Times New Roman"/>
          <w:b w:val="0"/>
          <w:i w:val="0"/>
          <w:sz w:val="26"/>
          <w:szCs w:val="26"/>
        </w:rPr>
      </w:pPr>
      <w:r>
        <w:rPr>
          <w:rFonts w:ascii="Times New Roman" w:hAnsi="Times New Roman"/>
          <w:b w:val="0"/>
          <w:i w:val="0"/>
          <w:sz w:val="26"/>
          <w:szCs w:val="26"/>
        </w:rPr>
        <w:t>2</w:t>
      </w:r>
      <w:r w:rsidR="006756C4">
        <w:rPr>
          <w:rFonts w:ascii="Times New Roman" w:hAnsi="Times New Roman"/>
          <w:b w:val="0"/>
          <w:i w:val="0"/>
          <w:sz w:val="26"/>
          <w:szCs w:val="26"/>
        </w:rPr>
        <w:t>.3</w:t>
      </w:r>
      <w:r w:rsidR="0048777D">
        <w:rPr>
          <w:rFonts w:ascii="Times New Roman" w:hAnsi="Times New Roman"/>
          <w:b w:val="0"/>
          <w:i w:val="0"/>
          <w:sz w:val="26"/>
          <w:szCs w:val="26"/>
        </w:rPr>
        <w:t xml:space="preserve"> </w:t>
      </w:r>
      <w:r w:rsidR="00083A17">
        <w:rPr>
          <w:rFonts w:ascii="Times New Roman" w:hAnsi="Times New Roman"/>
          <w:b w:val="0"/>
          <w:i w:val="0"/>
          <w:sz w:val="26"/>
          <w:szCs w:val="26"/>
        </w:rPr>
        <w:t>Условно разрешенные виды разрешенного использования земельных участков и объектов капитального строительства:</w:t>
      </w:r>
    </w:p>
    <w:p w:rsidR="00356698" w:rsidRPr="00DD603A" w:rsidRDefault="005C7DB1" w:rsidP="00356698">
      <w:pPr>
        <w:rPr>
          <w:rFonts w:ascii="Times New Roman" w:hAnsi="Times New Roman" w:cs="Times New Roman"/>
          <w:sz w:val="26"/>
          <w:szCs w:val="26"/>
        </w:rPr>
      </w:pPr>
      <w:r>
        <w:rPr>
          <w:rFonts w:ascii="Times New Roman" w:hAnsi="Times New Roman" w:cs="Times New Roman"/>
          <w:sz w:val="26"/>
          <w:szCs w:val="26"/>
        </w:rPr>
        <w:tab/>
        <w:t>- ж</w:t>
      </w:r>
      <w:r w:rsidR="00DD603A" w:rsidRPr="00DD603A">
        <w:rPr>
          <w:rFonts w:ascii="Times New Roman" w:hAnsi="Times New Roman" w:cs="Times New Roman"/>
          <w:sz w:val="26"/>
          <w:szCs w:val="26"/>
        </w:rPr>
        <w:t>илая застройка</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2.0</w:t>
      </w:r>
      <w:r>
        <w:rPr>
          <w:rFonts w:ascii="Times New Roman" w:hAnsi="Times New Roman" w:cs="Times New Roman"/>
          <w:sz w:val="26"/>
          <w:szCs w:val="26"/>
        </w:rPr>
        <w:t>);</w:t>
      </w:r>
    </w:p>
    <w:p w:rsidR="00356698" w:rsidRPr="00DD603A" w:rsidRDefault="005C7DB1" w:rsidP="00356698">
      <w:pPr>
        <w:rPr>
          <w:rFonts w:ascii="Times New Roman" w:hAnsi="Times New Roman" w:cs="Times New Roman"/>
          <w:sz w:val="26"/>
          <w:szCs w:val="26"/>
        </w:rPr>
      </w:pPr>
      <w:r>
        <w:rPr>
          <w:rFonts w:ascii="Times New Roman" w:hAnsi="Times New Roman" w:cs="Times New Roman"/>
          <w:sz w:val="26"/>
          <w:szCs w:val="26"/>
        </w:rPr>
        <w:tab/>
        <w:t>- а</w:t>
      </w:r>
      <w:r w:rsidR="00DD603A" w:rsidRPr="00DD603A">
        <w:rPr>
          <w:rFonts w:ascii="Times New Roman" w:hAnsi="Times New Roman" w:cs="Times New Roman"/>
          <w:sz w:val="26"/>
          <w:szCs w:val="26"/>
        </w:rPr>
        <w:t>мбулаторное ветеринарное обслуживание</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3.10.1</w:t>
      </w:r>
      <w:r>
        <w:rPr>
          <w:rFonts w:ascii="Times New Roman" w:hAnsi="Times New Roman" w:cs="Times New Roman"/>
          <w:sz w:val="26"/>
          <w:szCs w:val="26"/>
        </w:rPr>
        <w:t>);</w:t>
      </w:r>
    </w:p>
    <w:p w:rsidR="00356698" w:rsidRDefault="005C7DB1" w:rsidP="00DD603A">
      <w:pPr>
        <w:rPr>
          <w:rFonts w:ascii="Times New Roman" w:hAnsi="Times New Roman" w:cs="Times New Roman"/>
          <w:sz w:val="26"/>
          <w:szCs w:val="26"/>
        </w:rPr>
      </w:pPr>
      <w:r>
        <w:rPr>
          <w:rFonts w:ascii="Times New Roman" w:hAnsi="Times New Roman" w:cs="Times New Roman"/>
          <w:sz w:val="26"/>
          <w:szCs w:val="26"/>
        </w:rPr>
        <w:tab/>
        <w:t>- р</w:t>
      </w:r>
      <w:r w:rsidR="00DD603A" w:rsidRPr="00DD603A">
        <w:rPr>
          <w:rFonts w:ascii="Times New Roman" w:hAnsi="Times New Roman" w:cs="Times New Roman"/>
          <w:sz w:val="26"/>
          <w:szCs w:val="26"/>
        </w:rPr>
        <w:t>ынки</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4.3</w:t>
      </w:r>
      <w:r>
        <w:rPr>
          <w:rFonts w:ascii="Times New Roman" w:hAnsi="Times New Roman" w:cs="Times New Roman"/>
          <w:sz w:val="26"/>
          <w:szCs w:val="26"/>
        </w:rPr>
        <w:t>);</w:t>
      </w:r>
    </w:p>
    <w:p w:rsidR="00356698" w:rsidRDefault="005C7DB1" w:rsidP="00356698">
      <w:pPr>
        <w:rPr>
          <w:rFonts w:ascii="Times New Roman" w:hAnsi="Times New Roman" w:cs="Times New Roman"/>
          <w:sz w:val="26"/>
          <w:szCs w:val="26"/>
        </w:rPr>
      </w:pPr>
      <w:r>
        <w:rPr>
          <w:rFonts w:ascii="Times New Roman" w:hAnsi="Times New Roman" w:cs="Times New Roman"/>
          <w:sz w:val="26"/>
          <w:szCs w:val="26"/>
        </w:rPr>
        <w:tab/>
        <w:t>- м</w:t>
      </w:r>
      <w:r w:rsidR="00DD603A" w:rsidRPr="00DD603A">
        <w:rPr>
          <w:rFonts w:ascii="Times New Roman" w:hAnsi="Times New Roman" w:cs="Times New Roman"/>
          <w:sz w:val="26"/>
          <w:szCs w:val="26"/>
        </w:rPr>
        <w:t>агазины</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4.4</w:t>
      </w:r>
      <w:r>
        <w:rPr>
          <w:rFonts w:ascii="Times New Roman" w:hAnsi="Times New Roman" w:cs="Times New Roman"/>
          <w:sz w:val="26"/>
          <w:szCs w:val="26"/>
        </w:rPr>
        <w:t>).</w:t>
      </w:r>
    </w:p>
    <w:p w:rsidR="00597B9A" w:rsidRDefault="0048777D" w:rsidP="0080607C">
      <w:pPr>
        <w:rPr>
          <w:rFonts w:ascii="Times New Roman" w:hAnsi="Times New Roman" w:cs="Times New Roman"/>
          <w:bCs/>
          <w:sz w:val="26"/>
          <w:szCs w:val="26"/>
        </w:rPr>
      </w:pPr>
      <w:r>
        <w:rPr>
          <w:rFonts w:ascii="Times New Roman" w:hAnsi="Times New Roman" w:cs="Times New Roman"/>
          <w:bCs/>
          <w:sz w:val="26"/>
          <w:szCs w:val="26"/>
        </w:rPr>
        <w:tab/>
      </w:r>
      <w:r w:rsidR="00565337">
        <w:rPr>
          <w:rFonts w:ascii="Times New Roman" w:hAnsi="Times New Roman" w:cs="Times New Roman"/>
          <w:bCs/>
          <w:sz w:val="26"/>
          <w:szCs w:val="26"/>
        </w:rPr>
        <w:t>2</w:t>
      </w:r>
      <w:r w:rsidR="006756C4">
        <w:rPr>
          <w:rFonts w:ascii="Times New Roman" w:hAnsi="Times New Roman" w:cs="Times New Roman"/>
          <w:bCs/>
          <w:sz w:val="26"/>
          <w:szCs w:val="26"/>
        </w:rPr>
        <w:t>.4</w:t>
      </w:r>
      <w:r>
        <w:rPr>
          <w:rFonts w:ascii="Times New Roman" w:hAnsi="Times New Roman" w:cs="Times New Roman"/>
          <w:bCs/>
          <w:sz w:val="26"/>
          <w:szCs w:val="26"/>
        </w:rPr>
        <w:t xml:space="preserve"> </w:t>
      </w:r>
      <w:r w:rsidR="002A53D7" w:rsidRPr="007E687C">
        <w:rPr>
          <w:rFonts w:ascii="Times New Roman" w:hAnsi="Times New Roman" w:cs="Times New Roman"/>
          <w:b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xml:space="preserve">1) минимальный размер земельного участка: </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- 1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- 10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xml:space="preserve">2) минимальная площадь земельного участка: </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- 4 кв.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- 100 кв.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lastRenderedPageBreak/>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490974">
        <w:rPr>
          <w:rFonts w:ascii="Times New Roman" w:hAnsi="Times New Roman"/>
          <w:bCs/>
          <w:color w:val="000000"/>
          <w:sz w:val="26"/>
          <w:szCs w:val="26"/>
        </w:rPr>
        <w:t>о</w:t>
      </w:r>
      <w:r w:rsidRPr="00490974">
        <w:rPr>
          <w:rFonts w:ascii="Times New Roman" w:hAnsi="Times New Roman"/>
          <w:bCs/>
          <w:color w:val="000000"/>
          <w:sz w:val="26"/>
          <w:szCs w:val="26"/>
        </w:rPr>
        <w:t>рых запрещено строительство зданий, строений, сооружений:</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- 0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- 3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3) предельное количество этажей – 2;</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5) максимальный процент застройки в границах земельного участка, опред</w:t>
      </w:r>
      <w:r w:rsidRPr="00490974">
        <w:rPr>
          <w:rFonts w:ascii="Times New Roman" w:hAnsi="Times New Roman"/>
          <w:bCs/>
          <w:color w:val="000000"/>
          <w:sz w:val="26"/>
          <w:szCs w:val="26"/>
        </w:rPr>
        <w:t>е</w:t>
      </w:r>
      <w:r w:rsidRPr="00490974">
        <w:rPr>
          <w:rFonts w:ascii="Times New Roman" w:hAnsi="Times New Roman"/>
          <w:bCs/>
          <w:color w:val="000000"/>
          <w:sz w:val="26"/>
          <w:szCs w:val="26"/>
        </w:rPr>
        <w:t>ляемый как отношение суммарной площади земельного участка, которая может быть застроена, ко всей площади земельного участка – 70%;</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6) коэффициент озеленения территории – не менее 15% от площади земел</w:t>
      </w:r>
      <w:r w:rsidRPr="00490974">
        <w:rPr>
          <w:rFonts w:ascii="Times New Roman" w:hAnsi="Times New Roman"/>
          <w:bCs/>
          <w:color w:val="000000"/>
          <w:sz w:val="26"/>
          <w:szCs w:val="26"/>
        </w:rPr>
        <w:t>ь</w:t>
      </w:r>
      <w:r w:rsidRPr="00490974">
        <w:rPr>
          <w:rFonts w:ascii="Times New Roman" w:hAnsi="Times New Roman"/>
          <w:bCs/>
          <w:color w:val="000000"/>
          <w:sz w:val="26"/>
          <w:szCs w:val="26"/>
        </w:rPr>
        <w:t>ного участка;</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7) 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7A7EFA" w:rsidRDefault="00A81470" w:rsidP="00A81470">
      <w:pPr>
        <w:rPr>
          <w:rFonts w:ascii="Times New Roman" w:hAnsi="Times New Roman"/>
          <w:sz w:val="26"/>
          <w:szCs w:val="26"/>
        </w:rPr>
      </w:pPr>
      <w:r>
        <w:rPr>
          <w:rFonts w:ascii="Times New Roman" w:hAnsi="Times New Roman"/>
          <w:sz w:val="26"/>
          <w:szCs w:val="26"/>
        </w:rPr>
        <w:tab/>
      </w:r>
    </w:p>
    <w:p w:rsidR="002A53D7" w:rsidRPr="00A81470" w:rsidRDefault="002A53D7" w:rsidP="007A7EFA">
      <w:pPr>
        <w:ind w:firstLine="708"/>
        <w:rPr>
          <w:rFonts w:ascii="Times New Roman" w:hAnsi="Times New Roman"/>
          <w:sz w:val="26"/>
          <w:szCs w:val="26"/>
        </w:rPr>
      </w:pPr>
      <w:r w:rsidRPr="00A81470">
        <w:rPr>
          <w:rFonts w:ascii="Times New Roman" w:hAnsi="Times New Roman"/>
          <w:sz w:val="26"/>
          <w:szCs w:val="26"/>
        </w:rPr>
        <w:t xml:space="preserve">Статья 14. </w:t>
      </w:r>
      <w:bookmarkEnd w:id="16"/>
      <w:bookmarkEnd w:id="17"/>
      <w:bookmarkEnd w:id="18"/>
      <w:bookmarkEnd w:id="19"/>
      <w:r w:rsidRPr="00A81470">
        <w:rPr>
          <w:rFonts w:ascii="Times New Roman" w:hAnsi="Times New Roman"/>
          <w:sz w:val="26"/>
          <w:szCs w:val="26"/>
        </w:rPr>
        <w:t>Жилая зона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При проектировании и строительстве жилых зданий должны быть предусмотрены меры, обеспечивающие выполнение санитарно-эпидемиологических и экологических требований по охране здоровья людей и окружающей природной среды в соответствии с действующим законодательством.</w:t>
      </w:r>
    </w:p>
    <w:p w:rsidR="00126338" w:rsidRDefault="00126338" w:rsidP="002A53D7">
      <w:pPr>
        <w:pStyle w:val="2"/>
        <w:keepLines/>
        <w:suppressAutoHyphens/>
        <w:spacing w:before="0" w:after="0"/>
        <w:ind w:firstLine="709"/>
        <w:contextualSpacing/>
        <w:jc w:val="both"/>
        <w:rPr>
          <w:rFonts w:ascii="Times New Roman" w:hAnsi="Times New Roman"/>
          <w:b w:val="0"/>
          <w:i w:val="0"/>
          <w:sz w:val="26"/>
          <w:szCs w:val="26"/>
        </w:rPr>
      </w:pPr>
    </w:p>
    <w:p w:rsidR="002A53D7" w:rsidRPr="00FD34DD" w:rsidRDefault="00490974"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002A53D7" w:rsidRPr="00212E59">
        <w:rPr>
          <w:rFonts w:ascii="Times New Roman" w:hAnsi="Times New Roman"/>
          <w:b w:val="0"/>
          <w:i w:val="0"/>
          <w:sz w:val="26"/>
          <w:szCs w:val="26"/>
        </w:rPr>
        <w:t>Зона застройк</w:t>
      </w:r>
      <w:r w:rsidR="00FD34DD">
        <w:rPr>
          <w:rFonts w:ascii="Times New Roman" w:hAnsi="Times New Roman"/>
          <w:b w:val="0"/>
          <w:i w:val="0"/>
          <w:sz w:val="26"/>
          <w:szCs w:val="26"/>
        </w:rPr>
        <w:t>и индивидуальными жилыми домами (Ж-1).</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Зона предназначена для застройки индивидуальными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Основные </w:t>
      </w:r>
      <w:r w:rsidR="00DC7087" w:rsidRPr="00433E20">
        <w:rPr>
          <w:rFonts w:ascii="Times New Roman" w:hAnsi="Times New Roman" w:cs="Times New Roman"/>
          <w:sz w:val="26"/>
          <w:szCs w:val="26"/>
        </w:rPr>
        <w:t>виды разрешенного использования земельных участков и об</w:t>
      </w:r>
      <w:r w:rsidR="00DC7087" w:rsidRPr="00433E20">
        <w:rPr>
          <w:rFonts w:ascii="Times New Roman" w:hAnsi="Times New Roman" w:cs="Times New Roman"/>
          <w:sz w:val="26"/>
          <w:szCs w:val="26"/>
        </w:rPr>
        <w:t>ъ</w:t>
      </w:r>
      <w:r w:rsidR="00DC7087" w:rsidRPr="00433E20">
        <w:rPr>
          <w:rFonts w:ascii="Times New Roman" w:hAnsi="Times New Roman" w:cs="Times New Roman"/>
          <w:sz w:val="26"/>
          <w:szCs w:val="26"/>
        </w:rPr>
        <w:t>ектов капитального строительства</w:t>
      </w:r>
      <w:r w:rsidR="00DC7087" w:rsidRPr="0017736A">
        <w:rPr>
          <w:rFonts w:ascii="Times New Roman" w:hAnsi="Times New Roman" w:cs="Times New Roman"/>
          <w:sz w:val="26"/>
          <w:szCs w:val="26"/>
        </w:rPr>
        <w:t>:</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ля индивидуального жилищного строительства</w:t>
      </w:r>
      <w:r>
        <w:rPr>
          <w:rFonts w:ascii="Times New Roman" w:hAnsi="Times New Roman" w:cs="Times New Roman"/>
          <w:sz w:val="26"/>
          <w:szCs w:val="26"/>
        </w:rPr>
        <w:t xml:space="preserve"> (2.1);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ля ведения личного подсобного хозяйства</w:t>
      </w:r>
      <w:r>
        <w:rPr>
          <w:rFonts w:ascii="Times New Roman" w:hAnsi="Times New Roman" w:cs="Times New Roman"/>
          <w:sz w:val="26"/>
          <w:szCs w:val="26"/>
        </w:rPr>
        <w:t xml:space="preserve"> (2.2);</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DD3DF1">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DD3DF1">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ошкольное, начальное и среднее общее образование</w:t>
      </w:r>
      <w:r>
        <w:rPr>
          <w:rFonts w:ascii="Times New Roman" w:hAnsi="Times New Roman" w:cs="Times New Roman"/>
          <w:sz w:val="26"/>
          <w:szCs w:val="26"/>
        </w:rPr>
        <w:t xml:space="preserve"> (3.5.1);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DD3DF1">
        <w:rPr>
          <w:rFonts w:ascii="Times New Roman" w:hAnsi="Times New Roman" w:cs="Times New Roman"/>
          <w:sz w:val="26"/>
          <w:szCs w:val="26"/>
        </w:rPr>
        <w:t>агазины</w:t>
      </w:r>
      <w:r>
        <w:rPr>
          <w:rFonts w:ascii="Times New Roman" w:hAnsi="Times New Roman" w:cs="Times New Roman"/>
          <w:sz w:val="26"/>
          <w:szCs w:val="26"/>
        </w:rPr>
        <w:t xml:space="preserve"> (4.4);</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DD3DF1">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DC7087"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DD3DF1">
        <w:rPr>
          <w:rFonts w:ascii="Times New Roman" w:hAnsi="Times New Roman" w:cs="Times New Roman"/>
          <w:sz w:val="26"/>
          <w:szCs w:val="26"/>
        </w:rPr>
        <w:t>мбулаторно-поликлиническое обслуживание</w:t>
      </w:r>
      <w:r w:rsidR="00582191">
        <w:rPr>
          <w:rFonts w:ascii="Times New Roman" w:hAnsi="Times New Roman" w:cs="Times New Roman"/>
          <w:sz w:val="26"/>
          <w:szCs w:val="26"/>
        </w:rPr>
        <w:t xml:space="preserve"> (3.4.1);</w:t>
      </w:r>
    </w:p>
    <w:p w:rsidR="00582191" w:rsidRDefault="00582191"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хранение автотранспорта (2.7.1).</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Условно разрешенные </w:t>
      </w:r>
      <w:r w:rsidR="00DC7087"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DC7087" w:rsidRPr="0017736A">
        <w:rPr>
          <w:rFonts w:ascii="Times New Roman" w:hAnsi="Times New Roman" w:cs="Times New Roman"/>
          <w:sz w:val="26"/>
          <w:szCs w:val="26"/>
        </w:rPr>
        <w:t>:</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3A08D1">
        <w:rPr>
          <w:rFonts w:ascii="Times New Roman" w:hAnsi="Times New Roman" w:cs="Times New Roman"/>
          <w:sz w:val="26"/>
          <w:szCs w:val="26"/>
        </w:rPr>
        <w:t>ультурное развитие</w:t>
      </w:r>
      <w:r>
        <w:rPr>
          <w:rFonts w:ascii="Times New Roman" w:hAnsi="Times New Roman" w:cs="Times New Roman"/>
          <w:sz w:val="26"/>
          <w:szCs w:val="26"/>
        </w:rPr>
        <w:t xml:space="preserve"> (3.6);</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р</w:t>
      </w:r>
      <w:r w:rsidRPr="003A08D1">
        <w:rPr>
          <w:rFonts w:ascii="Times New Roman" w:hAnsi="Times New Roman" w:cs="Times New Roman"/>
          <w:sz w:val="26"/>
          <w:szCs w:val="26"/>
        </w:rPr>
        <w:t>елигиозное использование</w:t>
      </w:r>
      <w:r>
        <w:rPr>
          <w:rFonts w:ascii="Times New Roman" w:hAnsi="Times New Roman" w:cs="Times New Roman"/>
          <w:sz w:val="26"/>
          <w:szCs w:val="26"/>
        </w:rPr>
        <w:t xml:space="preserve"> (3.7);</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3A08D1">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3A08D1">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1.3</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Вспомогательные </w:t>
      </w:r>
      <w:r w:rsidR="00DC7087"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DC7087" w:rsidRPr="0017736A">
        <w:rPr>
          <w:rFonts w:ascii="Times New Roman" w:hAnsi="Times New Roman" w:cs="Times New Roman"/>
          <w:sz w:val="26"/>
          <w:szCs w:val="26"/>
        </w:rPr>
        <w:t>:</w:t>
      </w:r>
    </w:p>
    <w:p w:rsidR="00DC7087" w:rsidRPr="00695009"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695009">
        <w:rPr>
          <w:rFonts w:ascii="Times New Roman" w:hAnsi="Times New Roman" w:cs="Times New Roman"/>
          <w:sz w:val="26"/>
          <w:szCs w:val="26"/>
        </w:rPr>
        <w:t>вязь</w:t>
      </w:r>
      <w:r>
        <w:rPr>
          <w:rFonts w:ascii="Times New Roman" w:hAnsi="Times New Roman" w:cs="Times New Roman"/>
          <w:sz w:val="26"/>
          <w:szCs w:val="26"/>
        </w:rPr>
        <w:t xml:space="preserve"> (6.8);</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695009">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Предельные (минимальные и (или) максимальные) размеры земельных </w:t>
      </w:r>
      <w:r w:rsidR="00DC7087" w:rsidRPr="0017736A">
        <w:rPr>
          <w:rFonts w:ascii="Times New Roman" w:hAnsi="Times New Roman" w:cs="Times New Roman"/>
          <w:sz w:val="26"/>
          <w:szCs w:val="26"/>
        </w:rPr>
        <w:lastRenderedPageBreak/>
        <w:t>участков и предельные параметры разрешенного строительства, реконструкции объектов капитального строительства:</w:t>
      </w:r>
    </w:p>
    <w:p w:rsidR="00DC7087"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xml:space="preserve">1) минимальный размер земельного участка: </w:t>
      </w:r>
    </w:p>
    <w:p w:rsidR="00DC7087" w:rsidRPr="000E1C38" w:rsidRDefault="00DC7087" w:rsidP="00DC7087">
      <w:pPr>
        <w:pStyle w:val="ConsNormal"/>
        <w:jc w:val="both"/>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- 1 м;</w:t>
      </w:r>
    </w:p>
    <w:p w:rsidR="00DC7087" w:rsidRPr="000E1C38" w:rsidRDefault="00DC7087" w:rsidP="00DC7087">
      <w:pPr>
        <w:pStyle w:val="ConsNormal"/>
        <w:jc w:val="both"/>
        <w:rPr>
          <w:rFonts w:ascii="Times New Roman" w:hAnsi="Times New Roman" w:cs="Times New Roman"/>
          <w:sz w:val="26"/>
          <w:szCs w:val="26"/>
        </w:rPr>
      </w:pPr>
      <w:r w:rsidRPr="000E1C38">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0E1C38">
        <w:rPr>
          <w:rFonts w:ascii="Times New Roman" w:hAnsi="Times New Roman" w:cs="Times New Roman"/>
          <w:sz w:val="26"/>
          <w:szCs w:val="26"/>
        </w:rPr>
        <w:t xml:space="preserve"> м;</w:t>
      </w:r>
    </w:p>
    <w:p w:rsidR="00DC7087"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xml:space="preserve">2) минимальная площадь земельного участка: </w:t>
      </w:r>
    </w:p>
    <w:p w:rsidR="00DC7087" w:rsidRPr="000E1C38" w:rsidRDefault="00DC7087" w:rsidP="00DC7087">
      <w:pPr>
        <w:pStyle w:val="ConsNormal"/>
        <w:rPr>
          <w:rFonts w:ascii="Times New Roman" w:hAnsi="Times New Roman" w:cs="Times New Roman"/>
          <w:sz w:val="26"/>
          <w:szCs w:val="26"/>
        </w:rPr>
      </w:pPr>
      <w:r w:rsidRPr="005B048B">
        <w:rPr>
          <w:rFonts w:ascii="Times New Roman" w:hAnsi="Times New Roman" w:cs="Times New Roman"/>
          <w:sz w:val="26"/>
          <w:szCs w:val="26"/>
        </w:rPr>
        <w:t xml:space="preserve">- для видов разрешенного использования с кодами 2.1, 2.2 – </w:t>
      </w:r>
      <w:r>
        <w:rPr>
          <w:rFonts w:ascii="Times New Roman" w:hAnsi="Times New Roman" w:cs="Times New Roman"/>
          <w:sz w:val="26"/>
          <w:szCs w:val="26"/>
        </w:rPr>
        <w:t>20</w:t>
      </w:r>
      <w:r w:rsidRPr="005B048B">
        <w:rPr>
          <w:rFonts w:ascii="Times New Roman" w:hAnsi="Times New Roman" w:cs="Times New Roman"/>
          <w:sz w:val="26"/>
          <w:szCs w:val="26"/>
        </w:rPr>
        <w:t>0 м;</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- 4 кв. м;</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DC7087" w:rsidRPr="000E1C38"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0E1C38">
        <w:rPr>
          <w:rFonts w:ascii="Times New Roman" w:hAnsi="Times New Roman" w:cs="Times New Roman"/>
          <w:sz w:val="26"/>
          <w:szCs w:val="26"/>
        </w:rPr>
        <w:t>о</w:t>
      </w:r>
      <w:r w:rsidRPr="000E1C38">
        <w:rPr>
          <w:rFonts w:ascii="Times New Roman" w:hAnsi="Times New Roman" w:cs="Times New Roman"/>
          <w:sz w:val="26"/>
          <w:szCs w:val="26"/>
        </w:rPr>
        <w:t>рых запрещено строительство зданий, строений, сооружений:</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- 0 м;</w:t>
      </w:r>
    </w:p>
    <w:p w:rsidR="00DC7087" w:rsidRPr="0017736A"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для иных видов разрешенного использования - 3 м;</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w:t>
      </w:r>
      <w:r>
        <w:rPr>
          <w:rFonts w:ascii="Times New Roman" w:hAnsi="Times New Roman" w:cs="Times New Roman"/>
          <w:sz w:val="26"/>
          <w:szCs w:val="26"/>
        </w:rPr>
        <w:t xml:space="preserve"> </w:t>
      </w:r>
      <w:r w:rsidRPr="0017736A">
        <w:rPr>
          <w:rFonts w:ascii="Times New Roman" w:hAnsi="Times New Roman" w:cs="Times New Roman"/>
          <w:sz w:val="26"/>
          <w:szCs w:val="26"/>
        </w:rPr>
        <w:t>– 2;</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расстояние от хозяйственных построек до красных линий улиц и проездов должно быть не менее 6 м;</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в случае наличия перед земельным участком (перед его фронтальной гр</w:t>
      </w:r>
      <w:r w:rsidRPr="0017736A">
        <w:rPr>
          <w:rFonts w:ascii="Times New Roman" w:hAnsi="Times New Roman" w:cs="Times New Roman"/>
          <w:sz w:val="26"/>
          <w:szCs w:val="26"/>
        </w:rPr>
        <w:t>а</w:t>
      </w:r>
      <w:r w:rsidRPr="0017736A">
        <w:rPr>
          <w:rFonts w:ascii="Times New Roman" w:hAnsi="Times New Roman" w:cs="Times New Roman"/>
          <w:sz w:val="26"/>
          <w:szCs w:val="26"/>
        </w:rPr>
        <w:t>ницей) придомовой территории (расстояние до улицы, дороги не менее 7 м) допу</w:t>
      </w:r>
      <w:r w:rsidRPr="0017736A">
        <w:rPr>
          <w:rFonts w:ascii="Times New Roman" w:hAnsi="Times New Roman" w:cs="Times New Roman"/>
          <w:sz w:val="26"/>
          <w:szCs w:val="26"/>
        </w:rPr>
        <w:t>с</w:t>
      </w:r>
      <w:r w:rsidRPr="0017736A">
        <w:rPr>
          <w:rFonts w:ascii="Times New Roman" w:hAnsi="Times New Roman" w:cs="Times New Roman"/>
          <w:sz w:val="26"/>
          <w:szCs w:val="26"/>
        </w:rPr>
        <w:t>кается размещение гаража на фронтальной границе земельного участка (в пределах предоставленного земельного участка);</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до границы соседнего земельного участка расстояния должны быть не м</w:t>
      </w:r>
      <w:r w:rsidRPr="0017736A">
        <w:rPr>
          <w:rFonts w:ascii="Times New Roman" w:hAnsi="Times New Roman" w:cs="Times New Roman"/>
          <w:sz w:val="26"/>
          <w:szCs w:val="26"/>
        </w:rPr>
        <w:t>е</w:t>
      </w:r>
      <w:r w:rsidRPr="0017736A">
        <w:rPr>
          <w:rFonts w:ascii="Times New Roman" w:hAnsi="Times New Roman" w:cs="Times New Roman"/>
          <w:sz w:val="26"/>
          <w:szCs w:val="26"/>
        </w:rPr>
        <w:t>нее: от индивидуального жилого дома - 3 м; от постройки для содержания скота и птицы – 4м; от других построек (бани, гаража и др.) - 1 м; от стволов деревьев – не менее 2 м, от кустарника – не менее1м;</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допускается устройство ската к соседнему участку при обязательной о</w:t>
      </w:r>
      <w:r w:rsidRPr="0017736A">
        <w:rPr>
          <w:rFonts w:ascii="Times New Roman" w:hAnsi="Times New Roman" w:cs="Times New Roman"/>
          <w:sz w:val="26"/>
          <w:szCs w:val="26"/>
        </w:rPr>
        <w:t>р</w:t>
      </w:r>
      <w:r w:rsidRPr="0017736A">
        <w:rPr>
          <w:rFonts w:ascii="Times New Roman" w:hAnsi="Times New Roman" w:cs="Times New Roman"/>
          <w:sz w:val="26"/>
          <w:szCs w:val="26"/>
        </w:rPr>
        <w:t>ганизации водоотвода от ограждения. При строительстве отдельно стоящих хозя</w:t>
      </w:r>
      <w:r w:rsidRPr="0017736A">
        <w:rPr>
          <w:rFonts w:ascii="Times New Roman" w:hAnsi="Times New Roman" w:cs="Times New Roman"/>
          <w:sz w:val="26"/>
          <w:szCs w:val="26"/>
        </w:rPr>
        <w:t>й</w:t>
      </w:r>
      <w:r w:rsidRPr="0017736A">
        <w:rPr>
          <w:rFonts w:ascii="Times New Roman" w:hAnsi="Times New Roman" w:cs="Times New Roman"/>
          <w:sz w:val="26"/>
          <w:szCs w:val="26"/>
        </w:rPr>
        <w:t xml:space="preserve">ственных построек высотой более трех метров (до конька, парапета) расстояние </w:t>
      </w:r>
      <w:proofErr w:type="gramStart"/>
      <w:r w:rsidRPr="0017736A">
        <w:rPr>
          <w:rFonts w:ascii="Times New Roman" w:hAnsi="Times New Roman" w:cs="Times New Roman"/>
          <w:sz w:val="26"/>
          <w:szCs w:val="26"/>
        </w:rPr>
        <w:t>до</w:t>
      </w:r>
      <w:proofErr w:type="gramEnd"/>
      <w:r w:rsidRPr="0017736A">
        <w:rPr>
          <w:rFonts w:ascii="Times New Roman" w:hAnsi="Times New Roman" w:cs="Times New Roman"/>
          <w:sz w:val="26"/>
          <w:szCs w:val="26"/>
        </w:rPr>
        <w:t xml:space="preserve"> </w:t>
      </w:r>
      <w:proofErr w:type="gramStart"/>
      <w:r w:rsidR="003B726F">
        <w:rPr>
          <w:rFonts w:ascii="Times New Roman" w:hAnsi="Times New Roman" w:cs="Times New Roman"/>
          <w:sz w:val="26"/>
          <w:szCs w:val="26"/>
        </w:rPr>
        <w:t>размеры</w:t>
      </w:r>
      <w:proofErr w:type="gramEnd"/>
      <w:r w:rsidR="002B69B4">
        <w:rPr>
          <w:rFonts w:ascii="Times New Roman" w:hAnsi="Times New Roman" w:cs="Times New Roman"/>
          <w:sz w:val="26"/>
          <w:szCs w:val="26"/>
        </w:rPr>
        <w:t xml:space="preserve"> </w:t>
      </w:r>
      <w:r w:rsidRPr="0017736A">
        <w:rPr>
          <w:rFonts w:ascii="Times New Roman" w:hAnsi="Times New Roman" w:cs="Times New Roman"/>
          <w:sz w:val="26"/>
          <w:szCs w:val="26"/>
        </w:rPr>
        <w:t xml:space="preserve">соседнего участка от строения увеличивается с одного метра на </w:t>
      </w:r>
      <w:smartTag w:uri="urn:schemas-microsoft-com:office:smarttags" w:element="metricconverter">
        <w:smartTagPr>
          <w:attr w:name="ProductID" w:val="50 см"/>
        </w:smartTagPr>
        <w:r w:rsidRPr="0017736A">
          <w:rPr>
            <w:rFonts w:ascii="Times New Roman" w:hAnsi="Times New Roman" w:cs="Times New Roman"/>
            <w:sz w:val="26"/>
            <w:szCs w:val="26"/>
          </w:rPr>
          <w:t>50 см</w:t>
        </w:r>
      </w:smartTag>
      <w:r w:rsidRPr="0017736A">
        <w:rPr>
          <w:rFonts w:ascii="Times New Roman" w:hAnsi="Times New Roman" w:cs="Times New Roman"/>
          <w:sz w:val="26"/>
          <w:szCs w:val="26"/>
        </w:rPr>
        <w:t xml:space="preserve"> на каждый </w:t>
      </w:r>
      <w:smartTag w:uri="urn:schemas-microsoft-com:office:smarttags" w:element="metricconverter">
        <w:smartTagPr>
          <w:attr w:name="ProductID" w:val="1 м"/>
        </w:smartTagPr>
        <w:r w:rsidRPr="0017736A">
          <w:rPr>
            <w:rFonts w:ascii="Times New Roman" w:hAnsi="Times New Roman" w:cs="Times New Roman"/>
            <w:sz w:val="26"/>
            <w:szCs w:val="26"/>
          </w:rPr>
          <w:t>1 м</w:t>
        </w:r>
      </w:smartTag>
      <w:r w:rsidRPr="0017736A">
        <w:rPr>
          <w:rFonts w:ascii="Times New Roman" w:hAnsi="Times New Roman" w:cs="Times New Roman"/>
          <w:sz w:val="26"/>
          <w:szCs w:val="26"/>
        </w:rPr>
        <w:t xml:space="preserve"> превышения;</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Pr>
          <w:rFonts w:ascii="Times New Roman" w:hAnsi="Times New Roman" w:cs="Times New Roman"/>
          <w:sz w:val="26"/>
          <w:szCs w:val="26"/>
        </w:rPr>
        <w:t>10</w:t>
      </w:r>
      <w:r w:rsidRPr="0017736A">
        <w:rPr>
          <w:rFonts w:ascii="Times New Roman" w:hAnsi="Times New Roman" w:cs="Times New Roman"/>
          <w:sz w:val="26"/>
          <w:szCs w:val="26"/>
        </w:rPr>
        <w:t>) ограждение участков должно осуществляться по следующему правилу: правообладатель земельного участка устанавливает заборы с правой стороны (при выходе на улицу) и поровну с соседями по задней меже. При этом столбы устана</w:t>
      </w:r>
      <w:r w:rsidRPr="0017736A">
        <w:rPr>
          <w:rFonts w:ascii="Times New Roman" w:hAnsi="Times New Roman" w:cs="Times New Roman"/>
          <w:sz w:val="26"/>
          <w:szCs w:val="26"/>
        </w:rPr>
        <w:t>в</w:t>
      </w:r>
      <w:r w:rsidRPr="0017736A">
        <w:rPr>
          <w:rFonts w:ascii="Times New Roman" w:hAnsi="Times New Roman" w:cs="Times New Roman"/>
          <w:sz w:val="26"/>
          <w:szCs w:val="26"/>
        </w:rPr>
        <w:t>ливаются по границе участка, а само ограждение устраивается со своей стороны, если не возможна его установка по границе. При наличии нескольких домовлад</w:t>
      </w:r>
      <w:r w:rsidRPr="0017736A">
        <w:rPr>
          <w:rFonts w:ascii="Times New Roman" w:hAnsi="Times New Roman" w:cs="Times New Roman"/>
          <w:sz w:val="26"/>
          <w:szCs w:val="26"/>
        </w:rPr>
        <w:t>е</w:t>
      </w:r>
      <w:r w:rsidRPr="0017736A">
        <w:rPr>
          <w:rFonts w:ascii="Times New Roman" w:hAnsi="Times New Roman" w:cs="Times New Roman"/>
          <w:sz w:val="26"/>
          <w:szCs w:val="26"/>
        </w:rPr>
        <w:t>ний с задней стороны устанавливается половина ограждения с каждым соседним участком;</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Ограждение земельных участков между домовладениями выполняется, как правило, решетчатым</w:t>
      </w:r>
      <w:r>
        <w:rPr>
          <w:rFonts w:ascii="Times New Roman" w:hAnsi="Times New Roman" w:cs="Times New Roman"/>
          <w:sz w:val="26"/>
          <w:szCs w:val="26"/>
        </w:rPr>
        <w:t xml:space="preserve"> забором</w:t>
      </w:r>
      <w:r w:rsidRPr="0017736A">
        <w:rPr>
          <w:rFonts w:ascii="Times New Roman" w:hAnsi="Times New Roman" w:cs="Times New Roman"/>
          <w:sz w:val="26"/>
          <w:szCs w:val="26"/>
        </w:rPr>
        <w:t>, высотой не более двух метров;</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Допускается устройство сплошного забора высотой до двух метров. За пр</w:t>
      </w:r>
      <w:r w:rsidRPr="0017736A">
        <w:rPr>
          <w:rFonts w:ascii="Times New Roman" w:hAnsi="Times New Roman" w:cs="Times New Roman"/>
          <w:sz w:val="26"/>
          <w:szCs w:val="26"/>
        </w:rPr>
        <w:t>е</w:t>
      </w:r>
      <w:r w:rsidRPr="0017736A">
        <w:rPr>
          <w:rFonts w:ascii="Times New Roman" w:hAnsi="Times New Roman" w:cs="Times New Roman"/>
          <w:sz w:val="26"/>
          <w:szCs w:val="26"/>
        </w:rPr>
        <w:t>де</w:t>
      </w:r>
      <w:r w:rsidRPr="0017736A">
        <w:rPr>
          <w:rFonts w:ascii="Times New Roman" w:hAnsi="Times New Roman" w:cs="Times New Roman"/>
          <w:sz w:val="26"/>
          <w:szCs w:val="26"/>
        </w:rPr>
        <w:softHyphen/>
        <w:t xml:space="preserve">лами своего участка запрещается устройство палисадников и других ограждений. </w:t>
      </w:r>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11</w:t>
      </w:r>
      <w:r w:rsidRPr="0017736A">
        <w:rPr>
          <w:rFonts w:ascii="Times New Roman" w:hAnsi="Times New Roman" w:cs="Times New Roman"/>
          <w:sz w:val="26"/>
          <w:szCs w:val="26"/>
        </w:rPr>
        <w:t>) высота зданий:</w:t>
      </w:r>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для всех основных строений количество надземных этажей - до двух с во</w:t>
      </w:r>
      <w:r w:rsidRPr="0017736A">
        <w:rPr>
          <w:rFonts w:ascii="Times New Roman" w:hAnsi="Times New Roman" w:cs="Times New Roman"/>
          <w:sz w:val="26"/>
          <w:szCs w:val="26"/>
        </w:rPr>
        <w:t>з</w:t>
      </w:r>
      <w:r w:rsidRPr="0017736A">
        <w:rPr>
          <w:rFonts w:ascii="Times New Roman" w:hAnsi="Times New Roman" w:cs="Times New Roman"/>
          <w:sz w:val="26"/>
          <w:szCs w:val="26"/>
        </w:rPr>
        <w:t>можным использованием (дополнительно) мансардного этажа;</w:t>
      </w:r>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xml:space="preserve">- для всех вспомогательных строений высота от уровня земли: до верха </w:t>
      </w:r>
      <w:r w:rsidRPr="0017736A">
        <w:rPr>
          <w:rFonts w:ascii="Times New Roman" w:hAnsi="Times New Roman" w:cs="Times New Roman"/>
          <w:sz w:val="26"/>
          <w:szCs w:val="26"/>
        </w:rPr>
        <w:lastRenderedPageBreak/>
        <w:t xml:space="preserve">плоской кровли - не более 4 м; до конька скатной кровли - не более </w:t>
      </w:r>
      <w:smartTag w:uri="urn:schemas-microsoft-com:office:smarttags" w:element="metricconverter">
        <w:smartTagPr>
          <w:attr w:name="ProductID" w:val="7 м"/>
        </w:smartTagPr>
        <w:r w:rsidRPr="0017736A">
          <w:rPr>
            <w:rFonts w:ascii="Times New Roman" w:hAnsi="Times New Roman" w:cs="Times New Roman"/>
            <w:sz w:val="26"/>
            <w:szCs w:val="26"/>
          </w:rPr>
          <w:t>7 м;</w:t>
        </w:r>
      </w:smartTag>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xml:space="preserve">- высота шпилей, башен, флагштоков – не более </w:t>
      </w:r>
      <w:smartTag w:uri="urn:schemas-microsoft-com:office:smarttags" w:element="metricconverter">
        <w:smartTagPr>
          <w:attr w:name="ProductID" w:val="12 метров"/>
        </w:smartTagPr>
        <w:r w:rsidRPr="0017736A">
          <w:rPr>
            <w:rFonts w:ascii="Times New Roman" w:hAnsi="Times New Roman" w:cs="Times New Roman"/>
            <w:sz w:val="26"/>
            <w:szCs w:val="26"/>
          </w:rPr>
          <w:t>12 метров;</w:t>
        </w:r>
      </w:smartTag>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12</w:t>
      </w:r>
      <w:r w:rsidRPr="0017736A">
        <w:rPr>
          <w:rFonts w:ascii="Times New Roman" w:hAnsi="Times New Roman" w:cs="Times New Roman"/>
          <w:sz w:val="26"/>
          <w:szCs w:val="26"/>
        </w:rPr>
        <w:t>) предприятия обслуживания, разрешенные в соответствии с видами ра</w:t>
      </w:r>
      <w:r w:rsidRPr="0017736A">
        <w:rPr>
          <w:rFonts w:ascii="Times New Roman" w:hAnsi="Times New Roman" w:cs="Times New Roman"/>
          <w:sz w:val="26"/>
          <w:szCs w:val="26"/>
        </w:rPr>
        <w:t>з</w:t>
      </w:r>
      <w:r w:rsidRPr="0017736A">
        <w:rPr>
          <w:rFonts w:ascii="Times New Roman" w:hAnsi="Times New Roman" w:cs="Times New Roman"/>
          <w:sz w:val="26"/>
          <w:szCs w:val="26"/>
        </w:rPr>
        <w:t>реш</w:t>
      </w:r>
      <w:r>
        <w:rPr>
          <w:rFonts w:ascii="Times New Roman" w:hAnsi="Times New Roman" w:cs="Times New Roman"/>
          <w:sz w:val="26"/>
          <w:szCs w:val="26"/>
        </w:rPr>
        <w:t>е</w:t>
      </w:r>
      <w:r w:rsidRPr="0017736A">
        <w:rPr>
          <w:rFonts w:ascii="Times New Roman" w:hAnsi="Times New Roman" w:cs="Times New Roman"/>
          <w:sz w:val="26"/>
          <w:szCs w:val="26"/>
        </w:rPr>
        <w:t>нного использования,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13</w:t>
      </w:r>
      <w:r w:rsidRPr="0017736A">
        <w:rPr>
          <w:rFonts w:ascii="Times New Roman" w:hAnsi="Times New Roman" w:cs="Times New Roman"/>
          <w:sz w:val="26"/>
          <w:szCs w:val="26"/>
        </w:rPr>
        <w:t>) коэффициент озеленения территории – не менее 30% от площади з</w:t>
      </w:r>
      <w:r w:rsidRPr="0017736A">
        <w:rPr>
          <w:rFonts w:ascii="Times New Roman" w:hAnsi="Times New Roman" w:cs="Times New Roman"/>
          <w:sz w:val="26"/>
          <w:szCs w:val="26"/>
        </w:rPr>
        <w:t>е</w:t>
      </w:r>
      <w:r w:rsidRPr="0017736A">
        <w:rPr>
          <w:rFonts w:ascii="Times New Roman" w:hAnsi="Times New Roman" w:cs="Times New Roman"/>
          <w:sz w:val="26"/>
          <w:szCs w:val="26"/>
        </w:rPr>
        <w:t>мельного участка;</w:t>
      </w:r>
    </w:p>
    <w:p w:rsidR="00DC7087" w:rsidRPr="00DC7087" w:rsidRDefault="00FD34DD" w:rsidP="00DC7087">
      <w:r>
        <w:rPr>
          <w:rFonts w:ascii="Times New Roman" w:hAnsi="Times New Roman" w:cs="Times New Roman"/>
          <w:sz w:val="26"/>
          <w:szCs w:val="26"/>
        </w:rPr>
        <w:tab/>
      </w:r>
      <w:r w:rsidR="00DC7087">
        <w:rPr>
          <w:rFonts w:ascii="Times New Roman" w:hAnsi="Times New Roman" w:cs="Times New Roman"/>
          <w:sz w:val="26"/>
          <w:szCs w:val="26"/>
        </w:rPr>
        <w:t>14</w:t>
      </w:r>
      <w:r w:rsidR="00DC7087" w:rsidRPr="0017736A">
        <w:rPr>
          <w:rFonts w:ascii="Times New Roman" w:hAnsi="Times New Roman" w:cs="Times New Roman"/>
          <w:sz w:val="26"/>
          <w:szCs w:val="26"/>
        </w:rPr>
        <w:t>) расстояния от основных строений до отдельно стоящих хозяйственных и прочих строений – не менее 1,5 метра.</w:t>
      </w:r>
    </w:p>
    <w:p w:rsidR="009038DE" w:rsidRDefault="009038DE" w:rsidP="00F87931">
      <w:pPr>
        <w:pStyle w:val="ConsNormal"/>
        <w:ind w:firstLine="709"/>
        <w:jc w:val="both"/>
        <w:rPr>
          <w:rFonts w:ascii="Times New Roman" w:hAnsi="Times New Roman" w:cs="Times New Roman"/>
          <w:bCs/>
          <w:sz w:val="26"/>
          <w:szCs w:val="26"/>
        </w:rPr>
      </w:pPr>
      <w:bookmarkStart w:id="20" w:name="_Toc240958693"/>
      <w:bookmarkStart w:id="21" w:name="_Toc241308114"/>
      <w:bookmarkStart w:id="22" w:name="_Toc241312222"/>
      <w:bookmarkStart w:id="23" w:name="_Toc309126476"/>
      <w:bookmarkStart w:id="24" w:name="_Toc240958692"/>
      <w:bookmarkStart w:id="25" w:name="_Toc241308113"/>
      <w:bookmarkStart w:id="26" w:name="_Toc241312221"/>
    </w:p>
    <w:p w:rsidR="00F87931" w:rsidRPr="0017736A" w:rsidRDefault="002A53D7" w:rsidP="00F87931">
      <w:pPr>
        <w:pStyle w:val="ConsNormal"/>
        <w:ind w:firstLine="709"/>
        <w:jc w:val="both"/>
        <w:rPr>
          <w:rFonts w:ascii="Times New Roman" w:hAnsi="Times New Roman" w:cs="Times New Roman"/>
          <w:sz w:val="26"/>
          <w:szCs w:val="26"/>
        </w:rPr>
      </w:pPr>
      <w:r w:rsidRPr="001D73F1">
        <w:rPr>
          <w:rFonts w:ascii="Times New Roman" w:hAnsi="Times New Roman" w:cs="Times New Roman"/>
          <w:bCs/>
          <w:sz w:val="26"/>
          <w:szCs w:val="26"/>
        </w:rPr>
        <w:t>2.</w:t>
      </w:r>
      <w:r w:rsidRPr="00BA580C">
        <w:rPr>
          <w:rFonts w:ascii="Times New Roman" w:hAnsi="Times New Roman" w:cs="Times New Roman"/>
          <w:b/>
          <w:bCs/>
          <w:sz w:val="26"/>
          <w:szCs w:val="26"/>
        </w:rPr>
        <w:t xml:space="preserve"> </w:t>
      </w:r>
      <w:r w:rsidR="00F87931" w:rsidRPr="0017736A">
        <w:rPr>
          <w:rFonts w:ascii="Times New Roman" w:hAnsi="Times New Roman" w:cs="Times New Roman"/>
          <w:sz w:val="26"/>
          <w:szCs w:val="26"/>
        </w:rPr>
        <w:t>Зона застройки малоэтажными многоквартирными жилыми домами</w:t>
      </w:r>
      <w:r w:rsidR="00F87931" w:rsidRPr="0017736A">
        <w:t xml:space="preserve"> (</w:t>
      </w:r>
      <w:r w:rsidR="00F87931">
        <w:rPr>
          <w:rFonts w:ascii="Times New Roman" w:hAnsi="Times New Roman" w:cs="Times New Roman"/>
          <w:sz w:val="26"/>
          <w:szCs w:val="26"/>
        </w:rPr>
        <w:t>Ж-2)</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Основные </w:t>
      </w:r>
      <w:r w:rsidR="00F87931" w:rsidRPr="00433E20">
        <w:rPr>
          <w:rFonts w:ascii="Times New Roman" w:hAnsi="Times New Roman" w:cs="Times New Roman"/>
          <w:sz w:val="26"/>
          <w:szCs w:val="26"/>
        </w:rPr>
        <w:t>виды разрешенного использования земельных участков и об</w:t>
      </w:r>
      <w:r w:rsidR="00F87931" w:rsidRPr="00433E20">
        <w:rPr>
          <w:rFonts w:ascii="Times New Roman" w:hAnsi="Times New Roman" w:cs="Times New Roman"/>
          <w:sz w:val="26"/>
          <w:szCs w:val="26"/>
        </w:rPr>
        <w:t>ъ</w:t>
      </w:r>
      <w:r w:rsidR="00F87931" w:rsidRPr="00433E20">
        <w:rPr>
          <w:rFonts w:ascii="Times New Roman" w:hAnsi="Times New Roman" w:cs="Times New Roman"/>
          <w:sz w:val="26"/>
          <w:szCs w:val="26"/>
        </w:rPr>
        <w:t>ектов капитального строительства</w:t>
      </w:r>
      <w:r w:rsidR="00F87931" w:rsidRPr="0017736A">
        <w:rPr>
          <w:rFonts w:ascii="Times New Roman" w:hAnsi="Times New Roman" w:cs="Times New Roman"/>
          <w:sz w:val="26"/>
          <w:szCs w:val="26"/>
        </w:rPr>
        <w:t>:</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3878F4">
        <w:rPr>
          <w:rFonts w:ascii="Times New Roman" w:hAnsi="Times New Roman" w:cs="Times New Roman"/>
          <w:sz w:val="26"/>
          <w:szCs w:val="26"/>
        </w:rPr>
        <w:t>алоэтажная многоквартирная жилая застройка</w:t>
      </w:r>
      <w:r>
        <w:rPr>
          <w:rFonts w:ascii="Times New Roman" w:hAnsi="Times New Roman" w:cs="Times New Roman"/>
          <w:sz w:val="26"/>
          <w:szCs w:val="26"/>
        </w:rPr>
        <w:t xml:space="preserve"> (2.1.1);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3878F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3878F4">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3878F4">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3878F4">
        <w:rPr>
          <w:rFonts w:ascii="Times New Roman" w:hAnsi="Times New Roman" w:cs="Times New Roman"/>
          <w:sz w:val="26"/>
          <w:szCs w:val="26"/>
        </w:rPr>
        <w:t>ошкольное, начальное и среднее общее образование</w:t>
      </w:r>
      <w:r>
        <w:rPr>
          <w:rFonts w:ascii="Times New Roman" w:hAnsi="Times New Roman" w:cs="Times New Roman"/>
          <w:sz w:val="26"/>
          <w:szCs w:val="26"/>
        </w:rPr>
        <w:t xml:space="preserve"> (3.5.1);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3878F4">
        <w:rPr>
          <w:rFonts w:ascii="Times New Roman" w:hAnsi="Times New Roman" w:cs="Times New Roman"/>
          <w:sz w:val="26"/>
          <w:szCs w:val="26"/>
        </w:rPr>
        <w:t>агазины</w:t>
      </w:r>
      <w:r>
        <w:rPr>
          <w:rFonts w:ascii="Times New Roman" w:hAnsi="Times New Roman" w:cs="Times New Roman"/>
          <w:sz w:val="26"/>
          <w:szCs w:val="26"/>
        </w:rPr>
        <w:t xml:space="preserve"> (4.4);</w:t>
      </w:r>
    </w:p>
    <w:p w:rsidR="00582191"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3878F4">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r w:rsidR="00582191">
        <w:rPr>
          <w:rFonts w:ascii="Times New Roman" w:hAnsi="Times New Roman" w:cs="Times New Roman"/>
          <w:sz w:val="26"/>
          <w:szCs w:val="26"/>
        </w:rPr>
        <w:t>;</w:t>
      </w:r>
    </w:p>
    <w:p w:rsidR="00983884" w:rsidRDefault="0058219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для ведения личного подсобного хозяйства (2.2)</w:t>
      </w:r>
    </w:p>
    <w:p w:rsidR="00F87931" w:rsidRPr="0017736A" w:rsidRDefault="0035425F"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хранение автотранспорта (2.</w:t>
      </w:r>
      <w:r w:rsidR="00DB49A1">
        <w:rPr>
          <w:rFonts w:ascii="Times New Roman" w:hAnsi="Times New Roman" w:cs="Times New Roman"/>
          <w:sz w:val="26"/>
          <w:szCs w:val="26"/>
        </w:rPr>
        <w:t>7.1)</w:t>
      </w:r>
      <w:r w:rsidR="00F87931">
        <w:rPr>
          <w:rFonts w:ascii="Times New Roman" w:hAnsi="Times New Roman" w:cs="Times New Roman"/>
          <w:sz w:val="26"/>
          <w:szCs w:val="26"/>
        </w:rPr>
        <w:t>.</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Условно разрешенные </w:t>
      </w:r>
      <w:r w:rsidR="00F8793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87931" w:rsidRPr="0017736A">
        <w:rPr>
          <w:rFonts w:ascii="Times New Roman" w:hAnsi="Times New Roman" w:cs="Times New Roman"/>
          <w:sz w:val="26"/>
          <w:szCs w:val="26"/>
        </w:rPr>
        <w:t>:</w:t>
      </w:r>
    </w:p>
    <w:p w:rsidR="00F87931" w:rsidRPr="003431C3"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р</w:t>
      </w:r>
      <w:r w:rsidRPr="003431C3">
        <w:rPr>
          <w:rFonts w:ascii="Times New Roman" w:hAnsi="Times New Roman" w:cs="Times New Roman"/>
          <w:sz w:val="26"/>
          <w:szCs w:val="26"/>
        </w:rPr>
        <w:t>елигиозное использование</w:t>
      </w:r>
      <w:r>
        <w:rPr>
          <w:rFonts w:ascii="Times New Roman" w:hAnsi="Times New Roman" w:cs="Times New Roman"/>
          <w:sz w:val="26"/>
          <w:szCs w:val="26"/>
        </w:rPr>
        <w:t xml:space="preserve"> (3.7);</w:t>
      </w:r>
    </w:p>
    <w:p w:rsidR="00F87931" w:rsidRPr="003431C3"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3431C3">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3431C3">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2.3</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Вспомогательные </w:t>
      </w:r>
      <w:r w:rsidR="00F8793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87931" w:rsidRPr="0017736A">
        <w:rPr>
          <w:rFonts w:ascii="Times New Roman" w:hAnsi="Times New Roman" w:cs="Times New Roman"/>
          <w:sz w:val="26"/>
          <w:szCs w:val="26"/>
        </w:rPr>
        <w:t>:</w:t>
      </w:r>
    </w:p>
    <w:p w:rsidR="00F87931" w:rsidRPr="00BF1661"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BF1661">
        <w:rPr>
          <w:rFonts w:ascii="Times New Roman" w:hAnsi="Times New Roman" w:cs="Times New Roman"/>
          <w:sz w:val="26"/>
          <w:szCs w:val="26"/>
        </w:rPr>
        <w:t>порт</w:t>
      </w:r>
      <w:r>
        <w:rPr>
          <w:rFonts w:ascii="Times New Roman" w:hAnsi="Times New Roman" w:cs="Times New Roman"/>
          <w:sz w:val="26"/>
          <w:szCs w:val="26"/>
        </w:rPr>
        <w:t xml:space="preserve"> (5.1);</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BF1661">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F87931" w:rsidRPr="0017736A"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2.4</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F87931" w:rsidRPr="00D20615" w:rsidRDefault="00F87931" w:rsidP="00F87931">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F87931" w:rsidRPr="00D20615" w:rsidRDefault="00F87931" w:rsidP="00F87931">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 </w:t>
      </w:r>
      <w:r>
        <w:rPr>
          <w:rFonts w:ascii="Times New Roman" w:hAnsi="Times New Roman" w:cs="Times New Roman"/>
          <w:sz w:val="26"/>
          <w:szCs w:val="26"/>
        </w:rPr>
        <w:t>для вида</w:t>
      </w:r>
      <w:r w:rsidRPr="00D20615">
        <w:rPr>
          <w:rFonts w:ascii="Times New Roman" w:hAnsi="Times New Roman" w:cs="Times New Roman"/>
          <w:sz w:val="26"/>
          <w:szCs w:val="26"/>
        </w:rPr>
        <w:t xml:space="preserve"> разрешенного использован</w:t>
      </w:r>
      <w:r>
        <w:rPr>
          <w:rFonts w:ascii="Times New Roman" w:hAnsi="Times New Roman" w:cs="Times New Roman"/>
          <w:sz w:val="26"/>
          <w:szCs w:val="26"/>
        </w:rPr>
        <w:t>ия с кодом</w:t>
      </w:r>
      <w:r w:rsidRPr="00D20615">
        <w:rPr>
          <w:rFonts w:ascii="Times New Roman" w:hAnsi="Times New Roman" w:cs="Times New Roman"/>
          <w:sz w:val="26"/>
          <w:szCs w:val="26"/>
        </w:rPr>
        <w:t xml:space="preserve"> 2.1</w:t>
      </w:r>
      <w:r>
        <w:rPr>
          <w:rFonts w:ascii="Times New Roman" w:hAnsi="Times New Roman" w:cs="Times New Roman"/>
          <w:sz w:val="26"/>
          <w:szCs w:val="26"/>
        </w:rPr>
        <w:t>.1</w:t>
      </w:r>
      <w:r w:rsidRPr="00D20615">
        <w:rPr>
          <w:rFonts w:ascii="Times New Roman" w:hAnsi="Times New Roman" w:cs="Times New Roman"/>
          <w:sz w:val="26"/>
          <w:szCs w:val="26"/>
        </w:rPr>
        <w:t xml:space="preserve"> – 200 м;</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1D73F1" w:rsidRDefault="00F8793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9038DE" w:rsidRDefault="009038DE" w:rsidP="001D73F1">
      <w:pPr>
        <w:pStyle w:val="ConsNormal"/>
        <w:ind w:firstLine="709"/>
        <w:jc w:val="both"/>
        <w:rPr>
          <w:rFonts w:ascii="Times New Roman" w:hAnsi="Times New Roman"/>
          <w:sz w:val="26"/>
          <w:szCs w:val="26"/>
        </w:rPr>
      </w:pPr>
    </w:p>
    <w:p w:rsidR="001D73F1" w:rsidRDefault="002A53D7" w:rsidP="001D73F1">
      <w:pPr>
        <w:pStyle w:val="ConsNormal"/>
        <w:ind w:firstLine="709"/>
        <w:jc w:val="both"/>
        <w:rPr>
          <w:rFonts w:ascii="Times New Roman" w:hAnsi="Times New Roman"/>
          <w:sz w:val="26"/>
          <w:szCs w:val="26"/>
        </w:rPr>
      </w:pPr>
      <w:r w:rsidRPr="001D73F1">
        <w:rPr>
          <w:rFonts w:ascii="Times New Roman" w:hAnsi="Times New Roman"/>
          <w:sz w:val="26"/>
          <w:szCs w:val="26"/>
        </w:rPr>
        <w:t>3. Ж-3. Зона застройки среднеэтажными жилыми домами</w:t>
      </w:r>
    </w:p>
    <w:p w:rsidR="001D73F1" w:rsidRPr="0017736A" w:rsidRDefault="001D73F1" w:rsidP="001D73F1">
      <w:pPr>
        <w:pStyle w:val="ConsNormal"/>
        <w:ind w:firstLine="709"/>
        <w:jc w:val="both"/>
        <w:rPr>
          <w:rFonts w:ascii="Times New Roman" w:hAnsi="Times New Roman" w:cs="Times New Roman"/>
          <w:sz w:val="26"/>
          <w:szCs w:val="26"/>
        </w:rPr>
      </w:pPr>
      <w:r w:rsidRPr="0017736A">
        <w:rPr>
          <w:rFonts w:ascii="Times New Roman" w:hAnsi="Times New Roman" w:cs="Times New Roman"/>
          <w:sz w:val="26"/>
          <w:szCs w:val="26"/>
        </w:rPr>
        <w:t>Зона индивидуальной жилой застройки постоянного проживания с огран</w:t>
      </w:r>
      <w:r w:rsidRPr="0017736A">
        <w:rPr>
          <w:rFonts w:ascii="Times New Roman" w:hAnsi="Times New Roman" w:cs="Times New Roman"/>
          <w:sz w:val="26"/>
          <w:szCs w:val="26"/>
        </w:rPr>
        <w:t>и</w:t>
      </w:r>
      <w:r w:rsidRPr="0017736A">
        <w:rPr>
          <w:rFonts w:ascii="Times New Roman" w:hAnsi="Times New Roman" w:cs="Times New Roman"/>
          <w:sz w:val="26"/>
          <w:szCs w:val="26"/>
        </w:rPr>
        <w:t>чением нового строи</w:t>
      </w:r>
      <w:r>
        <w:rPr>
          <w:rFonts w:ascii="Times New Roman" w:hAnsi="Times New Roman" w:cs="Times New Roman"/>
          <w:sz w:val="26"/>
          <w:szCs w:val="26"/>
        </w:rPr>
        <w:t>тельства и реконструкции (Ж-3)</w:t>
      </w:r>
    </w:p>
    <w:p w:rsidR="001D73F1" w:rsidRDefault="009038DE"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 xml:space="preserve">Основные </w:t>
      </w:r>
      <w:r w:rsidR="001D73F1" w:rsidRPr="00433E20">
        <w:rPr>
          <w:rFonts w:ascii="Times New Roman" w:hAnsi="Times New Roman" w:cs="Times New Roman"/>
          <w:sz w:val="26"/>
          <w:szCs w:val="26"/>
        </w:rPr>
        <w:t>виды разрешенного использования земельных участков и об</w:t>
      </w:r>
      <w:r w:rsidR="001D73F1" w:rsidRPr="00433E20">
        <w:rPr>
          <w:rFonts w:ascii="Times New Roman" w:hAnsi="Times New Roman" w:cs="Times New Roman"/>
          <w:sz w:val="26"/>
          <w:szCs w:val="26"/>
        </w:rPr>
        <w:t>ъ</w:t>
      </w:r>
      <w:r w:rsidR="001D73F1" w:rsidRPr="00433E20">
        <w:rPr>
          <w:rFonts w:ascii="Times New Roman" w:hAnsi="Times New Roman" w:cs="Times New Roman"/>
          <w:sz w:val="26"/>
          <w:szCs w:val="26"/>
        </w:rPr>
        <w:t>ектов капитального строительства</w:t>
      </w:r>
      <w:r w:rsidR="001D73F1" w:rsidRPr="0017736A">
        <w:rPr>
          <w:rFonts w:ascii="Times New Roman" w:hAnsi="Times New Roman" w:cs="Times New Roman"/>
          <w:sz w:val="26"/>
          <w:szCs w:val="26"/>
        </w:rPr>
        <w:t>:</w:t>
      </w:r>
    </w:p>
    <w:p w:rsidR="001D73F1" w:rsidRPr="00C16908"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C16908">
        <w:rPr>
          <w:rFonts w:ascii="Times New Roman" w:hAnsi="Times New Roman" w:cs="Times New Roman"/>
          <w:sz w:val="26"/>
          <w:szCs w:val="26"/>
        </w:rPr>
        <w:t>ля индивидуального жилищного строительства</w:t>
      </w:r>
      <w:r>
        <w:rPr>
          <w:rFonts w:ascii="Times New Roman" w:hAnsi="Times New Roman" w:cs="Times New Roman"/>
          <w:sz w:val="26"/>
          <w:szCs w:val="26"/>
        </w:rPr>
        <w:t xml:space="preserve"> (2.1);</w:t>
      </w:r>
    </w:p>
    <w:p w:rsidR="001D73F1" w:rsidRPr="00C16908"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C16908">
        <w:rPr>
          <w:rFonts w:ascii="Times New Roman" w:hAnsi="Times New Roman" w:cs="Times New Roman"/>
          <w:sz w:val="26"/>
          <w:szCs w:val="26"/>
        </w:rPr>
        <w:t>ля ведения личного подсобного хозяйства</w:t>
      </w:r>
      <w:r>
        <w:rPr>
          <w:rFonts w:ascii="Times New Roman" w:hAnsi="Times New Roman" w:cs="Times New Roman"/>
          <w:sz w:val="26"/>
          <w:szCs w:val="26"/>
        </w:rPr>
        <w:t xml:space="preserve"> (2.2);</w:t>
      </w:r>
    </w:p>
    <w:p w:rsidR="001D73F1"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C16908">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1D73F1"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w:t>
      </w:r>
      <w:r w:rsidR="001D73F1">
        <w:rPr>
          <w:rFonts w:ascii="Times New Roman" w:hAnsi="Times New Roman" w:cs="Times New Roman"/>
          <w:sz w:val="26"/>
          <w:szCs w:val="26"/>
        </w:rPr>
        <w:t xml:space="preserve">2. </w:t>
      </w:r>
      <w:r w:rsidR="001D73F1" w:rsidRPr="0017736A">
        <w:rPr>
          <w:rFonts w:ascii="Times New Roman" w:hAnsi="Times New Roman" w:cs="Times New Roman"/>
          <w:sz w:val="26"/>
          <w:szCs w:val="26"/>
        </w:rPr>
        <w:t xml:space="preserve">Условно разрешенные </w:t>
      </w:r>
      <w:r w:rsidR="001D73F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1D73F1">
        <w:rPr>
          <w:rFonts w:ascii="Times New Roman" w:hAnsi="Times New Roman" w:cs="Times New Roman"/>
          <w:sz w:val="26"/>
          <w:szCs w:val="26"/>
        </w:rPr>
        <w:t xml:space="preserve">: </w:t>
      </w:r>
    </w:p>
    <w:p w:rsidR="001D73F1"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магазины (4.4);</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связь (6.8).</w:t>
      </w:r>
    </w:p>
    <w:p w:rsidR="001D73F1" w:rsidRPr="0017736A"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 xml:space="preserve">Вспомогательные </w:t>
      </w:r>
      <w:r w:rsidR="001D73F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1D73F1" w:rsidRPr="0017736A">
        <w:rPr>
          <w:rFonts w:ascii="Times New Roman" w:hAnsi="Times New Roman" w:cs="Times New Roman"/>
          <w:sz w:val="26"/>
          <w:szCs w:val="26"/>
        </w:rPr>
        <w:t>:</w:t>
      </w:r>
      <w:r w:rsidR="001D73F1">
        <w:rPr>
          <w:rFonts w:ascii="Times New Roman" w:hAnsi="Times New Roman" w:cs="Times New Roman"/>
          <w:sz w:val="26"/>
          <w:szCs w:val="26"/>
        </w:rPr>
        <w:t xml:space="preserve"> не установлены.</w:t>
      </w:r>
    </w:p>
    <w:p w:rsidR="001D73F1" w:rsidRPr="0017736A"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xml:space="preserve">1) минимальный размер земельного участка: </w:t>
      </w:r>
    </w:p>
    <w:p w:rsidR="001D73F1" w:rsidRPr="000073A5" w:rsidRDefault="001D73F1" w:rsidP="001D73F1">
      <w:pPr>
        <w:pStyle w:val="ConsNormal"/>
        <w:jc w:val="both"/>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- 1 м;</w:t>
      </w:r>
    </w:p>
    <w:p w:rsidR="001D73F1" w:rsidRPr="000073A5" w:rsidRDefault="001D73F1" w:rsidP="001D73F1">
      <w:pPr>
        <w:pStyle w:val="ConsNormal"/>
        <w:jc w:val="both"/>
        <w:rPr>
          <w:rFonts w:ascii="Times New Roman" w:hAnsi="Times New Roman" w:cs="Times New Roman"/>
          <w:sz w:val="26"/>
          <w:szCs w:val="26"/>
        </w:rPr>
      </w:pPr>
      <w:r w:rsidRPr="000073A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0073A5">
        <w:rPr>
          <w:rFonts w:ascii="Times New Roman" w:hAnsi="Times New Roman" w:cs="Times New Roman"/>
          <w:sz w:val="26"/>
          <w:szCs w:val="26"/>
        </w:rPr>
        <w:t xml:space="preserve">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xml:space="preserve">2) минимальная площадь земельного участка: </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- 4 кв. м;</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200 кв.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0073A5">
        <w:rPr>
          <w:rFonts w:ascii="Times New Roman" w:hAnsi="Times New Roman" w:cs="Times New Roman"/>
          <w:sz w:val="26"/>
          <w:szCs w:val="26"/>
        </w:rPr>
        <w:t>о</w:t>
      </w:r>
      <w:r w:rsidRPr="000073A5">
        <w:rPr>
          <w:rFonts w:ascii="Times New Roman" w:hAnsi="Times New Roman" w:cs="Times New Roman"/>
          <w:sz w:val="26"/>
          <w:szCs w:val="26"/>
        </w:rPr>
        <w:t>рых запрещено строительство зданий, строений, сооружений:</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- 0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для иных видов разрешенного использования - 3 м;</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816071" w:rsidRDefault="001D73F1" w:rsidP="0081607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333949" w:rsidRDefault="00333949" w:rsidP="00816071">
      <w:pPr>
        <w:pStyle w:val="ConsNormal"/>
        <w:ind w:firstLine="709"/>
        <w:jc w:val="both"/>
        <w:rPr>
          <w:rFonts w:ascii="Times New Roman" w:hAnsi="Times New Roman"/>
          <w:sz w:val="26"/>
          <w:szCs w:val="26"/>
        </w:rPr>
      </w:pPr>
    </w:p>
    <w:p w:rsidR="00816071" w:rsidRDefault="002A53D7" w:rsidP="00816071">
      <w:pPr>
        <w:pStyle w:val="ConsNormal"/>
        <w:ind w:firstLine="709"/>
        <w:jc w:val="both"/>
        <w:rPr>
          <w:rFonts w:ascii="Times New Roman" w:hAnsi="Times New Roman"/>
          <w:sz w:val="26"/>
          <w:szCs w:val="26"/>
        </w:rPr>
      </w:pPr>
      <w:r w:rsidRPr="00816071">
        <w:rPr>
          <w:rFonts w:ascii="Times New Roman" w:hAnsi="Times New Roman"/>
          <w:sz w:val="26"/>
          <w:szCs w:val="26"/>
        </w:rPr>
        <w:t>4. Зона застройки индивидуальными жилыми домами с ог</w:t>
      </w:r>
      <w:r w:rsidR="009908F1" w:rsidRPr="00816071">
        <w:rPr>
          <w:rFonts w:ascii="Times New Roman" w:hAnsi="Times New Roman"/>
          <w:sz w:val="26"/>
          <w:szCs w:val="26"/>
        </w:rPr>
        <w:t xml:space="preserve">раничением нового строительства </w:t>
      </w:r>
      <w:r w:rsidR="00333949">
        <w:rPr>
          <w:rFonts w:ascii="Times New Roman" w:hAnsi="Times New Roman"/>
          <w:sz w:val="26"/>
          <w:szCs w:val="26"/>
        </w:rPr>
        <w:t>(Ж-5)</w:t>
      </w:r>
    </w:p>
    <w:p w:rsidR="00333949" w:rsidRPr="00333949" w:rsidRDefault="00333949" w:rsidP="00333949">
      <w:pPr>
        <w:ind w:firstLine="709"/>
        <w:contextualSpacing/>
        <w:jc w:val="both"/>
        <w:rPr>
          <w:rFonts w:ascii="Times New Roman" w:hAnsi="Times New Roman" w:cs="Times New Roman"/>
          <w:sz w:val="26"/>
          <w:szCs w:val="26"/>
        </w:rPr>
      </w:pPr>
      <w:r>
        <w:rPr>
          <w:rFonts w:ascii="Times New Roman" w:hAnsi="Times New Roman" w:cs="Times New Roman"/>
          <w:sz w:val="26"/>
          <w:szCs w:val="26"/>
        </w:rPr>
        <w:t>4.1</w:t>
      </w:r>
      <w:r w:rsidRPr="00333949">
        <w:rPr>
          <w:rFonts w:ascii="Times New Roman" w:hAnsi="Times New Roman" w:cs="Times New Roman"/>
          <w:sz w:val="26"/>
          <w:szCs w:val="26"/>
        </w:rPr>
        <w:t xml:space="preserve"> Данная зона формируется по условию нахождения жилой застройки в с</w:t>
      </w:r>
      <w:r w:rsidRPr="00333949">
        <w:rPr>
          <w:rFonts w:ascii="Times New Roman" w:hAnsi="Times New Roman" w:cs="Times New Roman"/>
          <w:sz w:val="26"/>
          <w:szCs w:val="26"/>
        </w:rPr>
        <w:t>а</w:t>
      </w:r>
      <w:r w:rsidRPr="00333949">
        <w:rPr>
          <w:rFonts w:ascii="Times New Roman" w:hAnsi="Times New Roman" w:cs="Times New Roman"/>
          <w:sz w:val="26"/>
          <w:szCs w:val="26"/>
        </w:rPr>
        <w:t>нитарно-защитной зоне действующего сельскохозяйственного предприятия и сел</w:t>
      </w:r>
      <w:r w:rsidRPr="00333949">
        <w:rPr>
          <w:rFonts w:ascii="Times New Roman" w:hAnsi="Times New Roman" w:cs="Times New Roman"/>
          <w:sz w:val="26"/>
          <w:szCs w:val="26"/>
        </w:rPr>
        <w:t>ь</w:t>
      </w:r>
      <w:r w:rsidRPr="00333949">
        <w:rPr>
          <w:rFonts w:ascii="Times New Roman" w:hAnsi="Times New Roman" w:cs="Times New Roman"/>
          <w:sz w:val="26"/>
          <w:szCs w:val="26"/>
        </w:rPr>
        <w:t>скохозяйственных угодий.</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 xml:space="preserve">4.2 </w:t>
      </w:r>
      <w:r w:rsidRPr="00333949">
        <w:rPr>
          <w:rFonts w:ascii="Times New Roman" w:hAnsi="Times New Roman" w:cs="Times New Roman"/>
          <w:sz w:val="26"/>
          <w:szCs w:val="26"/>
        </w:rPr>
        <w:t>Основные виды разрешенного использования земельных участков и об</w:t>
      </w:r>
      <w:r w:rsidRPr="00333949">
        <w:rPr>
          <w:rFonts w:ascii="Times New Roman" w:hAnsi="Times New Roman" w:cs="Times New Roman"/>
          <w:sz w:val="26"/>
          <w:szCs w:val="26"/>
        </w:rPr>
        <w:t>ъ</w:t>
      </w:r>
      <w:r w:rsidRPr="00333949">
        <w:rPr>
          <w:rFonts w:ascii="Times New Roman" w:hAnsi="Times New Roman" w:cs="Times New Roman"/>
          <w:sz w:val="26"/>
          <w:szCs w:val="26"/>
        </w:rPr>
        <w:t>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lastRenderedPageBreak/>
        <w:t>4.3</w:t>
      </w:r>
      <w:r w:rsidRPr="00333949">
        <w:rPr>
          <w:rFonts w:ascii="Times New Roman" w:hAnsi="Times New Roman" w:cs="Times New Roman"/>
          <w:sz w:val="26"/>
          <w:szCs w:val="26"/>
        </w:rPr>
        <w:t xml:space="preserve"> Основные виды разрешенного использования земельных участков и об</w:t>
      </w:r>
      <w:r w:rsidRPr="00333949">
        <w:rPr>
          <w:rFonts w:ascii="Times New Roman" w:hAnsi="Times New Roman" w:cs="Times New Roman"/>
          <w:sz w:val="26"/>
          <w:szCs w:val="26"/>
        </w:rPr>
        <w:t>ъ</w:t>
      </w:r>
      <w:r w:rsidRPr="00333949">
        <w:rPr>
          <w:rFonts w:ascii="Times New Roman" w:hAnsi="Times New Roman" w:cs="Times New Roman"/>
          <w:sz w:val="26"/>
          <w:szCs w:val="26"/>
        </w:rPr>
        <w:t>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индивидуального жилищного строительства (2.1);</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ведения личного подсобного хозяйства (2.2);</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коммунальное обслуживание (3.1).</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4.4</w:t>
      </w:r>
      <w:r w:rsidRPr="00333949">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связь (6.8).</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4.5</w:t>
      </w:r>
      <w:r w:rsidRPr="00333949">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не установлены.</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4.6</w:t>
      </w:r>
      <w:r w:rsidRPr="00333949">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1) минимальный размер земельного участка: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- 1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- 10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2) минимальная площадь земельного участка: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- 4 кв.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- 200 кв.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333949">
        <w:rPr>
          <w:rFonts w:ascii="Times New Roman" w:hAnsi="Times New Roman" w:cs="Times New Roman"/>
          <w:sz w:val="26"/>
          <w:szCs w:val="26"/>
        </w:rPr>
        <w:t>о</w:t>
      </w:r>
      <w:r w:rsidRPr="00333949">
        <w:rPr>
          <w:rFonts w:ascii="Times New Roman" w:hAnsi="Times New Roman" w:cs="Times New Roman"/>
          <w:sz w:val="26"/>
          <w:szCs w:val="26"/>
        </w:rPr>
        <w:t>рых запрещено строительство зданий, строений, сооружений:</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- 0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- 3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4) </w:t>
      </w:r>
      <w:r w:rsidRPr="00333949">
        <w:rPr>
          <w:rFonts w:ascii="Times New Roman" w:hAnsi="Times New Roman" w:cs="Times New Roman"/>
          <w:bCs/>
          <w:sz w:val="26"/>
          <w:szCs w:val="26"/>
        </w:rPr>
        <w:t>предельное количество этажей– 2;</w:t>
      </w:r>
    </w:p>
    <w:p w:rsidR="00333949" w:rsidRPr="00333949" w:rsidRDefault="00333949" w:rsidP="00333949">
      <w:pPr>
        <w:widowControl w:val="0"/>
        <w:ind w:firstLine="709"/>
        <w:contextualSpacing/>
        <w:jc w:val="both"/>
        <w:rPr>
          <w:rFonts w:ascii="Times New Roman" w:hAnsi="Times New Roman" w:cs="Times New Roman"/>
          <w:bCs/>
          <w:sz w:val="26"/>
          <w:szCs w:val="26"/>
        </w:rPr>
      </w:pPr>
      <w:r w:rsidRPr="00333949">
        <w:rPr>
          <w:rFonts w:ascii="Times New Roman" w:hAnsi="Times New Roman" w:cs="Times New Roman"/>
          <w:bCs/>
          <w:sz w:val="26"/>
          <w:szCs w:val="26"/>
        </w:rPr>
        <w:t>5) максимальный процент застройки в границах земельного участка, опред</w:t>
      </w:r>
      <w:r w:rsidRPr="00333949">
        <w:rPr>
          <w:rFonts w:ascii="Times New Roman" w:hAnsi="Times New Roman" w:cs="Times New Roman"/>
          <w:bCs/>
          <w:sz w:val="26"/>
          <w:szCs w:val="26"/>
        </w:rPr>
        <w:t>е</w:t>
      </w:r>
      <w:r w:rsidRPr="00333949">
        <w:rPr>
          <w:rFonts w:ascii="Times New Roman" w:hAnsi="Times New Roman" w:cs="Times New Roman"/>
          <w:bCs/>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333949" w:rsidRPr="00333949" w:rsidRDefault="00333949" w:rsidP="00333949">
      <w:pPr>
        <w:widowControl w:val="0"/>
        <w:ind w:firstLine="709"/>
        <w:contextualSpacing/>
        <w:jc w:val="both"/>
        <w:rPr>
          <w:rFonts w:ascii="Times New Roman" w:hAnsi="Times New Roman" w:cs="Times New Roman"/>
          <w:sz w:val="26"/>
          <w:szCs w:val="26"/>
        </w:rPr>
      </w:pPr>
      <w:r w:rsidRPr="00333949">
        <w:rPr>
          <w:rFonts w:ascii="Times New Roman" w:hAnsi="Times New Roman" w:cs="Times New Roman"/>
          <w:sz w:val="26"/>
          <w:szCs w:val="26"/>
        </w:rPr>
        <w:t>6) коэффициент озеленения территории – не менее 15% от площади земел</w:t>
      </w:r>
      <w:r w:rsidRPr="00333949">
        <w:rPr>
          <w:rFonts w:ascii="Times New Roman" w:hAnsi="Times New Roman" w:cs="Times New Roman"/>
          <w:sz w:val="26"/>
          <w:szCs w:val="26"/>
        </w:rPr>
        <w:t>ь</w:t>
      </w:r>
      <w:r w:rsidRPr="00333949">
        <w:rPr>
          <w:rFonts w:ascii="Times New Roman" w:hAnsi="Times New Roman" w:cs="Times New Roman"/>
          <w:sz w:val="26"/>
          <w:szCs w:val="26"/>
        </w:rPr>
        <w:t>ного участка.</w:t>
      </w:r>
    </w:p>
    <w:p w:rsidR="002A53D7" w:rsidRPr="00210CD9" w:rsidRDefault="002A53D7" w:rsidP="00195B8C">
      <w:pPr>
        <w:pStyle w:val="2"/>
        <w:keepLines/>
        <w:suppressAutoHyphens/>
        <w:spacing w:before="120" w:after="120"/>
        <w:ind w:firstLine="709"/>
        <w:jc w:val="both"/>
        <w:rPr>
          <w:rFonts w:ascii="Times New Roman" w:hAnsi="Times New Roman"/>
          <w:b w:val="0"/>
          <w:i w:val="0"/>
          <w:sz w:val="26"/>
          <w:szCs w:val="26"/>
        </w:rPr>
      </w:pPr>
      <w:r w:rsidRPr="00210CD9">
        <w:rPr>
          <w:rFonts w:ascii="Times New Roman" w:hAnsi="Times New Roman"/>
          <w:b w:val="0"/>
          <w:i w:val="0"/>
          <w:sz w:val="26"/>
          <w:szCs w:val="26"/>
        </w:rPr>
        <w:t xml:space="preserve">Статья 15. </w:t>
      </w:r>
      <w:bookmarkEnd w:id="20"/>
      <w:bookmarkEnd w:id="21"/>
      <w:bookmarkEnd w:id="22"/>
      <w:bookmarkEnd w:id="23"/>
      <w:r w:rsidRPr="00210CD9">
        <w:rPr>
          <w:rFonts w:ascii="Times New Roman" w:hAnsi="Times New Roman"/>
          <w:b w:val="0"/>
          <w:i w:val="0"/>
          <w:sz w:val="26"/>
          <w:szCs w:val="26"/>
        </w:rPr>
        <w:t>Производственная зона</w:t>
      </w:r>
    </w:p>
    <w:p w:rsidR="00C95D06" w:rsidRPr="0017736A" w:rsidRDefault="002A53D7" w:rsidP="00C95D06">
      <w:pPr>
        <w:pStyle w:val="ConsNormal"/>
        <w:ind w:firstLine="709"/>
        <w:jc w:val="both"/>
        <w:rPr>
          <w:rFonts w:ascii="Times New Roman" w:hAnsi="Times New Roman" w:cs="Times New Roman"/>
          <w:sz w:val="26"/>
          <w:szCs w:val="26"/>
        </w:rPr>
      </w:pPr>
      <w:bookmarkStart w:id="27" w:name="_Toc246840257"/>
      <w:r w:rsidRPr="00C95D06">
        <w:rPr>
          <w:rFonts w:ascii="Times New Roman" w:hAnsi="Times New Roman"/>
          <w:sz w:val="26"/>
          <w:szCs w:val="26"/>
        </w:rPr>
        <w:t>1.</w:t>
      </w:r>
      <w:r w:rsidRPr="00647AE9">
        <w:rPr>
          <w:rFonts w:ascii="Times New Roman" w:hAnsi="Times New Roman"/>
          <w:i/>
          <w:sz w:val="26"/>
          <w:szCs w:val="26"/>
        </w:rPr>
        <w:t xml:space="preserve"> </w:t>
      </w:r>
      <w:bookmarkEnd w:id="27"/>
      <w:r w:rsidR="00C95D06" w:rsidRPr="00AE6647">
        <w:rPr>
          <w:rFonts w:ascii="Times New Roman" w:hAnsi="Times New Roman" w:cs="Times New Roman"/>
          <w:sz w:val="26"/>
          <w:szCs w:val="26"/>
        </w:rPr>
        <w:t>Зона коммунально-складского</w:t>
      </w:r>
      <w:r w:rsidR="00C95D06">
        <w:rPr>
          <w:rFonts w:ascii="Times New Roman" w:hAnsi="Times New Roman" w:cs="Times New Roman"/>
          <w:sz w:val="26"/>
          <w:szCs w:val="26"/>
        </w:rPr>
        <w:t xml:space="preserve"> назначения (ПК-1)</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1.1 </w:t>
      </w:r>
      <w:r w:rsidR="00C95D06" w:rsidRPr="0017736A">
        <w:rPr>
          <w:rFonts w:ascii="Times New Roman" w:hAnsi="Times New Roman" w:cs="Times New Roman"/>
          <w:sz w:val="26"/>
          <w:szCs w:val="26"/>
        </w:rPr>
        <w:t xml:space="preserve">Основные </w:t>
      </w:r>
      <w:r w:rsidR="00C95D06" w:rsidRPr="00433E20">
        <w:rPr>
          <w:rFonts w:ascii="Times New Roman" w:hAnsi="Times New Roman" w:cs="Times New Roman"/>
          <w:sz w:val="26"/>
          <w:szCs w:val="26"/>
        </w:rPr>
        <w:t>виды разрешенного использования земельных участков и об</w:t>
      </w:r>
      <w:r w:rsidR="00C95D06" w:rsidRPr="00433E20">
        <w:rPr>
          <w:rFonts w:ascii="Times New Roman" w:hAnsi="Times New Roman" w:cs="Times New Roman"/>
          <w:sz w:val="26"/>
          <w:szCs w:val="26"/>
        </w:rPr>
        <w:t>ъ</w:t>
      </w:r>
      <w:r w:rsidR="00C95D06" w:rsidRPr="00433E20">
        <w:rPr>
          <w:rFonts w:ascii="Times New Roman" w:hAnsi="Times New Roman" w:cs="Times New Roman"/>
          <w:sz w:val="26"/>
          <w:szCs w:val="26"/>
        </w:rPr>
        <w:t>ектов капитального строительства</w:t>
      </w:r>
      <w:r w:rsidR="00C95D06" w:rsidRPr="0017736A">
        <w:rPr>
          <w:rFonts w:ascii="Times New Roman" w:hAnsi="Times New Roman" w:cs="Times New Roman"/>
          <w:sz w:val="26"/>
          <w:szCs w:val="26"/>
        </w:rPr>
        <w:t>:</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152B1B">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2B5AEC">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2B5AEC">
        <w:rPr>
          <w:rFonts w:ascii="Times New Roman" w:hAnsi="Times New Roman" w:cs="Times New Roman"/>
          <w:sz w:val="26"/>
          <w:szCs w:val="26"/>
        </w:rPr>
        <w:t>оциальное обслуживание</w:t>
      </w:r>
      <w:r>
        <w:rPr>
          <w:rFonts w:ascii="Times New Roman" w:hAnsi="Times New Roman" w:cs="Times New Roman"/>
          <w:sz w:val="26"/>
          <w:szCs w:val="26"/>
        </w:rPr>
        <w:t xml:space="preserve"> (3.2);</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2B5AEC">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2B5AEC">
        <w:rPr>
          <w:rFonts w:ascii="Times New Roman" w:hAnsi="Times New Roman" w:cs="Times New Roman"/>
          <w:sz w:val="26"/>
          <w:szCs w:val="26"/>
        </w:rPr>
        <w:t>бъекты придорожного сервиса</w:t>
      </w:r>
      <w:r>
        <w:rPr>
          <w:rFonts w:ascii="Times New Roman" w:hAnsi="Times New Roman" w:cs="Times New Roman"/>
          <w:sz w:val="26"/>
          <w:szCs w:val="26"/>
        </w:rPr>
        <w:t xml:space="preserve"> (4.9.1);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2B5AEC">
        <w:rPr>
          <w:rFonts w:ascii="Times New Roman" w:hAnsi="Times New Roman" w:cs="Times New Roman"/>
          <w:sz w:val="26"/>
          <w:szCs w:val="26"/>
        </w:rPr>
        <w:t>клады</w:t>
      </w:r>
      <w:r>
        <w:rPr>
          <w:rFonts w:ascii="Times New Roman" w:hAnsi="Times New Roman" w:cs="Times New Roman"/>
          <w:sz w:val="26"/>
          <w:szCs w:val="26"/>
        </w:rPr>
        <w:t xml:space="preserve"> (6.9);</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2B5AEC">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582191"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2B5AEC">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r w:rsidR="00582191">
        <w:rPr>
          <w:rFonts w:ascii="Times New Roman" w:hAnsi="Times New Roman" w:cs="Times New Roman"/>
          <w:sz w:val="26"/>
          <w:szCs w:val="26"/>
        </w:rPr>
        <w:t>;</w:t>
      </w:r>
    </w:p>
    <w:p w:rsidR="00C95D06" w:rsidRPr="0017736A" w:rsidRDefault="00582191"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пищевая промышленность (6.4)</w:t>
      </w:r>
      <w:r w:rsidR="00C95D06">
        <w:rPr>
          <w:rFonts w:ascii="Times New Roman" w:hAnsi="Times New Roman" w:cs="Times New Roman"/>
          <w:sz w:val="26"/>
          <w:szCs w:val="26"/>
        </w:rPr>
        <w:t>.</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Условно разреш</w:t>
      </w:r>
      <w:r w:rsidR="00C95D06">
        <w:rPr>
          <w:rFonts w:ascii="Times New Roman" w:hAnsi="Times New Roman" w:cs="Times New Roman"/>
          <w:sz w:val="26"/>
          <w:szCs w:val="26"/>
        </w:rPr>
        <w:t>е</w:t>
      </w:r>
      <w:r w:rsidR="00C95D06" w:rsidRPr="0017736A">
        <w:rPr>
          <w:rFonts w:ascii="Times New Roman" w:hAnsi="Times New Roman" w:cs="Times New Roman"/>
          <w:sz w:val="26"/>
          <w:szCs w:val="26"/>
        </w:rPr>
        <w:t xml:space="preserve">нные </w:t>
      </w:r>
      <w:r w:rsidR="00C95D06"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C95D06" w:rsidRPr="0017736A">
        <w:rPr>
          <w:rFonts w:ascii="Times New Roman" w:hAnsi="Times New Roman" w:cs="Times New Roman"/>
          <w:sz w:val="26"/>
          <w:szCs w:val="26"/>
        </w:rPr>
        <w:t>:</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E92138">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1.3</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 xml:space="preserve">Вспомогательные </w:t>
      </w:r>
      <w:r w:rsidR="00C95D06" w:rsidRPr="00433E20">
        <w:rPr>
          <w:rFonts w:ascii="Times New Roman" w:hAnsi="Times New Roman" w:cs="Times New Roman"/>
          <w:sz w:val="26"/>
          <w:szCs w:val="26"/>
        </w:rPr>
        <w:t xml:space="preserve">виды разрешенного использования земельных участков </w:t>
      </w:r>
      <w:r w:rsidR="00C95D06" w:rsidRPr="00433E20">
        <w:rPr>
          <w:rFonts w:ascii="Times New Roman" w:hAnsi="Times New Roman" w:cs="Times New Roman"/>
          <w:sz w:val="26"/>
          <w:szCs w:val="26"/>
        </w:rPr>
        <w:lastRenderedPageBreak/>
        <w:t>и объектов капитального строительства</w:t>
      </w:r>
      <w:r w:rsidR="00C95D06" w:rsidRPr="0017736A">
        <w:rPr>
          <w:rFonts w:ascii="Times New Roman" w:hAnsi="Times New Roman" w:cs="Times New Roman"/>
          <w:sz w:val="26"/>
          <w:szCs w:val="26"/>
        </w:rPr>
        <w:t>:</w:t>
      </w:r>
    </w:p>
    <w:p w:rsidR="00C95D06" w:rsidRPr="00E92138"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E92138">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C95D06" w:rsidRPr="00E92138"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E92138">
        <w:rPr>
          <w:rFonts w:ascii="Times New Roman" w:hAnsi="Times New Roman" w:cs="Times New Roman"/>
          <w:sz w:val="26"/>
          <w:szCs w:val="26"/>
        </w:rPr>
        <w:t>бслуживание автотранспорта</w:t>
      </w:r>
      <w:r>
        <w:rPr>
          <w:rFonts w:ascii="Times New Roman" w:hAnsi="Times New Roman" w:cs="Times New Roman"/>
          <w:sz w:val="26"/>
          <w:szCs w:val="26"/>
        </w:rPr>
        <w:t xml:space="preserve"> (4.9);</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E92138">
        <w:rPr>
          <w:rFonts w:ascii="Times New Roman" w:hAnsi="Times New Roman" w:cs="Times New Roman"/>
          <w:sz w:val="26"/>
          <w:szCs w:val="26"/>
        </w:rPr>
        <w:t>порт</w:t>
      </w:r>
      <w:r>
        <w:rPr>
          <w:rFonts w:ascii="Times New Roman" w:hAnsi="Times New Roman" w:cs="Times New Roman"/>
          <w:sz w:val="26"/>
          <w:szCs w:val="26"/>
        </w:rPr>
        <w:t xml:space="preserve"> (5.1).</w:t>
      </w:r>
    </w:p>
    <w:p w:rsidR="00C95D06" w:rsidRPr="0017736A"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C95D06" w:rsidRDefault="00C95D06" w:rsidP="00C95D06">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C95D06" w:rsidRPr="00D20615" w:rsidRDefault="00C95D06" w:rsidP="00C95D06">
      <w:pPr>
        <w:pStyle w:val="ConsNormal"/>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w:t>
      </w:r>
      <w:r>
        <w:rPr>
          <w:rFonts w:ascii="Times New Roman" w:hAnsi="Times New Roman" w:cs="Times New Roman"/>
          <w:sz w:val="26"/>
          <w:szCs w:val="26"/>
        </w:rPr>
        <w:t>- 4</w:t>
      </w:r>
      <w:r w:rsidRPr="000D7A57">
        <w:rPr>
          <w:rFonts w:ascii="Times New Roman" w:hAnsi="Times New Roman" w:cs="Times New Roman"/>
          <w:sz w:val="26"/>
          <w:szCs w:val="26"/>
        </w:rPr>
        <w:t xml:space="preserve"> м;</w:t>
      </w:r>
    </w:p>
    <w:p w:rsidR="00C95D06" w:rsidRPr="00D20615" w:rsidRDefault="00C95D06" w:rsidP="00C95D06">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C95D06"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C95D06" w:rsidRPr="00D20615" w:rsidRDefault="00C95D06" w:rsidP="00C95D06">
      <w:pPr>
        <w:pStyle w:val="ConsNormal"/>
        <w:jc w:val="both"/>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 </w:t>
      </w:r>
      <w:r>
        <w:rPr>
          <w:rFonts w:ascii="Times New Roman" w:hAnsi="Times New Roman" w:cs="Times New Roman"/>
          <w:sz w:val="26"/>
          <w:szCs w:val="26"/>
        </w:rPr>
        <w:t>2</w:t>
      </w:r>
      <w:r w:rsidRPr="000D7A57">
        <w:rPr>
          <w:rFonts w:ascii="Times New Roman" w:hAnsi="Times New Roman" w:cs="Times New Roman"/>
          <w:sz w:val="26"/>
          <w:szCs w:val="26"/>
        </w:rPr>
        <w:t xml:space="preserve">4 </w:t>
      </w:r>
      <w:r w:rsidRPr="006F33E8">
        <w:rPr>
          <w:rFonts w:ascii="Times New Roman" w:hAnsi="Times New Roman" w:cs="Times New Roman"/>
          <w:sz w:val="26"/>
          <w:szCs w:val="26"/>
        </w:rPr>
        <w:t xml:space="preserve">кв. </w:t>
      </w:r>
      <w:r w:rsidRPr="000D7A57">
        <w:rPr>
          <w:rFonts w:ascii="Times New Roman" w:hAnsi="Times New Roman" w:cs="Times New Roman"/>
          <w:sz w:val="26"/>
          <w:szCs w:val="26"/>
        </w:rPr>
        <w:t>м;</w:t>
      </w:r>
    </w:p>
    <w:p w:rsidR="00C95D06" w:rsidRPr="00D20615"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w:t>
      </w:r>
      <w:r>
        <w:rPr>
          <w:rFonts w:ascii="Times New Roman" w:hAnsi="Times New Roman" w:cs="Times New Roman"/>
          <w:sz w:val="26"/>
          <w:szCs w:val="26"/>
        </w:rPr>
        <w:t>–</w:t>
      </w:r>
      <w:r w:rsidRPr="00D20615">
        <w:rPr>
          <w:rFonts w:ascii="Times New Roman" w:hAnsi="Times New Roman" w:cs="Times New Roman"/>
          <w:sz w:val="26"/>
          <w:szCs w:val="26"/>
        </w:rPr>
        <w:t xml:space="preserve"> </w:t>
      </w:r>
      <w:r>
        <w:rPr>
          <w:rFonts w:ascii="Times New Roman" w:hAnsi="Times New Roman" w:cs="Times New Roman"/>
          <w:sz w:val="26"/>
          <w:szCs w:val="26"/>
        </w:rPr>
        <w:t>100 кв.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C95D06" w:rsidRPr="00D20615"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гаражного назначения</w:t>
      </w:r>
      <w:r w:rsidRPr="00D20615">
        <w:rPr>
          <w:rFonts w:ascii="Times New Roman" w:hAnsi="Times New Roman" w:cs="Times New Roman"/>
          <w:sz w:val="26"/>
          <w:szCs w:val="26"/>
        </w:rPr>
        <w:t xml:space="preserve"> - 0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75%;</w:t>
      </w:r>
    </w:p>
    <w:p w:rsidR="00C95D06"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более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C95D06" w:rsidRPr="00C95D06" w:rsidRDefault="00C95D06" w:rsidP="00C95D06">
      <w:pPr>
        <w:pStyle w:val="ConsNormal"/>
        <w:ind w:firstLine="709"/>
        <w:jc w:val="both"/>
        <w:rPr>
          <w:rFonts w:ascii="Times New Roman" w:hAnsi="Times New Roman" w:cs="Times New Roman"/>
          <w:sz w:val="26"/>
          <w:szCs w:val="26"/>
        </w:rPr>
      </w:pPr>
      <w:r w:rsidRPr="00C95D06">
        <w:rPr>
          <w:rFonts w:ascii="Times New Roman" w:hAnsi="Times New Roman" w:cs="Times New Roman"/>
          <w:sz w:val="26"/>
          <w:szCs w:val="26"/>
        </w:rPr>
        <w:t>7) площадь территорий, предназначенных для организации проездов и хр</w:t>
      </w:r>
      <w:r w:rsidRPr="00C95D06">
        <w:rPr>
          <w:rFonts w:ascii="Times New Roman" w:hAnsi="Times New Roman" w:cs="Times New Roman"/>
          <w:sz w:val="26"/>
          <w:szCs w:val="26"/>
        </w:rPr>
        <w:t>а</w:t>
      </w:r>
      <w:r w:rsidRPr="00C95D06">
        <w:rPr>
          <w:rFonts w:ascii="Times New Roman" w:hAnsi="Times New Roman" w:cs="Times New Roman"/>
          <w:sz w:val="26"/>
          <w:szCs w:val="26"/>
        </w:rPr>
        <w:t>нения транспортных средств – не более 10% от площади земельного участка.</w:t>
      </w:r>
    </w:p>
    <w:p w:rsidR="009742C9" w:rsidRDefault="009742C9" w:rsidP="006F610D">
      <w:pPr>
        <w:pStyle w:val="ConsNormal"/>
        <w:ind w:firstLine="709"/>
        <w:jc w:val="both"/>
        <w:rPr>
          <w:rFonts w:ascii="Times New Roman" w:hAnsi="Times New Roman"/>
          <w:sz w:val="26"/>
          <w:szCs w:val="26"/>
        </w:rPr>
      </w:pPr>
    </w:p>
    <w:p w:rsidR="006F610D" w:rsidRPr="0017736A" w:rsidRDefault="00C81353" w:rsidP="006F610D">
      <w:pPr>
        <w:pStyle w:val="ConsNormal"/>
        <w:ind w:firstLine="709"/>
        <w:jc w:val="both"/>
        <w:rPr>
          <w:rFonts w:ascii="Times New Roman" w:hAnsi="Times New Roman" w:cs="Times New Roman"/>
          <w:sz w:val="26"/>
          <w:szCs w:val="26"/>
        </w:rPr>
      </w:pPr>
      <w:r>
        <w:rPr>
          <w:rFonts w:ascii="Times New Roman" w:hAnsi="Times New Roman"/>
          <w:sz w:val="26"/>
          <w:szCs w:val="26"/>
        </w:rPr>
        <w:t>2.</w:t>
      </w:r>
      <w:r w:rsidR="002A53D7" w:rsidRPr="00A90B21">
        <w:rPr>
          <w:rFonts w:ascii="Times New Roman" w:hAnsi="Times New Roman"/>
          <w:i/>
          <w:sz w:val="26"/>
          <w:szCs w:val="26"/>
        </w:rPr>
        <w:t xml:space="preserve"> </w:t>
      </w:r>
      <w:bookmarkStart w:id="28" w:name="_Toc240958694"/>
      <w:bookmarkStart w:id="29" w:name="_Toc241308115"/>
      <w:bookmarkStart w:id="30" w:name="_Toc241312223"/>
      <w:bookmarkStart w:id="31" w:name="_Toc309126479"/>
      <w:bookmarkEnd w:id="24"/>
      <w:bookmarkEnd w:id="25"/>
      <w:bookmarkEnd w:id="26"/>
      <w:r w:rsidR="006F610D" w:rsidRPr="0017736A">
        <w:rPr>
          <w:rFonts w:ascii="Times New Roman" w:hAnsi="Times New Roman" w:cs="Times New Roman"/>
          <w:sz w:val="26"/>
          <w:szCs w:val="26"/>
        </w:rPr>
        <w:t>Зона промышленности V класса санитарной опасности</w:t>
      </w:r>
      <w:r w:rsidR="006F610D" w:rsidRPr="0017736A">
        <w:t xml:space="preserve"> (</w:t>
      </w:r>
      <w:r w:rsidR="006F610D">
        <w:rPr>
          <w:rFonts w:ascii="Times New Roman" w:hAnsi="Times New Roman" w:cs="Times New Roman"/>
          <w:sz w:val="26"/>
          <w:szCs w:val="26"/>
        </w:rPr>
        <w:t>П-1)</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 xml:space="preserve">Основные </w:t>
      </w:r>
      <w:r w:rsidR="006F610D" w:rsidRPr="00433E20">
        <w:rPr>
          <w:rFonts w:ascii="Times New Roman" w:hAnsi="Times New Roman" w:cs="Times New Roman"/>
          <w:sz w:val="26"/>
          <w:szCs w:val="26"/>
        </w:rPr>
        <w:t>виды разрешенного использования земельных участков и об</w:t>
      </w:r>
      <w:r w:rsidR="006F610D" w:rsidRPr="00433E20">
        <w:rPr>
          <w:rFonts w:ascii="Times New Roman" w:hAnsi="Times New Roman" w:cs="Times New Roman"/>
          <w:sz w:val="26"/>
          <w:szCs w:val="26"/>
        </w:rPr>
        <w:t>ъ</w:t>
      </w:r>
      <w:r w:rsidR="006F610D" w:rsidRPr="00433E20">
        <w:rPr>
          <w:rFonts w:ascii="Times New Roman" w:hAnsi="Times New Roman" w:cs="Times New Roman"/>
          <w:sz w:val="26"/>
          <w:szCs w:val="26"/>
        </w:rPr>
        <w:t>ектов капитального строительства</w:t>
      </w:r>
      <w:r w:rsidR="006F610D" w:rsidRPr="0017736A">
        <w:rPr>
          <w:rFonts w:ascii="Times New Roman" w:hAnsi="Times New Roman" w:cs="Times New Roman"/>
          <w:sz w:val="26"/>
          <w:szCs w:val="26"/>
        </w:rPr>
        <w:t>:</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A855E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A855E4">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A855E4">
        <w:rPr>
          <w:rFonts w:ascii="Times New Roman" w:hAnsi="Times New Roman" w:cs="Times New Roman"/>
          <w:sz w:val="26"/>
          <w:szCs w:val="26"/>
        </w:rPr>
        <w:t>клады</w:t>
      </w:r>
      <w:r>
        <w:rPr>
          <w:rFonts w:ascii="Times New Roman" w:hAnsi="Times New Roman" w:cs="Times New Roman"/>
          <w:sz w:val="26"/>
          <w:szCs w:val="26"/>
        </w:rPr>
        <w:t xml:space="preserve"> (6.9)</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A855E4">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A855E4">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Условно разреш</w:t>
      </w:r>
      <w:r w:rsidR="006F610D">
        <w:rPr>
          <w:rFonts w:ascii="Times New Roman" w:hAnsi="Times New Roman" w:cs="Times New Roman"/>
          <w:sz w:val="26"/>
          <w:szCs w:val="26"/>
        </w:rPr>
        <w:t>е</w:t>
      </w:r>
      <w:r w:rsidR="006F610D" w:rsidRPr="0017736A">
        <w:rPr>
          <w:rFonts w:ascii="Times New Roman" w:hAnsi="Times New Roman" w:cs="Times New Roman"/>
          <w:sz w:val="26"/>
          <w:szCs w:val="26"/>
        </w:rPr>
        <w:t xml:space="preserve">нные </w:t>
      </w:r>
      <w:r w:rsidR="006F610D"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6F610D">
        <w:rPr>
          <w:rFonts w:ascii="Times New Roman" w:hAnsi="Times New Roman" w:cs="Times New Roman"/>
          <w:sz w:val="26"/>
          <w:szCs w:val="26"/>
        </w:rPr>
        <w:t>:</w:t>
      </w:r>
    </w:p>
    <w:p w:rsidR="006F610D" w:rsidRPr="00584B2F"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84B2F">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6F610D" w:rsidRPr="00584B2F"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84B2F">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84B2F">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w:t>
      </w:r>
      <w:r w:rsidR="006F610D">
        <w:rPr>
          <w:rFonts w:ascii="Times New Roman" w:hAnsi="Times New Roman" w:cs="Times New Roman"/>
          <w:sz w:val="26"/>
          <w:szCs w:val="26"/>
        </w:rPr>
        <w:t xml:space="preserve">3 </w:t>
      </w:r>
      <w:r w:rsidR="006F610D" w:rsidRPr="0017736A">
        <w:rPr>
          <w:rFonts w:ascii="Times New Roman" w:hAnsi="Times New Roman" w:cs="Times New Roman"/>
          <w:sz w:val="26"/>
          <w:szCs w:val="26"/>
        </w:rPr>
        <w:t xml:space="preserve">Вспомогательные </w:t>
      </w:r>
      <w:r w:rsidR="006F610D"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6F610D" w:rsidRPr="0017736A">
        <w:rPr>
          <w:rFonts w:ascii="Times New Roman" w:hAnsi="Times New Roman" w:cs="Times New Roman"/>
          <w:sz w:val="26"/>
          <w:szCs w:val="26"/>
        </w:rPr>
        <w:t>:</w:t>
      </w:r>
    </w:p>
    <w:p w:rsidR="006F610D"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84B2F">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связь (6.8).</w:t>
      </w:r>
    </w:p>
    <w:p w:rsidR="006F610D" w:rsidRPr="0017736A"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2.4</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 xml:space="preserve">Предельные (минимальные и (или) максимальные) размеры земельных </w:t>
      </w:r>
      <w:r w:rsidR="006F610D" w:rsidRPr="0017736A">
        <w:rPr>
          <w:rFonts w:ascii="Times New Roman" w:hAnsi="Times New Roman" w:cs="Times New Roman"/>
          <w:sz w:val="26"/>
          <w:szCs w:val="26"/>
        </w:rPr>
        <w:lastRenderedPageBreak/>
        <w:t>участков и предельные параметры разрешенного строительства, реконструкции объектов капитального строительства:</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6F610D" w:rsidRDefault="006F610D" w:rsidP="006F610D">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6F610D" w:rsidRPr="00D20615" w:rsidRDefault="006F610D" w:rsidP="006F610D">
      <w:pPr>
        <w:pStyle w:val="ConsNormal"/>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w:t>
      </w:r>
      <w:r>
        <w:rPr>
          <w:rFonts w:ascii="Times New Roman" w:hAnsi="Times New Roman" w:cs="Times New Roman"/>
          <w:sz w:val="26"/>
          <w:szCs w:val="26"/>
        </w:rPr>
        <w:t>- 4</w:t>
      </w:r>
      <w:r w:rsidRPr="000D7A57">
        <w:rPr>
          <w:rFonts w:ascii="Times New Roman" w:hAnsi="Times New Roman" w:cs="Times New Roman"/>
          <w:sz w:val="26"/>
          <w:szCs w:val="26"/>
        </w:rPr>
        <w:t xml:space="preserve"> м;</w:t>
      </w:r>
    </w:p>
    <w:p w:rsidR="006F610D" w:rsidRPr="00D20615" w:rsidRDefault="006F610D" w:rsidP="006F610D">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6F610D"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6F610D" w:rsidRPr="00D20615" w:rsidRDefault="006F610D" w:rsidP="006F610D">
      <w:pPr>
        <w:pStyle w:val="ConsNormal"/>
        <w:rPr>
          <w:rFonts w:ascii="Times New Roman" w:hAnsi="Times New Roman" w:cs="Times New Roman"/>
          <w:sz w:val="26"/>
          <w:szCs w:val="26"/>
        </w:rPr>
      </w:pPr>
      <w:r w:rsidRPr="00DA1E58">
        <w:rPr>
          <w:rFonts w:ascii="Times New Roman" w:hAnsi="Times New Roman" w:cs="Times New Roman"/>
          <w:sz w:val="26"/>
          <w:szCs w:val="26"/>
        </w:rPr>
        <w:t>- для объектов гаражного назначения - 24 кв. м;</w:t>
      </w:r>
    </w:p>
    <w:p w:rsidR="006F610D" w:rsidRPr="00D20615"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6F610D" w:rsidRPr="00D20615"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гаражного назначения</w:t>
      </w:r>
      <w:r w:rsidRPr="00D20615">
        <w:rPr>
          <w:rFonts w:ascii="Times New Roman" w:hAnsi="Times New Roman" w:cs="Times New Roman"/>
          <w:sz w:val="26"/>
          <w:szCs w:val="26"/>
        </w:rPr>
        <w:t xml:space="preserve"> - 0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6F610D"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xml:space="preserve">) коэффициент озеленения территории – не </w:t>
      </w:r>
      <w:r>
        <w:rPr>
          <w:rFonts w:ascii="Times New Roman" w:hAnsi="Times New Roman" w:cs="Times New Roman"/>
          <w:sz w:val="26"/>
          <w:szCs w:val="26"/>
        </w:rPr>
        <w:t>менее</w:t>
      </w:r>
      <w:r w:rsidRPr="0017736A">
        <w:rPr>
          <w:rFonts w:ascii="Times New Roman" w:hAnsi="Times New Roman" w:cs="Times New Roman"/>
          <w:sz w:val="26"/>
          <w:szCs w:val="26"/>
        </w:rPr>
        <w:t xml:space="preserve">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4D5ABA" w:rsidRDefault="006F610D" w:rsidP="006F610D">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9742C9" w:rsidRDefault="009742C9" w:rsidP="00867D23">
      <w:pPr>
        <w:pStyle w:val="ConsNormal"/>
        <w:ind w:firstLine="709"/>
        <w:jc w:val="both"/>
        <w:rPr>
          <w:rFonts w:ascii="Times New Roman" w:hAnsi="Times New Roman"/>
          <w:sz w:val="26"/>
          <w:szCs w:val="26"/>
        </w:rPr>
      </w:pPr>
    </w:p>
    <w:p w:rsidR="00867D23" w:rsidRPr="0017736A" w:rsidRDefault="00C81353" w:rsidP="00867D23">
      <w:pPr>
        <w:pStyle w:val="ConsNormal"/>
        <w:ind w:firstLine="709"/>
        <w:jc w:val="both"/>
        <w:rPr>
          <w:rFonts w:ascii="Times New Roman" w:hAnsi="Times New Roman" w:cs="Times New Roman"/>
          <w:sz w:val="26"/>
          <w:szCs w:val="26"/>
        </w:rPr>
      </w:pPr>
      <w:r>
        <w:rPr>
          <w:rFonts w:ascii="Times New Roman" w:hAnsi="Times New Roman"/>
          <w:sz w:val="26"/>
          <w:szCs w:val="26"/>
        </w:rPr>
        <w:t>3</w:t>
      </w:r>
      <w:r w:rsidR="002A53D7" w:rsidRPr="00C81353">
        <w:rPr>
          <w:rFonts w:ascii="Times New Roman" w:hAnsi="Times New Roman"/>
          <w:sz w:val="26"/>
          <w:szCs w:val="26"/>
        </w:rPr>
        <w:t>.</w:t>
      </w:r>
      <w:r w:rsidR="002A53D7" w:rsidRPr="00A90B21">
        <w:rPr>
          <w:rFonts w:ascii="Times New Roman" w:hAnsi="Times New Roman"/>
          <w:i/>
          <w:sz w:val="26"/>
          <w:szCs w:val="26"/>
        </w:rPr>
        <w:t xml:space="preserve"> </w:t>
      </w:r>
      <w:r w:rsidR="00867D23" w:rsidRPr="0017736A">
        <w:rPr>
          <w:rFonts w:ascii="Times New Roman" w:hAnsi="Times New Roman" w:cs="Times New Roman"/>
          <w:sz w:val="26"/>
          <w:szCs w:val="26"/>
        </w:rPr>
        <w:t>Зона промышленности объектов IV класса опасности</w:t>
      </w:r>
      <w:r w:rsidR="00867D23" w:rsidRPr="0017736A">
        <w:t xml:space="preserve"> (</w:t>
      </w:r>
      <w:r w:rsidR="00867D23" w:rsidRPr="0017736A">
        <w:rPr>
          <w:rFonts w:ascii="Times New Roman" w:hAnsi="Times New Roman" w:cs="Times New Roman"/>
          <w:sz w:val="26"/>
          <w:szCs w:val="26"/>
        </w:rPr>
        <w:t>П-2).</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Основные </w:t>
      </w:r>
      <w:r w:rsidR="00867D23" w:rsidRPr="00433E20">
        <w:rPr>
          <w:rFonts w:ascii="Times New Roman" w:hAnsi="Times New Roman" w:cs="Times New Roman"/>
          <w:sz w:val="26"/>
          <w:szCs w:val="26"/>
        </w:rPr>
        <w:t>виды разрешенного использования земельных участков и об</w:t>
      </w:r>
      <w:r w:rsidR="00867D23" w:rsidRPr="00433E20">
        <w:rPr>
          <w:rFonts w:ascii="Times New Roman" w:hAnsi="Times New Roman" w:cs="Times New Roman"/>
          <w:sz w:val="26"/>
          <w:szCs w:val="26"/>
        </w:rPr>
        <w:t>ъ</w:t>
      </w:r>
      <w:r w:rsidR="00867D23" w:rsidRPr="00433E20">
        <w:rPr>
          <w:rFonts w:ascii="Times New Roman" w:hAnsi="Times New Roman" w:cs="Times New Roman"/>
          <w:sz w:val="26"/>
          <w:szCs w:val="26"/>
        </w:rPr>
        <w:t>ектов капитального строительства</w:t>
      </w:r>
      <w:r w:rsidR="00867D23" w:rsidRPr="0017736A">
        <w:rPr>
          <w:rFonts w:ascii="Times New Roman" w:hAnsi="Times New Roman" w:cs="Times New Roman"/>
          <w:sz w:val="26"/>
          <w:szCs w:val="26"/>
        </w:rPr>
        <w:t>:</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0643B8">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0643B8">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н</w:t>
      </w:r>
      <w:r w:rsidRPr="000643B8">
        <w:rPr>
          <w:rFonts w:ascii="Times New Roman" w:hAnsi="Times New Roman" w:cs="Times New Roman"/>
          <w:sz w:val="26"/>
          <w:szCs w:val="26"/>
        </w:rPr>
        <w:t>ефтехимическая промышленность</w:t>
      </w:r>
      <w:r>
        <w:rPr>
          <w:rFonts w:ascii="Times New Roman" w:hAnsi="Times New Roman" w:cs="Times New Roman"/>
          <w:sz w:val="26"/>
          <w:szCs w:val="26"/>
        </w:rPr>
        <w:t xml:space="preserve"> (6.5);</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643B8">
        <w:rPr>
          <w:rFonts w:ascii="Times New Roman" w:hAnsi="Times New Roman" w:cs="Times New Roman"/>
          <w:sz w:val="26"/>
          <w:szCs w:val="26"/>
        </w:rPr>
        <w:t>троительная промышленность</w:t>
      </w:r>
      <w:r>
        <w:rPr>
          <w:rFonts w:ascii="Times New Roman" w:hAnsi="Times New Roman" w:cs="Times New Roman"/>
          <w:sz w:val="26"/>
          <w:szCs w:val="26"/>
        </w:rPr>
        <w:t xml:space="preserve"> (6.6);</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643B8">
        <w:rPr>
          <w:rFonts w:ascii="Times New Roman" w:hAnsi="Times New Roman" w:cs="Times New Roman"/>
          <w:sz w:val="26"/>
          <w:szCs w:val="26"/>
        </w:rPr>
        <w:t>клады</w:t>
      </w:r>
      <w:r>
        <w:rPr>
          <w:rFonts w:ascii="Times New Roman" w:hAnsi="Times New Roman" w:cs="Times New Roman"/>
          <w:sz w:val="26"/>
          <w:szCs w:val="26"/>
        </w:rPr>
        <w:t xml:space="preserve"> (6.9);</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0643B8">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0643B8">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3.2</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Условно разреш</w:t>
      </w:r>
      <w:r w:rsidR="00867D23">
        <w:rPr>
          <w:rFonts w:ascii="Times New Roman" w:hAnsi="Times New Roman" w:cs="Times New Roman"/>
          <w:sz w:val="26"/>
          <w:szCs w:val="26"/>
        </w:rPr>
        <w:t>е</w:t>
      </w:r>
      <w:r w:rsidR="00867D23" w:rsidRPr="0017736A">
        <w:rPr>
          <w:rFonts w:ascii="Times New Roman" w:hAnsi="Times New Roman" w:cs="Times New Roman"/>
          <w:sz w:val="26"/>
          <w:szCs w:val="26"/>
        </w:rPr>
        <w:t xml:space="preserve">нные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A82B9D">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A82B9D">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A82B9D">
        <w:rPr>
          <w:rFonts w:ascii="Times New Roman" w:hAnsi="Times New Roman" w:cs="Times New Roman"/>
          <w:sz w:val="26"/>
          <w:szCs w:val="26"/>
        </w:rPr>
        <w:t>агазины</w:t>
      </w:r>
      <w:r>
        <w:rPr>
          <w:rFonts w:ascii="Times New Roman" w:hAnsi="Times New Roman" w:cs="Times New Roman"/>
          <w:sz w:val="26"/>
          <w:szCs w:val="26"/>
        </w:rPr>
        <w:t xml:space="preserve"> (4.4).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Вспомогательные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A82B9D">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867D23" w:rsidRPr="0017736A"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00867D23" w:rsidRPr="0017736A">
        <w:rPr>
          <w:rFonts w:ascii="Times New Roman" w:hAnsi="Times New Roman" w:cs="Times New Roman"/>
          <w:sz w:val="26"/>
          <w:szCs w:val="26"/>
        </w:rPr>
        <w:lastRenderedPageBreak/>
        <w:t>объектов капитального строительства:</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867D23"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867D23" w:rsidRPr="00D20615" w:rsidRDefault="00867D23" w:rsidP="00867D23">
      <w:pPr>
        <w:pStyle w:val="ConsNormal"/>
        <w:ind w:firstLine="709"/>
        <w:rPr>
          <w:rFonts w:ascii="Times New Roman" w:hAnsi="Times New Roman" w:cs="Times New Roman"/>
          <w:sz w:val="26"/>
          <w:szCs w:val="26"/>
        </w:rPr>
      </w:pPr>
      <w:r w:rsidRPr="00C9141A">
        <w:rPr>
          <w:rFonts w:ascii="Times New Roman" w:hAnsi="Times New Roman" w:cs="Times New Roman"/>
          <w:sz w:val="26"/>
          <w:szCs w:val="26"/>
        </w:rPr>
        <w:t>- для объектов гаражного назначения - 4 м;</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867D23"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867D23" w:rsidRPr="00D20615" w:rsidRDefault="00867D23" w:rsidP="00867D23">
      <w:pPr>
        <w:pStyle w:val="ConsNormal"/>
        <w:rPr>
          <w:rFonts w:ascii="Times New Roman" w:hAnsi="Times New Roman" w:cs="Times New Roman"/>
          <w:sz w:val="26"/>
          <w:szCs w:val="26"/>
        </w:rPr>
      </w:pPr>
      <w:r w:rsidRPr="00C9141A">
        <w:rPr>
          <w:rFonts w:ascii="Times New Roman" w:hAnsi="Times New Roman" w:cs="Times New Roman"/>
          <w:sz w:val="26"/>
          <w:szCs w:val="26"/>
        </w:rPr>
        <w:t>- для объектов гаражного назначения - 24 кв. м;</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 xml:space="preserve">гаражного назначения </w:t>
      </w:r>
      <w:r w:rsidRPr="00D20615">
        <w:rPr>
          <w:rFonts w:ascii="Times New Roman" w:hAnsi="Times New Roman" w:cs="Times New Roman"/>
          <w:sz w:val="26"/>
          <w:szCs w:val="26"/>
        </w:rPr>
        <w:t>- 0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867D23"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4D5ABA" w:rsidRDefault="00867D23" w:rsidP="00867D23">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9742C9" w:rsidRDefault="009742C9" w:rsidP="00867D23">
      <w:pPr>
        <w:pStyle w:val="ConsNormal"/>
        <w:ind w:firstLine="709"/>
        <w:jc w:val="both"/>
        <w:rPr>
          <w:rFonts w:ascii="Times New Roman" w:hAnsi="Times New Roman"/>
          <w:sz w:val="26"/>
          <w:szCs w:val="26"/>
        </w:rPr>
      </w:pPr>
    </w:p>
    <w:p w:rsidR="00867D23" w:rsidRPr="0017736A" w:rsidRDefault="00C81353" w:rsidP="00867D23">
      <w:pPr>
        <w:pStyle w:val="ConsNormal"/>
        <w:ind w:firstLine="709"/>
        <w:jc w:val="both"/>
        <w:rPr>
          <w:rFonts w:ascii="Times New Roman" w:hAnsi="Times New Roman" w:cs="Times New Roman"/>
          <w:sz w:val="26"/>
          <w:szCs w:val="26"/>
        </w:rPr>
      </w:pPr>
      <w:r>
        <w:rPr>
          <w:rFonts w:ascii="Times New Roman" w:hAnsi="Times New Roman"/>
          <w:sz w:val="26"/>
          <w:szCs w:val="26"/>
        </w:rPr>
        <w:t>4</w:t>
      </w:r>
      <w:r w:rsidR="002A53D7" w:rsidRPr="00C81353">
        <w:rPr>
          <w:rFonts w:ascii="Times New Roman" w:hAnsi="Times New Roman"/>
          <w:sz w:val="26"/>
          <w:szCs w:val="26"/>
        </w:rPr>
        <w:t>.</w:t>
      </w:r>
      <w:r w:rsidR="002A53D7" w:rsidRPr="00647AE9">
        <w:rPr>
          <w:rFonts w:ascii="Times New Roman" w:hAnsi="Times New Roman"/>
          <w:i/>
          <w:sz w:val="26"/>
          <w:szCs w:val="26"/>
        </w:rPr>
        <w:t xml:space="preserve"> </w:t>
      </w:r>
      <w:r w:rsidR="00867D23" w:rsidRPr="0017736A">
        <w:rPr>
          <w:rFonts w:ascii="Times New Roman" w:hAnsi="Times New Roman" w:cs="Times New Roman"/>
          <w:sz w:val="26"/>
          <w:szCs w:val="26"/>
        </w:rPr>
        <w:t>Зона промышленности объектов II</w:t>
      </w:r>
      <w:r w:rsidR="00867D23" w:rsidRPr="00A179DD">
        <w:rPr>
          <w:rFonts w:ascii="Times New Roman" w:hAnsi="Times New Roman" w:cs="Times New Roman"/>
          <w:sz w:val="26"/>
          <w:szCs w:val="26"/>
        </w:rPr>
        <w:t>I</w:t>
      </w:r>
      <w:r w:rsidR="00867D23" w:rsidRPr="0017736A">
        <w:rPr>
          <w:rFonts w:ascii="Times New Roman" w:hAnsi="Times New Roman" w:cs="Times New Roman"/>
          <w:sz w:val="26"/>
          <w:szCs w:val="26"/>
        </w:rPr>
        <w:t xml:space="preserve"> класса опасности</w:t>
      </w:r>
      <w:r w:rsidR="00867D23" w:rsidRPr="0017736A">
        <w:t xml:space="preserve"> (</w:t>
      </w:r>
      <w:r w:rsidR="00867D23">
        <w:rPr>
          <w:rFonts w:ascii="Times New Roman" w:hAnsi="Times New Roman" w:cs="Times New Roman"/>
          <w:sz w:val="26"/>
          <w:szCs w:val="26"/>
        </w:rPr>
        <w:t>П-4)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4.1</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Основные </w:t>
      </w:r>
      <w:r w:rsidR="00867D23" w:rsidRPr="00433E20">
        <w:rPr>
          <w:rFonts w:ascii="Times New Roman" w:hAnsi="Times New Roman" w:cs="Times New Roman"/>
          <w:sz w:val="26"/>
          <w:szCs w:val="26"/>
        </w:rPr>
        <w:t>виды разрешенного использования земельных участков и об</w:t>
      </w:r>
      <w:r w:rsidR="00867D23" w:rsidRPr="00433E20">
        <w:rPr>
          <w:rFonts w:ascii="Times New Roman" w:hAnsi="Times New Roman" w:cs="Times New Roman"/>
          <w:sz w:val="26"/>
          <w:szCs w:val="26"/>
        </w:rPr>
        <w:t>ъ</w:t>
      </w:r>
      <w:r w:rsidR="00867D23" w:rsidRPr="00433E20">
        <w:rPr>
          <w:rFonts w:ascii="Times New Roman" w:hAnsi="Times New Roman" w:cs="Times New Roman"/>
          <w:sz w:val="26"/>
          <w:szCs w:val="26"/>
        </w:rPr>
        <w:t>ектов капитального строительства</w:t>
      </w:r>
      <w:r w:rsidR="00867D23" w:rsidRPr="0017736A">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82191">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32BC8">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32BC8">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н</w:t>
      </w:r>
      <w:r w:rsidRPr="00532BC8">
        <w:rPr>
          <w:rFonts w:ascii="Times New Roman" w:hAnsi="Times New Roman" w:cs="Times New Roman"/>
          <w:sz w:val="26"/>
          <w:szCs w:val="26"/>
        </w:rPr>
        <w:t>ефтехимическая промышленность</w:t>
      </w:r>
      <w:r>
        <w:rPr>
          <w:rFonts w:ascii="Times New Roman" w:hAnsi="Times New Roman" w:cs="Times New Roman"/>
          <w:sz w:val="26"/>
          <w:szCs w:val="26"/>
        </w:rPr>
        <w:t xml:space="preserve"> (6.5);</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532BC8">
        <w:rPr>
          <w:rFonts w:ascii="Times New Roman" w:hAnsi="Times New Roman" w:cs="Times New Roman"/>
          <w:sz w:val="26"/>
          <w:szCs w:val="26"/>
        </w:rPr>
        <w:t>троительная промышленность</w:t>
      </w:r>
      <w:r>
        <w:rPr>
          <w:rFonts w:ascii="Times New Roman" w:hAnsi="Times New Roman" w:cs="Times New Roman"/>
          <w:sz w:val="26"/>
          <w:szCs w:val="26"/>
        </w:rPr>
        <w:t xml:space="preserve"> (6.6);</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532BC8">
        <w:rPr>
          <w:rFonts w:ascii="Times New Roman" w:hAnsi="Times New Roman" w:cs="Times New Roman"/>
          <w:sz w:val="26"/>
          <w:szCs w:val="26"/>
        </w:rPr>
        <w:t>клады</w:t>
      </w:r>
      <w:r>
        <w:rPr>
          <w:rFonts w:ascii="Times New Roman" w:hAnsi="Times New Roman" w:cs="Times New Roman"/>
          <w:sz w:val="26"/>
          <w:szCs w:val="26"/>
        </w:rPr>
        <w:t xml:space="preserve"> (6.9);</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32BC8">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532BC8">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4.2</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Условно разреш</w:t>
      </w:r>
      <w:r w:rsidR="00867D23">
        <w:rPr>
          <w:rFonts w:ascii="Times New Roman" w:hAnsi="Times New Roman" w:cs="Times New Roman"/>
          <w:sz w:val="26"/>
          <w:szCs w:val="26"/>
        </w:rPr>
        <w:t>е</w:t>
      </w:r>
      <w:r w:rsidR="00867D23" w:rsidRPr="0017736A">
        <w:rPr>
          <w:rFonts w:ascii="Times New Roman" w:hAnsi="Times New Roman" w:cs="Times New Roman"/>
          <w:sz w:val="26"/>
          <w:szCs w:val="26"/>
        </w:rPr>
        <w:t xml:space="preserve">нные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532BC8">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32BC8">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32BC8">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532BC8">
        <w:rPr>
          <w:rFonts w:ascii="Times New Roman" w:hAnsi="Times New Roman" w:cs="Times New Roman"/>
          <w:sz w:val="26"/>
          <w:szCs w:val="26"/>
        </w:rPr>
        <w:t>агазины</w:t>
      </w:r>
      <w:r>
        <w:rPr>
          <w:rFonts w:ascii="Times New Roman" w:hAnsi="Times New Roman" w:cs="Times New Roman"/>
          <w:sz w:val="26"/>
          <w:szCs w:val="26"/>
        </w:rPr>
        <w:t xml:space="preserve"> (4.4).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4.3</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Вспомогательные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32BC8">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867D23" w:rsidRPr="0017736A"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4.4</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00867D23" w:rsidRPr="0017736A">
        <w:rPr>
          <w:rFonts w:ascii="Times New Roman" w:hAnsi="Times New Roman" w:cs="Times New Roman"/>
          <w:sz w:val="26"/>
          <w:szCs w:val="26"/>
        </w:rPr>
        <w:lastRenderedPageBreak/>
        <w:t>объектов капитального строительства:</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867D23"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867D23" w:rsidRDefault="00867D23" w:rsidP="00867D23">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2A53D7" w:rsidRPr="00210CD9" w:rsidRDefault="002A53D7" w:rsidP="00867D23">
      <w:pPr>
        <w:pStyle w:val="2"/>
        <w:keepLines/>
        <w:suppressAutoHyphens/>
        <w:spacing w:before="120" w:after="120"/>
        <w:ind w:firstLine="709"/>
        <w:jc w:val="both"/>
        <w:rPr>
          <w:rFonts w:ascii="Times New Roman" w:hAnsi="Times New Roman"/>
          <w:b w:val="0"/>
          <w:i w:val="0"/>
          <w:sz w:val="26"/>
          <w:szCs w:val="26"/>
        </w:rPr>
      </w:pPr>
      <w:r w:rsidRPr="00210CD9">
        <w:rPr>
          <w:rFonts w:ascii="Times New Roman" w:hAnsi="Times New Roman"/>
          <w:b w:val="0"/>
          <w:i w:val="0"/>
          <w:sz w:val="26"/>
          <w:szCs w:val="26"/>
        </w:rPr>
        <w:t>Статья 16. Зона сельскохозяйственного назначения</w:t>
      </w:r>
    </w:p>
    <w:p w:rsidR="00F703C5" w:rsidRPr="002301B1" w:rsidRDefault="00F703C5" w:rsidP="00F703C5">
      <w:pPr>
        <w:pStyle w:val="ConsNormal"/>
        <w:ind w:firstLine="709"/>
        <w:jc w:val="both"/>
        <w:rPr>
          <w:rFonts w:ascii="Times New Roman" w:hAnsi="Times New Roman" w:cs="Times New Roman"/>
          <w:sz w:val="26"/>
          <w:szCs w:val="26"/>
        </w:rPr>
      </w:pPr>
      <w:r w:rsidRPr="002E5A90">
        <w:rPr>
          <w:rFonts w:ascii="Times New Roman" w:hAnsi="Times New Roman" w:cs="Times New Roman"/>
          <w:sz w:val="26"/>
          <w:szCs w:val="26"/>
        </w:rPr>
        <w:t>Зона сельскохозя</w:t>
      </w:r>
      <w:r>
        <w:rPr>
          <w:rFonts w:ascii="Times New Roman" w:hAnsi="Times New Roman" w:cs="Times New Roman"/>
          <w:sz w:val="26"/>
          <w:szCs w:val="26"/>
        </w:rPr>
        <w:t>йственного использования (Сх-1)</w:t>
      </w:r>
    </w:p>
    <w:p w:rsidR="00F703C5" w:rsidRPr="00B27D4C"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27D4C">
        <w:rPr>
          <w:rFonts w:ascii="Times New Roman" w:hAnsi="Times New Roman" w:cs="Times New Roman"/>
          <w:sz w:val="26"/>
          <w:szCs w:val="26"/>
        </w:rPr>
        <w:t>Основные виды разрешенного использ</w:t>
      </w:r>
      <w:r>
        <w:rPr>
          <w:rFonts w:ascii="Times New Roman" w:hAnsi="Times New Roman" w:cs="Times New Roman"/>
          <w:sz w:val="26"/>
          <w:szCs w:val="26"/>
        </w:rPr>
        <w:t>ования земельных участков и об</w:t>
      </w:r>
      <w:r>
        <w:rPr>
          <w:rFonts w:ascii="Times New Roman" w:hAnsi="Times New Roman" w:cs="Times New Roman"/>
          <w:sz w:val="26"/>
          <w:szCs w:val="26"/>
        </w:rPr>
        <w:t>ъ</w:t>
      </w:r>
      <w:r w:rsidRPr="00B27D4C">
        <w:rPr>
          <w:rFonts w:ascii="Times New Roman" w:hAnsi="Times New Roman" w:cs="Times New Roman"/>
          <w:sz w:val="26"/>
          <w:szCs w:val="26"/>
        </w:rPr>
        <w:t>ектов капитального строительства:</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растениеводство (1.1);</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выращивание зерновых и иных сельскохозяйственных культур (1.2);</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овощеводство (1.3);</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садоводство (1.5);</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хранение и переработка сельскохозяйственной продукции (1.15);</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личного подсобного хозяйства на полевых участках (1.16);</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обеспечение сельскохозяйственного производства (1.18);</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огородничества (13.1);</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садоводства (13.2).</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r w:rsidR="00210CD9">
        <w:rPr>
          <w:rFonts w:ascii="Times New Roman" w:hAnsi="Times New Roman" w:cs="Times New Roman"/>
          <w:sz w:val="26"/>
          <w:szCs w:val="26"/>
        </w:rPr>
        <w:t xml:space="preserve"> не установлены.</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3. Вспомогательные виды разрешенного использования земельных участков и объектов капитального строительства:</w:t>
      </w:r>
      <w:r w:rsidR="00210CD9">
        <w:rPr>
          <w:rFonts w:ascii="Times New Roman" w:hAnsi="Times New Roman" w:cs="Times New Roman"/>
          <w:sz w:val="26"/>
          <w:szCs w:val="26"/>
        </w:rPr>
        <w:t xml:space="preserve"> не установлены.</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xml:space="preserve">1) минимальный размер земельного участка: </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- 1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- 10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xml:space="preserve">2) минимальная площадь земельного участка: </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- 4 кв.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- 100 кв. м;</w:t>
      </w:r>
    </w:p>
    <w:p w:rsidR="00F703C5" w:rsidRPr="00B27D4C"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27D4C">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B27D4C">
        <w:rPr>
          <w:rFonts w:ascii="Times New Roman" w:hAnsi="Times New Roman" w:cs="Times New Roman"/>
          <w:sz w:val="26"/>
          <w:szCs w:val="26"/>
        </w:rPr>
        <w:t xml:space="preserve">ния </w:t>
      </w:r>
      <w:r w:rsidRPr="00B27D4C">
        <w:rPr>
          <w:rFonts w:ascii="Times New Roman" w:hAnsi="Times New Roman" w:cs="Times New Roman"/>
          <w:sz w:val="26"/>
          <w:szCs w:val="26"/>
        </w:rPr>
        <w:lastRenderedPageBreak/>
        <w:t>мест допустимого размещения зданий, строений, сооружений, за пределами кот</w:t>
      </w:r>
      <w:r w:rsidRPr="00B27D4C">
        <w:rPr>
          <w:rFonts w:ascii="Times New Roman" w:hAnsi="Times New Roman" w:cs="Times New Roman"/>
          <w:sz w:val="26"/>
          <w:szCs w:val="26"/>
        </w:rPr>
        <w:t>о</w:t>
      </w:r>
      <w:r w:rsidRPr="00B27D4C">
        <w:rPr>
          <w:rFonts w:ascii="Times New Roman" w:hAnsi="Times New Roman" w:cs="Times New Roman"/>
          <w:sz w:val="26"/>
          <w:szCs w:val="26"/>
        </w:rPr>
        <w:t>рых запрещено строительство зданий, строений, сооружений:</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- 0 м;</w:t>
      </w:r>
    </w:p>
    <w:p w:rsidR="00F703C5"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- 3 м;</w:t>
      </w:r>
    </w:p>
    <w:p w:rsidR="00F703C5" w:rsidRPr="002301B1"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2301B1">
        <w:rPr>
          <w:rFonts w:ascii="Times New Roman" w:hAnsi="Times New Roman" w:cs="Times New Roman"/>
          <w:sz w:val="26"/>
          <w:szCs w:val="26"/>
        </w:rPr>
        <w:t>) предельное количество этажей – 2;</w:t>
      </w:r>
    </w:p>
    <w:p w:rsidR="00F703C5" w:rsidRPr="002301B1"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2301B1">
        <w:rPr>
          <w:rFonts w:ascii="Times New Roman" w:hAnsi="Times New Roman" w:cs="Times New Roman"/>
          <w:sz w:val="26"/>
          <w:szCs w:val="26"/>
        </w:rPr>
        <w:t>) максимальный процент застройки в границах земельного участка, опред</w:t>
      </w:r>
      <w:r w:rsidRPr="002301B1">
        <w:rPr>
          <w:rFonts w:ascii="Times New Roman" w:hAnsi="Times New Roman" w:cs="Times New Roman"/>
          <w:sz w:val="26"/>
          <w:szCs w:val="26"/>
        </w:rPr>
        <w:t>е</w:t>
      </w:r>
      <w:r w:rsidRPr="002301B1">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50%;</w:t>
      </w:r>
    </w:p>
    <w:p w:rsidR="00210CD9" w:rsidRDefault="00F703C5" w:rsidP="00210CD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2301B1">
        <w:rPr>
          <w:rFonts w:ascii="Times New Roman" w:hAnsi="Times New Roman" w:cs="Times New Roman"/>
          <w:sz w:val="26"/>
          <w:szCs w:val="26"/>
        </w:rPr>
        <w:t>) коэффициент озеленения территории – не менее 25% от площади земел</w:t>
      </w:r>
      <w:r w:rsidRPr="002301B1">
        <w:rPr>
          <w:rFonts w:ascii="Times New Roman" w:hAnsi="Times New Roman" w:cs="Times New Roman"/>
          <w:sz w:val="26"/>
          <w:szCs w:val="26"/>
        </w:rPr>
        <w:t>ь</w:t>
      </w:r>
      <w:r w:rsidRPr="002301B1">
        <w:rPr>
          <w:rFonts w:ascii="Times New Roman" w:hAnsi="Times New Roman" w:cs="Times New Roman"/>
          <w:sz w:val="26"/>
          <w:szCs w:val="26"/>
        </w:rPr>
        <w:t>ного участка;</w:t>
      </w:r>
    </w:p>
    <w:p w:rsidR="00F703C5" w:rsidRDefault="00F703C5" w:rsidP="00210CD9">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2301B1">
        <w:rPr>
          <w:rFonts w:ascii="Times New Roman" w:hAnsi="Times New Roman" w:cs="Times New Roman"/>
          <w:sz w:val="26"/>
          <w:szCs w:val="26"/>
        </w:rPr>
        <w:t>) площадь территорий, предназначенных для организации проездов и хр</w:t>
      </w:r>
      <w:r w:rsidRPr="002301B1">
        <w:rPr>
          <w:rFonts w:ascii="Times New Roman" w:hAnsi="Times New Roman" w:cs="Times New Roman"/>
          <w:sz w:val="26"/>
          <w:szCs w:val="26"/>
        </w:rPr>
        <w:t>а</w:t>
      </w:r>
      <w:r w:rsidRPr="002301B1">
        <w:rPr>
          <w:rFonts w:ascii="Times New Roman" w:hAnsi="Times New Roman" w:cs="Times New Roman"/>
          <w:sz w:val="26"/>
          <w:szCs w:val="26"/>
        </w:rPr>
        <w:t>нения транспортных средств – не более 10% от площади земельного участка.</w:t>
      </w:r>
    </w:p>
    <w:p w:rsidR="002A53D7" w:rsidRPr="00210CD9" w:rsidRDefault="00490974" w:rsidP="00886C04">
      <w:pPr>
        <w:pStyle w:val="2"/>
        <w:keepLines/>
        <w:suppressAutoHyphens/>
        <w:spacing w:before="120" w:after="120"/>
        <w:ind w:firstLine="709"/>
        <w:jc w:val="both"/>
        <w:rPr>
          <w:rFonts w:ascii="Times New Roman" w:hAnsi="Times New Roman"/>
          <w:b w:val="0"/>
          <w:i w:val="0"/>
          <w:sz w:val="26"/>
          <w:szCs w:val="26"/>
        </w:rPr>
      </w:pPr>
      <w:r>
        <w:rPr>
          <w:rFonts w:ascii="Times New Roman" w:hAnsi="Times New Roman"/>
          <w:b w:val="0"/>
          <w:i w:val="0"/>
          <w:sz w:val="26"/>
          <w:szCs w:val="26"/>
        </w:rPr>
        <w:t>Статья 17. Зоны</w:t>
      </w:r>
      <w:r w:rsidR="002A53D7" w:rsidRPr="00210CD9">
        <w:rPr>
          <w:rFonts w:ascii="Times New Roman" w:hAnsi="Times New Roman"/>
          <w:b w:val="0"/>
          <w:i w:val="0"/>
          <w:sz w:val="26"/>
          <w:szCs w:val="26"/>
        </w:rPr>
        <w:t xml:space="preserve"> рекреационного назначения</w:t>
      </w:r>
    </w:p>
    <w:p w:rsidR="00F71E70" w:rsidRPr="0017736A" w:rsidRDefault="002A53D7" w:rsidP="00F71E70">
      <w:pPr>
        <w:pStyle w:val="ConsNormal"/>
        <w:ind w:firstLine="709"/>
        <w:jc w:val="both"/>
        <w:rPr>
          <w:rFonts w:ascii="Times New Roman" w:hAnsi="Times New Roman" w:cs="Times New Roman"/>
          <w:sz w:val="26"/>
          <w:szCs w:val="26"/>
        </w:rPr>
      </w:pPr>
      <w:r w:rsidRPr="00F71E70">
        <w:rPr>
          <w:rFonts w:ascii="Times New Roman" w:hAnsi="Times New Roman"/>
          <w:sz w:val="26"/>
          <w:szCs w:val="26"/>
        </w:rPr>
        <w:t>1.</w:t>
      </w:r>
      <w:r w:rsidRPr="00886C04">
        <w:rPr>
          <w:rFonts w:ascii="Times New Roman" w:hAnsi="Times New Roman"/>
          <w:i/>
          <w:sz w:val="26"/>
          <w:szCs w:val="26"/>
        </w:rPr>
        <w:t xml:space="preserve"> </w:t>
      </w:r>
      <w:r w:rsidR="00F71E70" w:rsidRPr="00AE6647">
        <w:rPr>
          <w:rFonts w:ascii="Times New Roman" w:hAnsi="Times New Roman" w:cs="Times New Roman"/>
          <w:sz w:val="26"/>
          <w:szCs w:val="26"/>
        </w:rPr>
        <w:t>Зон</w:t>
      </w:r>
      <w:r w:rsidR="00F71E70">
        <w:rPr>
          <w:rFonts w:ascii="Times New Roman" w:hAnsi="Times New Roman" w:cs="Times New Roman"/>
          <w:sz w:val="26"/>
          <w:szCs w:val="26"/>
        </w:rPr>
        <w:t>а мест общего пользования (Р-1)</w:t>
      </w:r>
    </w:p>
    <w:p w:rsidR="00F71E70" w:rsidRDefault="009742C9"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F71E70" w:rsidRPr="0017736A">
        <w:rPr>
          <w:rFonts w:ascii="Times New Roman" w:hAnsi="Times New Roman" w:cs="Times New Roman"/>
          <w:sz w:val="26"/>
          <w:szCs w:val="26"/>
        </w:rPr>
        <w:t xml:space="preserve"> Основные </w:t>
      </w:r>
      <w:r w:rsidR="00F71E70" w:rsidRPr="00433E20">
        <w:rPr>
          <w:rFonts w:ascii="Times New Roman" w:hAnsi="Times New Roman" w:cs="Times New Roman"/>
          <w:sz w:val="26"/>
          <w:szCs w:val="26"/>
        </w:rPr>
        <w:t>виды разрешенного использования земельных участков и об</w:t>
      </w:r>
      <w:r w:rsidR="00F71E70" w:rsidRPr="00433E20">
        <w:rPr>
          <w:rFonts w:ascii="Times New Roman" w:hAnsi="Times New Roman" w:cs="Times New Roman"/>
          <w:sz w:val="26"/>
          <w:szCs w:val="26"/>
        </w:rPr>
        <w:t>ъ</w:t>
      </w:r>
      <w:r w:rsidR="00F71E70" w:rsidRPr="00433E20">
        <w:rPr>
          <w:rFonts w:ascii="Times New Roman" w:hAnsi="Times New Roman" w:cs="Times New Roman"/>
          <w:sz w:val="26"/>
          <w:szCs w:val="26"/>
        </w:rPr>
        <w:t>ектов капитального строительства</w:t>
      </w:r>
      <w:r w:rsidR="00F71E70" w:rsidRPr="0017736A">
        <w:rPr>
          <w:rFonts w:ascii="Times New Roman" w:hAnsi="Times New Roman" w:cs="Times New Roman"/>
          <w:sz w:val="26"/>
          <w:szCs w:val="26"/>
        </w:rPr>
        <w:t>:</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0B784E">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0B784E">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0B784E">
        <w:rPr>
          <w:rFonts w:ascii="Times New Roman" w:hAnsi="Times New Roman" w:cs="Times New Roman"/>
          <w:sz w:val="26"/>
          <w:szCs w:val="26"/>
        </w:rPr>
        <w:t>тдых (рекреация)</w:t>
      </w:r>
      <w:r>
        <w:rPr>
          <w:rFonts w:ascii="Times New Roman" w:hAnsi="Times New Roman" w:cs="Times New Roman"/>
          <w:sz w:val="26"/>
          <w:szCs w:val="26"/>
        </w:rPr>
        <w:t xml:space="preserve"> (5.0);</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w:t>
      </w:r>
      <w:r w:rsidRPr="000B784E">
        <w:rPr>
          <w:rFonts w:ascii="Times New Roman" w:hAnsi="Times New Roman" w:cs="Times New Roman"/>
          <w:sz w:val="26"/>
          <w:szCs w:val="26"/>
        </w:rPr>
        <w:t>уристическое обслуживание</w:t>
      </w:r>
      <w:r>
        <w:rPr>
          <w:rFonts w:ascii="Times New Roman" w:hAnsi="Times New Roman" w:cs="Times New Roman"/>
          <w:sz w:val="26"/>
          <w:szCs w:val="26"/>
        </w:rPr>
        <w:t xml:space="preserve"> (5.2.1);</w:t>
      </w:r>
    </w:p>
    <w:p w:rsidR="00F71E70" w:rsidRPr="0017736A" w:rsidRDefault="00F71E70" w:rsidP="0058219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0B784E">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F71E70" w:rsidRDefault="009742C9"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F71E70">
        <w:rPr>
          <w:rFonts w:ascii="Times New Roman" w:hAnsi="Times New Roman" w:cs="Times New Roman"/>
          <w:sz w:val="26"/>
          <w:szCs w:val="26"/>
        </w:rPr>
        <w:t xml:space="preserve"> </w:t>
      </w:r>
      <w:r w:rsidR="00F71E70" w:rsidRPr="0017736A">
        <w:rPr>
          <w:rFonts w:ascii="Times New Roman" w:hAnsi="Times New Roman" w:cs="Times New Roman"/>
          <w:sz w:val="26"/>
          <w:szCs w:val="26"/>
        </w:rPr>
        <w:t xml:space="preserve">Условно разрешенные </w:t>
      </w:r>
      <w:r w:rsidR="00F71E70"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71E70" w:rsidRPr="0017736A">
        <w:rPr>
          <w:rFonts w:ascii="Times New Roman" w:hAnsi="Times New Roman" w:cs="Times New Roman"/>
          <w:sz w:val="26"/>
          <w:szCs w:val="26"/>
        </w:rPr>
        <w:t>:</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коммунальное </w:t>
      </w:r>
      <w:r w:rsidRPr="000B784E">
        <w:rPr>
          <w:rFonts w:ascii="Times New Roman" w:hAnsi="Times New Roman" w:cs="Times New Roman"/>
          <w:sz w:val="26"/>
          <w:szCs w:val="26"/>
        </w:rPr>
        <w:t>обслуживание</w:t>
      </w:r>
      <w:r>
        <w:rPr>
          <w:rFonts w:ascii="Times New Roman" w:hAnsi="Times New Roman" w:cs="Times New Roman"/>
          <w:sz w:val="26"/>
          <w:szCs w:val="26"/>
        </w:rPr>
        <w:t xml:space="preserve"> (3.1);</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0B784E">
        <w:rPr>
          <w:rFonts w:ascii="Times New Roman" w:hAnsi="Times New Roman" w:cs="Times New Roman"/>
          <w:sz w:val="26"/>
          <w:szCs w:val="26"/>
        </w:rPr>
        <w:t>агазины</w:t>
      </w:r>
      <w:r>
        <w:rPr>
          <w:rFonts w:ascii="Times New Roman" w:hAnsi="Times New Roman" w:cs="Times New Roman"/>
          <w:sz w:val="26"/>
          <w:szCs w:val="26"/>
        </w:rPr>
        <w:t xml:space="preserve"> (4.4).</w:t>
      </w:r>
    </w:p>
    <w:p w:rsidR="00F71E70"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B784E">
        <w:rPr>
          <w:rFonts w:ascii="Times New Roman" w:hAnsi="Times New Roman" w:cs="Times New Roman"/>
          <w:sz w:val="26"/>
          <w:szCs w:val="26"/>
        </w:rPr>
        <w:t>порт</w:t>
      </w:r>
      <w:r>
        <w:rPr>
          <w:rFonts w:ascii="Times New Roman" w:hAnsi="Times New Roman" w:cs="Times New Roman"/>
          <w:sz w:val="26"/>
          <w:szCs w:val="26"/>
        </w:rPr>
        <w:t xml:space="preserve"> (5.1).</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F71E70" w:rsidRPr="00D20615" w:rsidRDefault="00F71E70" w:rsidP="00F71E70">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F71E70" w:rsidRPr="00D20615" w:rsidRDefault="00F71E70" w:rsidP="00F71E70">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F71E70" w:rsidRPr="00D20615" w:rsidRDefault="00F71E70" w:rsidP="00F71E70">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F71E70" w:rsidRPr="00D20615" w:rsidRDefault="00F71E70" w:rsidP="00F71E70">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F71E70" w:rsidRPr="00D20615" w:rsidRDefault="00F71E70" w:rsidP="00F71E70">
      <w:pPr>
        <w:pStyle w:val="ConsNormal"/>
        <w:jc w:val="both"/>
        <w:rPr>
          <w:rFonts w:ascii="Times New Roman" w:hAnsi="Times New Roman" w:cs="Times New Roman"/>
          <w:sz w:val="26"/>
          <w:szCs w:val="26"/>
        </w:rPr>
      </w:pPr>
      <w:r>
        <w:rPr>
          <w:rFonts w:ascii="Times New Roman" w:hAnsi="Times New Roman" w:cs="Times New Roman"/>
          <w:sz w:val="26"/>
          <w:szCs w:val="26"/>
        </w:rPr>
        <w:t>- для</w:t>
      </w:r>
      <w:r w:rsidRPr="00B84AD1">
        <w:rPr>
          <w:rFonts w:ascii="Times New Roman" w:hAnsi="Times New Roman" w:cs="Times New Roman"/>
          <w:sz w:val="26"/>
          <w:szCs w:val="26"/>
        </w:rPr>
        <w:t xml:space="preserve"> видов разреше</w:t>
      </w:r>
      <w:r>
        <w:rPr>
          <w:rFonts w:ascii="Times New Roman" w:hAnsi="Times New Roman" w:cs="Times New Roman"/>
          <w:sz w:val="26"/>
          <w:szCs w:val="26"/>
        </w:rPr>
        <w:t xml:space="preserve">нного использования с кодами 3.1, 12.0 </w:t>
      </w:r>
      <w:r w:rsidRPr="00D20615">
        <w:rPr>
          <w:rFonts w:ascii="Times New Roman" w:hAnsi="Times New Roman" w:cs="Times New Roman"/>
          <w:sz w:val="26"/>
          <w:szCs w:val="26"/>
        </w:rPr>
        <w:t xml:space="preserve"> - 0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 xml:space="preserve">ляемый как отношение суммарной площади земельного участка, которая может быть застроена, ко всей </w:t>
      </w:r>
      <w:r>
        <w:rPr>
          <w:rFonts w:ascii="Times New Roman" w:hAnsi="Times New Roman" w:cs="Times New Roman"/>
          <w:sz w:val="26"/>
          <w:szCs w:val="26"/>
        </w:rPr>
        <w:t>площади земельного участка – 65</w:t>
      </w:r>
      <w:r w:rsidRPr="0017736A">
        <w:rPr>
          <w:rFonts w:ascii="Times New Roman" w:hAnsi="Times New Roman" w:cs="Times New Roman"/>
          <w:sz w:val="26"/>
          <w:szCs w:val="26"/>
        </w:rPr>
        <w:t>%;</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xml:space="preserve">) древесно-кустарниковые насаждения и открытые луговые пространства, </w:t>
      </w:r>
      <w:r w:rsidRPr="0017736A">
        <w:rPr>
          <w:rFonts w:ascii="Times New Roman" w:hAnsi="Times New Roman" w:cs="Times New Roman"/>
          <w:sz w:val="26"/>
          <w:szCs w:val="26"/>
        </w:rPr>
        <w:lastRenderedPageBreak/>
        <w:t>водоемы – 93-97% от общей площади участка;</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дорожно-транспортная сеть, спортивные и игровые площадки – 2-5% от общей площади участка;</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обслуживающие сооружения и хозяйственные постройк</w:t>
      </w:r>
      <w:r>
        <w:rPr>
          <w:rFonts w:ascii="Times New Roman" w:hAnsi="Times New Roman" w:cs="Times New Roman"/>
          <w:sz w:val="26"/>
          <w:szCs w:val="26"/>
        </w:rPr>
        <w:t>и – 2% от общей площади участка.</w:t>
      </w:r>
    </w:p>
    <w:p w:rsidR="002B69B4" w:rsidRDefault="002B69B4" w:rsidP="00281CFA">
      <w:pPr>
        <w:pStyle w:val="ConsNormal"/>
        <w:ind w:firstLine="709"/>
        <w:jc w:val="both"/>
        <w:rPr>
          <w:rFonts w:ascii="Times New Roman" w:hAnsi="Times New Roman"/>
          <w:sz w:val="26"/>
          <w:szCs w:val="26"/>
        </w:rPr>
      </w:pPr>
    </w:p>
    <w:p w:rsidR="00281CFA" w:rsidRPr="0017736A" w:rsidRDefault="002A53D7" w:rsidP="00281CFA">
      <w:pPr>
        <w:pStyle w:val="ConsNormal"/>
        <w:ind w:firstLine="709"/>
        <w:jc w:val="both"/>
        <w:rPr>
          <w:rFonts w:ascii="Times New Roman" w:hAnsi="Times New Roman" w:cs="Times New Roman"/>
          <w:sz w:val="26"/>
          <w:szCs w:val="26"/>
        </w:rPr>
      </w:pPr>
      <w:r w:rsidRPr="00281CFA">
        <w:rPr>
          <w:rFonts w:ascii="Times New Roman" w:hAnsi="Times New Roman"/>
          <w:sz w:val="26"/>
          <w:szCs w:val="26"/>
        </w:rPr>
        <w:t>2.</w:t>
      </w:r>
      <w:r w:rsidRPr="00886C04">
        <w:rPr>
          <w:rFonts w:ascii="Times New Roman" w:hAnsi="Times New Roman"/>
          <w:i/>
          <w:sz w:val="26"/>
          <w:szCs w:val="26"/>
        </w:rPr>
        <w:t xml:space="preserve"> </w:t>
      </w:r>
      <w:r w:rsidR="00281CFA" w:rsidRPr="0017736A">
        <w:rPr>
          <w:rFonts w:ascii="Times New Roman" w:hAnsi="Times New Roman" w:cs="Times New Roman"/>
          <w:sz w:val="26"/>
          <w:szCs w:val="26"/>
        </w:rPr>
        <w:t>Зона сельских природных территорий</w:t>
      </w:r>
      <w:r w:rsidR="00281CFA" w:rsidRPr="0017736A">
        <w:t xml:space="preserve"> (</w:t>
      </w:r>
      <w:r w:rsidR="00281CFA">
        <w:rPr>
          <w:rFonts w:ascii="Times New Roman" w:hAnsi="Times New Roman" w:cs="Times New Roman"/>
          <w:sz w:val="26"/>
          <w:szCs w:val="26"/>
        </w:rPr>
        <w:t>Р-2)</w:t>
      </w:r>
    </w:p>
    <w:p w:rsidR="00281CF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17736A">
        <w:rPr>
          <w:rFonts w:ascii="Times New Roman" w:hAnsi="Times New Roman" w:cs="Times New Roman"/>
          <w:sz w:val="26"/>
          <w:szCs w:val="26"/>
        </w:rPr>
        <w:t xml:space="preserve">Основные </w:t>
      </w:r>
      <w:r w:rsidRPr="00433E20">
        <w:rPr>
          <w:rFonts w:ascii="Times New Roman" w:hAnsi="Times New Roman" w:cs="Times New Roman"/>
          <w:sz w:val="26"/>
          <w:szCs w:val="26"/>
        </w:rPr>
        <w:t>виды разрешенного использования земельных участков и об</w:t>
      </w:r>
      <w:r w:rsidRPr="00433E20">
        <w:rPr>
          <w:rFonts w:ascii="Times New Roman" w:hAnsi="Times New Roman" w:cs="Times New Roman"/>
          <w:sz w:val="26"/>
          <w:szCs w:val="26"/>
        </w:rPr>
        <w:t>ъ</w:t>
      </w:r>
      <w:r w:rsidRPr="00433E20">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281CFA" w:rsidRPr="00F035CF"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w:t>
      </w:r>
      <w:r w:rsidRPr="00F035CF">
        <w:rPr>
          <w:rFonts w:ascii="Times New Roman" w:hAnsi="Times New Roman" w:cs="Times New Roman"/>
          <w:sz w:val="26"/>
          <w:szCs w:val="26"/>
        </w:rPr>
        <w:t>уристическое обслуживание</w:t>
      </w:r>
      <w:r>
        <w:rPr>
          <w:rFonts w:ascii="Times New Roman" w:hAnsi="Times New Roman" w:cs="Times New Roman"/>
          <w:sz w:val="26"/>
          <w:szCs w:val="26"/>
        </w:rPr>
        <w:t xml:space="preserve"> (5.2.1);</w:t>
      </w:r>
    </w:p>
    <w:p w:rsidR="00281CFA" w:rsidRPr="00F035CF"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F035CF">
        <w:rPr>
          <w:rFonts w:ascii="Times New Roman" w:hAnsi="Times New Roman" w:cs="Times New Roman"/>
          <w:sz w:val="26"/>
          <w:szCs w:val="26"/>
        </w:rPr>
        <w:t>храна природных территорий</w:t>
      </w:r>
      <w:r>
        <w:rPr>
          <w:rFonts w:ascii="Times New Roman" w:hAnsi="Times New Roman" w:cs="Times New Roman"/>
          <w:sz w:val="26"/>
          <w:szCs w:val="26"/>
        </w:rPr>
        <w:t xml:space="preserve"> (9.1);</w:t>
      </w:r>
    </w:p>
    <w:p w:rsidR="00582191"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F035CF">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r w:rsidR="00582191">
        <w:rPr>
          <w:rFonts w:ascii="Times New Roman" w:hAnsi="Times New Roman" w:cs="Times New Roman"/>
          <w:sz w:val="26"/>
          <w:szCs w:val="26"/>
        </w:rPr>
        <w:t>;</w:t>
      </w:r>
    </w:p>
    <w:p w:rsidR="00281CFA" w:rsidRDefault="00582191"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магазины (4.4)</w:t>
      </w:r>
      <w:r w:rsidR="00281CFA">
        <w:rPr>
          <w:rFonts w:ascii="Times New Roman" w:hAnsi="Times New Roman" w:cs="Times New Roman"/>
          <w:sz w:val="26"/>
          <w:szCs w:val="26"/>
        </w:rPr>
        <w:t>.</w:t>
      </w:r>
    </w:p>
    <w:p w:rsidR="00281CF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 xml:space="preserve">Условно разрешенные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r>
        <w:rPr>
          <w:rFonts w:ascii="Times New Roman" w:hAnsi="Times New Roman" w:cs="Times New Roman"/>
          <w:sz w:val="26"/>
          <w:szCs w:val="26"/>
        </w:rPr>
        <w:t xml:space="preserve"> </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F035CF">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r>
        <w:rPr>
          <w:rFonts w:ascii="Times New Roman" w:hAnsi="Times New Roman" w:cs="Times New Roman"/>
          <w:sz w:val="26"/>
          <w:szCs w:val="26"/>
        </w:rPr>
        <w:t xml:space="preserve"> не установлены.</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281CFA" w:rsidRPr="00D20615" w:rsidRDefault="00281CFA" w:rsidP="00281CFA">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281CFA" w:rsidRPr="00D20615" w:rsidRDefault="00281CFA" w:rsidP="00281CFA">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30%;</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древесно-кустарниковые насаждения и открытые луговые пространства, водоемы – 93-97%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дорожно-транспортная сеть, спортивные и игровые площадки – 2-5%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обслуживающие сооружения и хозяйственные постройки – 2%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парковки – не более 5%.</w:t>
      </w:r>
    </w:p>
    <w:p w:rsidR="000022AC" w:rsidRDefault="000022AC" w:rsidP="00A564C9">
      <w:pPr>
        <w:pStyle w:val="ConsNormal"/>
        <w:ind w:firstLine="709"/>
        <w:jc w:val="both"/>
        <w:rPr>
          <w:rFonts w:ascii="Times New Roman" w:hAnsi="Times New Roman"/>
          <w:sz w:val="26"/>
          <w:szCs w:val="26"/>
        </w:rPr>
      </w:pPr>
    </w:p>
    <w:p w:rsidR="00A564C9" w:rsidRPr="000022AC" w:rsidRDefault="002A53D7" w:rsidP="00A564C9">
      <w:pPr>
        <w:pStyle w:val="ConsNormal"/>
        <w:ind w:firstLine="709"/>
        <w:jc w:val="both"/>
        <w:rPr>
          <w:rFonts w:ascii="Times New Roman" w:hAnsi="Times New Roman" w:cs="Times New Roman"/>
          <w:sz w:val="26"/>
          <w:szCs w:val="26"/>
        </w:rPr>
      </w:pPr>
      <w:r w:rsidRPr="000022AC">
        <w:rPr>
          <w:rFonts w:ascii="Times New Roman" w:hAnsi="Times New Roman"/>
          <w:sz w:val="26"/>
          <w:szCs w:val="26"/>
        </w:rPr>
        <w:t xml:space="preserve">3. </w:t>
      </w:r>
      <w:r w:rsidR="00A564C9" w:rsidRPr="000022AC">
        <w:rPr>
          <w:rFonts w:ascii="Times New Roman" w:hAnsi="Times New Roman" w:cs="Times New Roman"/>
          <w:sz w:val="26"/>
          <w:szCs w:val="26"/>
        </w:rPr>
        <w:t>Зона санитарно-защитного озеленения</w:t>
      </w:r>
      <w:r w:rsidR="00A564C9" w:rsidRPr="000022AC">
        <w:t xml:space="preserve"> (</w:t>
      </w:r>
      <w:r w:rsidR="00A564C9" w:rsidRPr="000022AC">
        <w:rPr>
          <w:rFonts w:ascii="Times New Roman" w:hAnsi="Times New Roman" w:cs="Times New Roman"/>
          <w:sz w:val="26"/>
          <w:szCs w:val="26"/>
        </w:rPr>
        <w:t>Р-3)</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17736A">
        <w:rPr>
          <w:rFonts w:ascii="Times New Roman" w:hAnsi="Times New Roman" w:cs="Times New Roman"/>
          <w:sz w:val="26"/>
          <w:szCs w:val="26"/>
        </w:rPr>
        <w:t xml:space="preserve">Основные </w:t>
      </w:r>
      <w:r w:rsidRPr="00433E20">
        <w:rPr>
          <w:rFonts w:ascii="Times New Roman" w:hAnsi="Times New Roman" w:cs="Times New Roman"/>
          <w:sz w:val="26"/>
          <w:szCs w:val="26"/>
        </w:rPr>
        <w:t>виды разрешенного использования земельных участков и об</w:t>
      </w:r>
      <w:r w:rsidRPr="00433E20">
        <w:rPr>
          <w:rFonts w:ascii="Times New Roman" w:hAnsi="Times New Roman" w:cs="Times New Roman"/>
          <w:sz w:val="26"/>
          <w:szCs w:val="26"/>
        </w:rPr>
        <w:t>ъ</w:t>
      </w:r>
      <w:r w:rsidRPr="00433E20">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D617F4">
        <w:rPr>
          <w:rFonts w:ascii="Times New Roman" w:hAnsi="Times New Roman" w:cs="Times New Roman"/>
          <w:sz w:val="26"/>
          <w:szCs w:val="26"/>
        </w:rPr>
        <w:t>охрана природных территорий</w:t>
      </w:r>
      <w:r>
        <w:rPr>
          <w:rFonts w:ascii="Times New Roman" w:hAnsi="Times New Roman" w:cs="Times New Roman"/>
          <w:sz w:val="26"/>
          <w:szCs w:val="26"/>
        </w:rPr>
        <w:t xml:space="preserve"> (9.1);</w:t>
      </w:r>
    </w:p>
    <w:p w:rsidR="00A564C9" w:rsidRPr="00CF13F5"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 з</w:t>
      </w:r>
      <w:r w:rsidRPr="00D617F4">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 xml:space="preserve">Условно разрешенные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D617F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 не установлены.</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A564C9" w:rsidRPr="00D20615" w:rsidRDefault="00A564C9" w:rsidP="00A564C9">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A564C9" w:rsidRPr="00D20615" w:rsidRDefault="00A564C9" w:rsidP="00A564C9">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0 кв.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зеленые насаждения – 65-75%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аллеи и дороги – 10-15%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площадки – 8-12%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сооружения – 5-7%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10</w:t>
      </w:r>
      <w:r w:rsidRPr="0017736A">
        <w:rPr>
          <w:rFonts w:ascii="Times New Roman" w:hAnsi="Times New Roman" w:cs="Times New Roman"/>
          <w:sz w:val="26"/>
          <w:szCs w:val="26"/>
        </w:rPr>
        <w:t>) парковки – не более 5%.</w:t>
      </w:r>
    </w:p>
    <w:p w:rsidR="00490974" w:rsidRDefault="00490974" w:rsidP="00490974">
      <w:pPr>
        <w:pStyle w:val="ConsNormal"/>
        <w:ind w:firstLine="709"/>
        <w:jc w:val="both"/>
        <w:rPr>
          <w:rFonts w:ascii="Times New Roman" w:hAnsi="Times New Roman"/>
          <w:sz w:val="26"/>
          <w:szCs w:val="26"/>
        </w:rPr>
      </w:pPr>
    </w:p>
    <w:p w:rsidR="00490974" w:rsidRPr="00490974" w:rsidRDefault="002A53D7" w:rsidP="00490974">
      <w:pPr>
        <w:pStyle w:val="ConsNormal"/>
        <w:ind w:firstLine="709"/>
        <w:jc w:val="both"/>
        <w:rPr>
          <w:rFonts w:ascii="Times New Roman" w:hAnsi="Times New Roman" w:cs="Times New Roman"/>
          <w:sz w:val="26"/>
          <w:szCs w:val="26"/>
        </w:rPr>
      </w:pPr>
      <w:r w:rsidRPr="00490974">
        <w:rPr>
          <w:rFonts w:ascii="Times New Roman" w:hAnsi="Times New Roman"/>
          <w:sz w:val="26"/>
          <w:szCs w:val="26"/>
        </w:rPr>
        <w:t xml:space="preserve">Статья 18. </w:t>
      </w:r>
      <w:bookmarkEnd w:id="28"/>
      <w:bookmarkEnd w:id="29"/>
      <w:bookmarkEnd w:id="30"/>
      <w:bookmarkEnd w:id="31"/>
      <w:r w:rsidR="00490974" w:rsidRPr="00490974">
        <w:rPr>
          <w:rFonts w:ascii="Times New Roman" w:hAnsi="Times New Roman" w:cs="Times New Roman"/>
          <w:sz w:val="26"/>
          <w:szCs w:val="26"/>
        </w:rPr>
        <w:t>Зоны специального назначения</w:t>
      </w:r>
    </w:p>
    <w:p w:rsidR="00044EC4" w:rsidRPr="002301B1" w:rsidRDefault="00490974" w:rsidP="0049097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044EC4" w:rsidRPr="002E5A90">
        <w:rPr>
          <w:rFonts w:ascii="Times New Roman" w:hAnsi="Times New Roman" w:cs="Times New Roman"/>
          <w:sz w:val="26"/>
          <w:szCs w:val="26"/>
        </w:rPr>
        <w:t>Зон</w:t>
      </w:r>
      <w:r w:rsidR="00044EC4">
        <w:rPr>
          <w:rFonts w:ascii="Times New Roman" w:hAnsi="Times New Roman" w:cs="Times New Roman"/>
          <w:sz w:val="26"/>
          <w:szCs w:val="26"/>
        </w:rPr>
        <w:t>а специального назначения (СН-1)</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044EC4">
        <w:rPr>
          <w:rFonts w:ascii="Times New Roman" w:hAnsi="Times New Roman" w:cs="Times New Roman"/>
          <w:sz w:val="26"/>
          <w:szCs w:val="26"/>
        </w:rPr>
        <w:t xml:space="preserve"> </w:t>
      </w:r>
      <w:r w:rsidR="00044EC4" w:rsidRPr="002E59E9">
        <w:rPr>
          <w:rFonts w:ascii="Times New Roman" w:hAnsi="Times New Roman" w:cs="Times New Roman"/>
          <w:sz w:val="26"/>
          <w:szCs w:val="26"/>
        </w:rPr>
        <w:t>Основные виды разрешенного использ</w:t>
      </w:r>
      <w:r w:rsidR="00044EC4">
        <w:rPr>
          <w:rFonts w:ascii="Times New Roman" w:hAnsi="Times New Roman" w:cs="Times New Roman"/>
          <w:sz w:val="26"/>
          <w:szCs w:val="26"/>
        </w:rPr>
        <w:t>ования земельных участков и об</w:t>
      </w:r>
      <w:r w:rsidR="00044EC4">
        <w:rPr>
          <w:rFonts w:ascii="Times New Roman" w:hAnsi="Times New Roman" w:cs="Times New Roman"/>
          <w:sz w:val="26"/>
          <w:szCs w:val="26"/>
        </w:rPr>
        <w:t>ъ</w:t>
      </w:r>
      <w:r w:rsidR="00044EC4" w:rsidRPr="002E59E9">
        <w:rPr>
          <w:rFonts w:ascii="Times New Roman" w:hAnsi="Times New Roman" w:cs="Times New Roman"/>
          <w:sz w:val="26"/>
          <w:szCs w:val="26"/>
        </w:rPr>
        <w:t>ектов капитального строительства:</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религиозное использование (3.7);</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ритуальная деятельность (12.1).</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044EC4" w:rsidRPr="002E59E9">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 не установлены.</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1.3</w:t>
      </w:r>
      <w:r w:rsidR="00044EC4" w:rsidRPr="002E59E9">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w:t>
      </w:r>
      <w:r w:rsidR="000D54E7">
        <w:rPr>
          <w:rFonts w:ascii="Times New Roman" w:hAnsi="Times New Roman" w:cs="Times New Roman"/>
          <w:sz w:val="26"/>
          <w:szCs w:val="26"/>
        </w:rPr>
        <w:t xml:space="preserve"> не установлены.</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044EC4" w:rsidRPr="002E59E9">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xml:space="preserve">1) минимальный размер земельного участка: </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кладбища традиционного захоронения – 24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иных видов разрешенного использования - 10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xml:space="preserve">2) минимальная площадь земельного участка: </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кладбища традиционного захоронения - 2 400 кв. м на 1 тыс. человек;</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lastRenderedPageBreak/>
        <w:t>- для иных видов разрешенного использования - 100 кв. м;</w:t>
      </w:r>
    </w:p>
    <w:p w:rsidR="00044EC4" w:rsidRPr="002E59E9" w:rsidRDefault="00044EC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2E59E9">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2E59E9">
        <w:rPr>
          <w:rFonts w:ascii="Times New Roman" w:hAnsi="Times New Roman" w:cs="Times New Roman"/>
          <w:sz w:val="26"/>
          <w:szCs w:val="26"/>
        </w:rPr>
        <w:t>ния мест допустимого размещения зданий, строений, сооружений, за пределами кот</w:t>
      </w:r>
      <w:r w:rsidRPr="002E59E9">
        <w:rPr>
          <w:rFonts w:ascii="Times New Roman" w:hAnsi="Times New Roman" w:cs="Times New Roman"/>
          <w:sz w:val="26"/>
          <w:szCs w:val="26"/>
        </w:rPr>
        <w:t>о</w:t>
      </w:r>
      <w:r w:rsidRPr="002E59E9">
        <w:rPr>
          <w:rFonts w:ascii="Times New Roman" w:hAnsi="Times New Roman" w:cs="Times New Roman"/>
          <w:sz w:val="26"/>
          <w:szCs w:val="26"/>
        </w:rPr>
        <w:t>рых запрещено строительство зданий, строений, сооружений – 3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4) предельное количество этажей – 2;</w:t>
      </w:r>
    </w:p>
    <w:p w:rsidR="00044EC4" w:rsidRPr="002E59E9" w:rsidRDefault="00044EC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2E59E9">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2E59E9">
        <w:rPr>
          <w:rFonts w:ascii="Times New Roman" w:hAnsi="Times New Roman" w:cs="Times New Roman"/>
          <w:sz w:val="26"/>
          <w:szCs w:val="26"/>
        </w:rPr>
        <w:t>д</w:t>
      </w:r>
      <w:r w:rsidRPr="002E59E9">
        <w:rPr>
          <w:rFonts w:ascii="Times New Roman" w:hAnsi="Times New Roman" w:cs="Times New Roman"/>
          <w:sz w:val="26"/>
          <w:szCs w:val="26"/>
        </w:rPr>
        <w:t>е</w:t>
      </w:r>
      <w:r w:rsidRPr="002E59E9">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50%;</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6) отступ от кладбищ до зданий (земельных участков) жилой застройки, школ, детских садов, медицинских учреждений – 300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7) размещение кладбища размером территории более 40 га не допускается;</w:t>
      </w:r>
    </w:p>
    <w:p w:rsidR="00044EC4"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8) минимальная площадь мест захоронения от общей площади кладбища – 65-70%.</w:t>
      </w:r>
    </w:p>
    <w:p w:rsidR="00693ED2" w:rsidRDefault="00693ED2" w:rsidP="000307CF">
      <w:pPr>
        <w:pStyle w:val="ConsNormal"/>
        <w:ind w:firstLine="709"/>
        <w:jc w:val="both"/>
        <w:rPr>
          <w:rFonts w:ascii="Times New Roman" w:hAnsi="Times New Roman"/>
          <w:sz w:val="26"/>
          <w:szCs w:val="26"/>
        </w:rPr>
      </w:pPr>
    </w:p>
    <w:p w:rsidR="000307CF" w:rsidRPr="002301B1" w:rsidRDefault="002A53D7" w:rsidP="000307CF">
      <w:pPr>
        <w:pStyle w:val="ConsNormal"/>
        <w:ind w:firstLine="709"/>
        <w:jc w:val="both"/>
        <w:rPr>
          <w:rFonts w:ascii="Times New Roman" w:hAnsi="Times New Roman" w:cs="Times New Roman"/>
          <w:sz w:val="26"/>
          <w:szCs w:val="26"/>
        </w:rPr>
      </w:pPr>
      <w:r w:rsidRPr="000307CF">
        <w:rPr>
          <w:rFonts w:ascii="Times New Roman" w:hAnsi="Times New Roman"/>
          <w:sz w:val="26"/>
          <w:szCs w:val="26"/>
        </w:rPr>
        <w:t>2.</w:t>
      </w:r>
      <w:r w:rsidRPr="00886C04">
        <w:rPr>
          <w:rFonts w:ascii="Times New Roman" w:hAnsi="Times New Roman"/>
          <w:i/>
          <w:sz w:val="26"/>
          <w:szCs w:val="26"/>
        </w:rPr>
        <w:t xml:space="preserve"> </w:t>
      </w:r>
      <w:r w:rsidR="000307CF" w:rsidRPr="002301B1">
        <w:rPr>
          <w:rFonts w:ascii="Times New Roman" w:hAnsi="Times New Roman" w:cs="Times New Roman"/>
          <w:sz w:val="26"/>
          <w:szCs w:val="26"/>
        </w:rPr>
        <w:t>Зона складирования и захоронения отходов</w:t>
      </w:r>
      <w:r w:rsidR="000307CF" w:rsidRPr="002301B1">
        <w:t xml:space="preserve"> (</w:t>
      </w:r>
      <w:r w:rsidR="000307CF">
        <w:rPr>
          <w:rFonts w:ascii="Times New Roman" w:hAnsi="Times New Roman" w:cs="Times New Roman"/>
          <w:sz w:val="26"/>
          <w:szCs w:val="26"/>
        </w:rPr>
        <w:t>СН-2)</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0307CF">
        <w:rPr>
          <w:rFonts w:ascii="Times New Roman" w:hAnsi="Times New Roman" w:cs="Times New Roman"/>
          <w:sz w:val="26"/>
          <w:szCs w:val="26"/>
        </w:rPr>
        <w:t xml:space="preserve"> </w:t>
      </w:r>
      <w:r w:rsidR="000307CF" w:rsidRPr="002E4BF3">
        <w:rPr>
          <w:rFonts w:ascii="Times New Roman" w:hAnsi="Times New Roman" w:cs="Times New Roman"/>
          <w:sz w:val="26"/>
          <w:szCs w:val="26"/>
        </w:rPr>
        <w:t>Основные виды разрешенного использ</w:t>
      </w:r>
      <w:r w:rsidR="000307CF">
        <w:rPr>
          <w:rFonts w:ascii="Times New Roman" w:hAnsi="Times New Roman" w:cs="Times New Roman"/>
          <w:sz w:val="26"/>
          <w:szCs w:val="26"/>
        </w:rPr>
        <w:t>ования земельных участков и об</w:t>
      </w:r>
      <w:r w:rsidR="000307CF">
        <w:rPr>
          <w:rFonts w:ascii="Times New Roman" w:hAnsi="Times New Roman" w:cs="Times New Roman"/>
          <w:sz w:val="26"/>
          <w:szCs w:val="26"/>
        </w:rPr>
        <w:t>ъ</w:t>
      </w:r>
      <w:r w:rsidR="000307CF" w:rsidRPr="002E4BF3">
        <w:rPr>
          <w:rFonts w:ascii="Times New Roman" w:hAnsi="Times New Roman" w:cs="Times New Roman"/>
          <w:sz w:val="26"/>
          <w:szCs w:val="26"/>
        </w:rPr>
        <w:t>ектов капитального строительства:</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 специальная деятельность (12.2).</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0307CF" w:rsidRPr="002E4BF3">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r w:rsidR="00AA71F5">
        <w:rPr>
          <w:rFonts w:ascii="Times New Roman" w:hAnsi="Times New Roman" w:cs="Times New Roman"/>
          <w:sz w:val="26"/>
          <w:szCs w:val="26"/>
        </w:rPr>
        <w:t xml:space="preserve"> не установлены.</w:t>
      </w:r>
    </w:p>
    <w:p w:rsidR="00AA71F5"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2.3</w:t>
      </w:r>
      <w:r w:rsidR="000307CF" w:rsidRPr="002E4BF3">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w:t>
      </w:r>
    </w:p>
    <w:p w:rsidR="00AA71F5" w:rsidRDefault="00AA71F5"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обслуживание автотранспорта (4.9).</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2.4</w:t>
      </w:r>
      <w:r w:rsidR="000307CF" w:rsidRPr="002E4BF3">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1) минимальный размер земельного участка: 10 м;</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2) минимальная площадь земельного участка: 100 кв. м;</w:t>
      </w:r>
    </w:p>
    <w:p w:rsidR="000307CF" w:rsidRPr="002E4BF3" w:rsidRDefault="000307CF"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2E4BF3">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2E4BF3">
        <w:rPr>
          <w:rFonts w:ascii="Times New Roman" w:hAnsi="Times New Roman" w:cs="Times New Roman"/>
          <w:sz w:val="26"/>
          <w:szCs w:val="26"/>
        </w:rPr>
        <w:t>ния мест допустимого размещения зданий, строений, сооружений, за пределами кот</w:t>
      </w:r>
      <w:r w:rsidRPr="002E4BF3">
        <w:rPr>
          <w:rFonts w:ascii="Times New Roman" w:hAnsi="Times New Roman" w:cs="Times New Roman"/>
          <w:sz w:val="26"/>
          <w:szCs w:val="26"/>
        </w:rPr>
        <w:t>о</w:t>
      </w:r>
      <w:r w:rsidRPr="002E4BF3">
        <w:rPr>
          <w:rFonts w:ascii="Times New Roman" w:hAnsi="Times New Roman" w:cs="Times New Roman"/>
          <w:sz w:val="26"/>
          <w:szCs w:val="26"/>
        </w:rPr>
        <w:t>рых запрещено строительство зданий, строений, сооружений – 3 м;</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4) предельное количество этажей – 2;</w:t>
      </w:r>
    </w:p>
    <w:p w:rsidR="000307CF" w:rsidRPr="002E4BF3" w:rsidRDefault="000307CF"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2E4BF3">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2E4BF3">
        <w:rPr>
          <w:rFonts w:ascii="Times New Roman" w:hAnsi="Times New Roman" w:cs="Times New Roman"/>
          <w:sz w:val="26"/>
          <w:szCs w:val="26"/>
        </w:rPr>
        <w:t>д</w:t>
      </w:r>
      <w:r w:rsidRPr="002E4BF3">
        <w:rPr>
          <w:rFonts w:ascii="Times New Roman" w:hAnsi="Times New Roman" w:cs="Times New Roman"/>
          <w:sz w:val="26"/>
          <w:szCs w:val="26"/>
        </w:rPr>
        <w:t>е</w:t>
      </w:r>
      <w:r w:rsidRPr="002E4BF3">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983884" w:rsidRDefault="000307CF" w:rsidP="00983884">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 xml:space="preserve">6) скотомогильники размещают на участке земли площадью не менее 600 кв. м, уровень стояния грунтовых вод должен </w:t>
      </w:r>
      <w:r>
        <w:rPr>
          <w:rFonts w:ascii="Times New Roman" w:hAnsi="Times New Roman" w:cs="Times New Roman"/>
          <w:sz w:val="26"/>
          <w:szCs w:val="26"/>
        </w:rPr>
        <w:t>быть не менее двух метров от по</w:t>
      </w:r>
      <w:r w:rsidRPr="002E4BF3">
        <w:rPr>
          <w:rFonts w:ascii="Times New Roman" w:hAnsi="Times New Roman" w:cs="Times New Roman"/>
          <w:sz w:val="26"/>
          <w:szCs w:val="26"/>
        </w:rPr>
        <w:t>верхн</w:t>
      </w:r>
      <w:r w:rsidRPr="002E4BF3">
        <w:rPr>
          <w:rFonts w:ascii="Times New Roman" w:hAnsi="Times New Roman" w:cs="Times New Roman"/>
          <w:sz w:val="26"/>
          <w:szCs w:val="26"/>
        </w:rPr>
        <w:t>о</w:t>
      </w:r>
      <w:r w:rsidRPr="002E4BF3">
        <w:rPr>
          <w:rFonts w:ascii="Times New Roman" w:hAnsi="Times New Roman" w:cs="Times New Roman"/>
          <w:sz w:val="26"/>
          <w:szCs w:val="26"/>
        </w:rPr>
        <w:t>сти земли.</w:t>
      </w:r>
    </w:p>
    <w:p w:rsidR="002A53D7" w:rsidRPr="00983884" w:rsidRDefault="002A53D7" w:rsidP="00983884">
      <w:pPr>
        <w:pStyle w:val="ConsNormal"/>
        <w:ind w:firstLine="709"/>
        <w:jc w:val="both"/>
        <w:rPr>
          <w:rFonts w:ascii="Times New Roman" w:hAnsi="Times New Roman"/>
          <w:sz w:val="26"/>
          <w:szCs w:val="26"/>
        </w:rPr>
      </w:pPr>
      <w:r w:rsidRPr="00983884">
        <w:rPr>
          <w:rFonts w:ascii="Times New Roman" w:hAnsi="Times New Roman"/>
          <w:sz w:val="26"/>
          <w:szCs w:val="26"/>
        </w:rPr>
        <w:t>Статья 19. Зона транспорта</w:t>
      </w:r>
    </w:p>
    <w:p w:rsidR="002A53D7" w:rsidRPr="00B9039A" w:rsidRDefault="002A53D7" w:rsidP="00405A2D">
      <w:pPr>
        <w:pStyle w:val="2"/>
        <w:keepLines/>
        <w:suppressAutoHyphens/>
        <w:spacing w:before="0" w:after="0"/>
        <w:ind w:firstLine="709"/>
        <w:jc w:val="both"/>
        <w:rPr>
          <w:rFonts w:ascii="Times New Roman" w:hAnsi="Times New Roman"/>
          <w:b w:val="0"/>
          <w:i w:val="0"/>
          <w:sz w:val="26"/>
          <w:szCs w:val="26"/>
        </w:rPr>
      </w:pPr>
      <w:r w:rsidRPr="00774F9B">
        <w:rPr>
          <w:rFonts w:ascii="Times New Roman" w:hAnsi="Times New Roman"/>
          <w:b w:val="0"/>
          <w:i w:val="0"/>
          <w:sz w:val="26"/>
          <w:szCs w:val="26"/>
        </w:rPr>
        <w:lastRenderedPageBreak/>
        <w:t>1. Зона внешнего транспорта</w:t>
      </w:r>
      <w:r w:rsidR="00B9039A">
        <w:rPr>
          <w:rFonts w:ascii="Times New Roman" w:hAnsi="Times New Roman"/>
          <w:b w:val="0"/>
          <w:i w:val="0"/>
          <w:sz w:val="26"/>
          <w:szCs w:val="26"/>
        </w:rPr>
        <w:t xml:space="preserve"> (ТР-1)</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Зона выделяется для размещения крупных объектов транспортной инфраструктуры; режим использования территории определяется в соответствии с назначением объекта согласно требований специальных нормативов и правил.</w:t>
      </w:r>
    </w:p>
    <w:p w:rsidR="002A53D7" w:rsidRPr="00774F9B" w:rsidRDefault="001561B7" w:rsidP="00405A2D">
      <w:pPr>
        <w:pStyle w:val="2"/>
        <w:keepLines/>
        <w:suppressAutoHyphens/>
        <w:spacing w:before="0" w:after="0"/>
        <w:ind w:firstLine="709"/>
        <w:jc w:val="both"/>
        <w:rPr>
          <w:rFonts w:ascii="Times New Roman" w:hAnsi="Times New Roman"/>
          <w:b w:val="0"/>
          <w:i w:val="0"/>
          <w:sz w:val="26"/>
          <w:szCs w:val="26"/>
        </w:rPr>
      </w:pPr>
      <w:r>
        <w:rPr>
          <w:rFonts w:ascii="Times New Roman" w:hAnsi="Times New Roman"/>
          <w:b w:val="0"/>
          <w:i w:val="0"/>
          <w:sz w:val="26"/>
          <w:szCs w:val="26"/>
        </w:rPr>
        <w:t>1.</w:t>
      </w:r>
      <w:r w:rsidR="002B69B4">
        <w:rPr>
          <w:rFonts w:ascii="Times New Roman" w:hAnsi="Times New Roman"/>
          <w:b w:val="0"/>
          <w:i w:val="0"/>
          <w:sz w:val="26"/>
          <w:szCs w:val="26"/>
        </w:rPr>
        <w:t>1</w:t>
      </w:r>
      <w:r>
        <w:rPr>
          <w:rFonts w:ascii="Times New Roman" w:hAnsi="Times New Roman"/>
          <w:b w:val="0"/>
          <w:i w:val="0"/>
          <w:sz w:val="26"/>
          <w:szCs w:val="26"/>
        </w:rPr>
        <w:t xml:space="preserve"> Основные виды разрешенного использования земельных участков и объектов капитального строительства:</w:t>
      </w:r>
      <w:r w:rsidR="002A53D7" w:rsidRPr="00774F9B">
        <w:rPr>
          <w:rFonts w:ascii="Times New Roman" w:hAnsi="Times New Roman"/>
          <w:b w:val="0"/>
          <w:i w:val="0"/>
          <w:sz w:val="26"/>
          <w:szCs w:val="26"/>
        </w:rPr>
        <w:t xml:space="preserve"> </w:t>
      </w:r>
    </w:p>
    <w:p w:rsidR="00C41CA9" w:rsidRDefault="00263451" w:rsidP="00C41CA9">
      <w:pPr>
        <w:pStyle w:val="2"/>
        <w:keepLines/>
        <w:suppressAutoHyphens/>
        <w:spacing w:before="0" w:after="0"/>
        <w:contextualSpacing/>
        <w:jc w:val="both"/>
        <w:rPr>
          <w:rFonts w:ascii="Times New Roman" w:hAnsi="Times New Roman"/>
          <w:b w:val="0"/>
          <w:i w:val="0"/>
          <w:sz w:val="26"/>
          <w:szCs w:val="26"/>
        </w:rPr>
      </w:pPr>
      <w:r>
        <w:rPr>
          <w:rFonts w:ascii="Times New Roman" w:hAnsi="Times New Roman"/>
          <w:b w:val="0"/>
          <w:i w:val="0"/>
          <w:sz w:val="26"/>
          <w:szCs w:val="26"/>
        </w:rPr>
        <w:tab/>
        <w:t>- ж</w:t>
      </w:r>
      <w:r w:rsidR="00C41CA9">
        <w:rPr>
          <w:rFonts w:ascii="Times New Roman" w:hAnsi="Times New Roman"/>
          <w:b w:val="0"/>
          <w:i w:val="0"/>
          <w:sz w:val="26"/>
          <w:szCs w:val="26"/>
        </w:rPr>
        <w:t>елезнодорожный транспорт 7.1</w:t>
      </w:r>
    </w:p>
    <w:p w:rsidR="00C41CA9" w:rsidRDefault="00263451" w:rsidP="00C41CA9">
      <w:pPr>
        <w:pStyle w:val="2"/>
        <w:keepLines/>
        <w:suppressAutoHyphens/>
        <w:spacing w:before="0" w:after="0"/>
        <w:contextualSpacing/>
        <w:jc w:val="both"/>
        <w:rPr>
          <w:rFonts w:ascii="Times New Roman" w:hAnsi="Times New Roman"/>
          <w:b w:val="0"/>
          <w:i w:val="0"/>
          <w:sz w:val="26"/>
          <w:szCs w:val="26"/>
        </w:rPr>
      </w:pPr>
      <w:r>
        <w:rPr>
          <w:rFonts w:ascii="Times New Roman" w:hAnsi="Times New Roman"/>
          <w:b w:val="0"/>
          <w:i w:val="0"/>
          <w:sz w:val="26"/>
          <w:szCs w:val="26"/>
        </w:rPr>
        <w:tab/>
        <w:t>- м</w:t>
      </w:r>
      <w:r w:rsidR="00C41CA9">
        <w:rPr>
          <w:rFonts w:ascii="Times New Roman" w:hAnsi="Times New Roman"/>
          <w:b w:val="0"/>
          <w:i w:val="0"/>
          <w:sz w:val="26"/>
          <w:szCs w:val="26"/>
        </w:rPr>
        <w:t>агазины 4.4</w:t>
      </w:r>
    </w:p>
    <w:p w:rsidR="00C41CA9" w:rsidRDefault="00263451" w:rsidP="00C41CA9">
      <w:pPr>
        <w:pStyle w:val="2"/>
        <w:keepLines/>
        <w:suppressAutoHyphens/>
        <w:spacing w:before="0" w:after="0"/>
        <w:jc w:val="both"/>
        <w:rPr>
          <w:rFonts w:ascii="Times New Roman" w:hAnsi="Times New Roman"/>
          <w:b w:val="0"/>
          <w:i w:val="0"/>
          <w:sz w:val="26"/>
          <w:szCs w:val="26"/>
        </w:rPr>
      </w:pPr>
      <w:r>
        <w:rPr>
          <w:rFonts w:ascii="Times New Roman" w:hAnsi="Times New Roman"/>
          <w:b w:val="0"/>
          <w:i w:val="0"/>
          <w:sz w:val="26"/>
          <w:szCs w:val="26"/>
        </w:rPr>
        <w:tab/>
        <w:t>- о</w:t>
      </w:r>
      <w:r w:rsidR="00C41CA9">
        <w:rPr>
          <w:rFonts w:ascii="Times New Roman" w:hAnsi="Times New Roman"/>
          <w:b w:val="0"/>
          <w:i w:val="0"/>
          <w:sz w:val="26"/>
          <w:szCs w:val="26"/>
        </w:rPr>
        <w:t>бщественное питание 4.6</w:t>
      </w:r>
    </w:p>
    <w:p w:rsidR="0066117B" w:rsidRPr="0066117B" w:rsidRDefault="0066117B" w:rsidP="007D3F12">
      <w:pPr>
        <w:ind w:firstLine="709"/>
        <w:jc w:val="both"/>
      </w:pPr>
      <w:r>
        <w:rPr>
          <w:rFonts w:ascii="Times New Roman" w:hAnsi="Times New Roman"/>
          <w:sz w:val="26"/>
          <w:szCs w:val="26"/>
        </w:rPr>
        <w:t>- воздушный транспорт 7.4</w:t>
      </w:r>
    </w:p>
    <w:p w:rsidR="002A53D7" w:rsidRPr="00774F9B" w:rsidRDefault="002B69B4" w:rsidP="00405A2D">
      <w:pPr>
        <w:pStyle w:val="2"/>
        <w:keepLines/>
        <w:suppressAutoHyphens/>
        <w:spacing w:before="0" w:after="0"/>
        <w:ind w:firstLine="709"/>
        <w:jc w:val="both"/>
        <w:rPr>
          <w:rFonts w:ascii="Times New Roman" w:hAnsi="Times New Roman"/>
          <w:b w:val="0"/>
          <w:i w:val="0"/>
          <w:sz w:val="26"/>
          <w:szCs w:val="26"/>
        </w:rPr>
      </w:pPr>
      <w:r>
        <w:rPr>
          <w:rFonts w:ascii="Times New Roman" w:hAnsi="Times New Roman"/>
          <w:b w:val="0"/>
          <w:i w:val="0"/>
          <w:sz w:val="26"/>
          <w:szCs w:val="26"/>
        </w:rPr>
        <w:t xml:space="preserve">1.2 </w:t>
      </w:r>
      <w:r w:rsidRPr="002B69B4">
        <w:rPr>
          <w:rFonts w:ascii="Times New Roman" w:hAnsi="Times New Roman"/>
          <w:b w:val="0"/>
          <w:i w:val="0"/>
          <w:sz w:val="26"/>
          <w:szCs w:val="26"/>
        </w:rPr>
        <w:t>Условно разрешенные виды разрешенного использования земельных участков и объектов капитального строительства</w:t>
      </w:r>
      <w:r w:rsidR="002A53D7" w:rsidRPr="00774F9B">
        <w:rPr>
          <w:rFonts w:ascii="Times New Roman" w:hAnsi="Times New Roman"/>
          <w:b w:val="0"/>
          <w:i w:val="0"/>
          <w:sz w:val="26"/>
          <w:szCs w:val="26"/>
        </w:rPr>
        <w:t>:</w:t>
      </w:r>
    </w:p>
    <w:p w:rsidR="00263451" w:rsidRDefault="00263451" w:rsidP="00263451">
      <w:pPr>
        <w:rPr>
          <w:rFonts w:ascii="Times New Roman" w:hAnsi="Times New Roman" w:cs="Times New Roman"/>
          <w:sz w:val="26"/>
          <w:szCs w:val="26"/>
        </w:rPr>
      </w:pPr>
      <w:r>
        <w:tab/>
        <w:t xml:space="preserve">- </w:t>
      </w:r>
      <w:r w:rsidRPr="00263451">
        <w:rPr>
          <w:rFonts w:ascii="Times New Roman" w:hAnsi="Times New Roman" w:cs="Times New Roman"/>
          <w:sz w:val="26"/>
          <w:szCs w:val="26"/>
        </w:rPr>
        <w:t>рынки (4.3)</w:t>
      </w:r>
    </w:p>
    <w:p w:rsidR="00EB5DD2" w:rsidRDefault="00263451" w:rsidP="00EB5DD2">
      <w:pPr>
        <w:rPr>
          <w:rFonts w:ascii="Times New Roman" w:hAnsi="Times New Roman"/>
          <w:sz w:val="26"/>
          <w:szCs w:val="26"/>
        </w:rPr>
      </w:pPr>
      <w:r>
        <w:rPr>
          <w:rFonts w:ascii="Times New Roman" w:hAnsi="Times New Roman"/>
          <w:sz w:val="26"/>
          <w:szCs w:val="26"/>
        </w:rPr>
        <w:tab/>
      </w:r>
      <w:r w:rsidR="005610DE">
        <w:rPr>
          <w:rFonts w:ascii="Times New Roman" w:hAnsi="Times New Roman"/>
          <w:sz w:val="26"/>
          <w:szCs w:val="26"/>
        </w:rPr>
        <w:t xml:space="preserve">1.3 </w:t>
      </w:r>
      <w:r w:rsidR="002B69B4" w:rsidRPr="002B69B4">
        <w:rPr>
          <w:rFonts w:ascii="Times New Roman" w:hAnsi="Times New Roman"/>
          <w:sz w:val="26"/>
          <w:szCs w:val="26"/>
        </w:rPr>
        <w:t>Вспомогательные виды разрешенного использования земельных участков и объектов капитального строительства</w:t>
      </w:r>
      <w:r w:rsidR="002A53D7" w:rsidRPr="00263451">
        <w:rPr>
          <w:rFonts w:ascii="Times New Roman" w:hAnsi="Times New Roman"/>
          <w:sz w:val="26"/>
          <w:szCs w:val="26"/>
        </w:rPr>
        <w:t>:</w:t>
      </w:r>
      <w:r w:rsidR="002A53D7" w:rsidRPr="00263451">
        <w:rPr>
          <w:rFonts w:ascii="Times New Roman" w:hAnsi="Times New Roman"/>
          <w:b/>
          <w:sz w:val="26"/>
          <w:szCs w:val="26"/>
        </w:rPr>
        <w:t xml:space="preserve"> </w:t>
      </w:r>
      <w:r w:rsidR="002A53D7" w:rsidRPr="00263451">
        <w:rPr>
          <w:rFonts w:ascii="Times New Roman" w:hAnsi="Times New Roman"/>
          <w:sz w:val="26"/>
          <w:szCs w:val="26"/>
        </w:rPr>
        <w:t>не установлены.</w:t>
      </w:r>
    </w:p>
    <w:p w:rsidR="00EB5DD2" w:rsidRPr="00B9039A" w:rsidRDefault="00DC775E" w:rsidP="00B9039A">
      <w:pPr>
        <w:jc w:val="both"/>
        <w:rPr>
          <w:rFonts w:ascii="Times New Roman" w:hAnsi="Times New Roman" w:cs="Times New Roman"/>
          <w:bCs/>
          <w:sz w:val="26"/>
          <w:szCs w:val="26"/>
        </w:rPr>
      </w:pPr>
      <w:r>
        <w:rPr>
          <w:rFonts w:ascii="Times New Roman" w:hAnsi="Times New Roman" w:cs="Times New Roman"/>
          <w:bCs/>
          <w:sz w:val="26"/>
          <w:szCs w:val="26"/>
        </w:rPr>
        <w:tab/>
      </w:r>
      <w:r w:rsidR="002A53D7" w:rsidRPr="00B9039A">
        <w:rPr>
          <w:rFonts w:ascii="Times New Roman" w:hAnsi="Times New Roman" w:cs="Times New Roman"/>
          <w:b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минимальный размер земельного участка: 10 м;</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минимальная площадь земельного участка: 100 кв. м;</w:t>
      </w:r>
    </w:p>
    <w:p w:rsidR="005610DE" w:rsidRPr="00B9039A" w:rsidRDefault="005610DE" w:rsidP="005610D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9039A">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B9039A">
        <w:rPr>
          <w:rFonts w:ascii="Times New Roman" w:hAnsi="Times New Roman" w:cs="Times New Roman"/>
          <w:sz w:val="26"/>
          <w:szCs w:val="26"/>
        </w:rPr>
        <w:t>о</w:t>
      </w:r>
      <w:r w:rsidRPr="00B9039A">
        <w:rPr>
          <w:rFonts w:ascii="Times New Roman" w:hAnsi="Times New Roman" w:cs="Times New Roman"/>
          <w:sz w:val="26"/>
          <w:szCs w:val="26"/>
        </w:rPr>
        <w:t>рых запрещено строительство зданий, строений, сооружений – 3 м;</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предельное количество этажей – 2;</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максимальный процент застройки в границах земельного участка, опред</w:t>
      </w:r>
      <w:r w:rsidRPr="00B9039A">
        <w:rPr>
          <w:rFonts w:ascii="Times New Roman" w:hAnsi="Times New Roman" w:cs="Times New Roman"/>
          <w:sz w:val="26"/>
          <w:szCs w:val="26"/>
        </w:rPr>
        <w:t>е</w:t>
      </w:r>
      <w:r w:rsidRPr="00B9039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5) коэффициент озеленения территории – не менее 10% от площади земел</w:t>
      </w:r>
      <w:r w:rsidRPr="00B9039A">
        <w:rPr>
          <w:rFonts w:ascii="Times New Roman" w:hAnsi="Times New Roman" w:cs="Times New Roman"/>
          <w:sz w:val="26"/>
          <w:szCs w:val="26"/>
        </w:rPr>
        <w:t>ь</w:t>
      </w:r>
      <w:r w:rsidRPr="00B9039A">
        <w:rPr>
          <w:rFonts w:ascii="Times New Roman" w:hAnsi="Times New Roman" w:cs="Times New Roman"/>
          <w:sz w:val="26"/>
          <w:szCs w:val="26"/>
        </w:rPr>
        <w:t>ного участка.</w:t>
      </w:r>
    </w:p>
    <w:p w:rsidR="007A7EFA" w:rsidRDefault="007A7EFA" w:rsidP="00B9039A">
      <w:pPr>
        <w:pStyle w:val="ConsNormal"/>
        <w:ind w:firstLine="709"/>
        <w:jc w:val="both"/>
        <w:rPr>
          <w:rFonts w:ascii="Times New Roman" w:hAnsi="Times New Roman" w:cs="Times New Roman"/>
          <w:sz w:val="26"/>
          <w:szCs w:val="26"/>
        </w:rPr>
      </w:pPr>
    </w:p>
    <w:p w:rsidR="00DC775E" w:rsidRPr="00B9039A" w:rsidRDefault="002A53D7"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w:t>
      </w:r>
      <w:r w:rsidRPr="00B9039A">
        <w:rPr>
          <w:rFonts w:ascii="Times New Roman" w:hAnsi="Times New Roman" w:cs="Times New Roman"/>
          <w:b/>
          <w:sz w:val="26"/>
          <w:szCs w:val="26"/>
        </w:rPr>
        <w:t xml:space="preserve"> </w:t>
      </w:r>
      <w:r w:rsidR="00DC775E" w:rsidRPr="00B9039A">
        <w:rPr>
          <w:rFonts w:ascii="Times New Roman" w:hAnsi="Times New Roman" w:cs="Times New Roman"/>
          <w:sz w:val="26"/>
          <w:szCs w:val="26"/>
        </w:rPr>
        <w:t>Зона автомобильного транспорта (ТА)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Основные виды разрешенного использования земельных участков и об</w:t>
      </w:r>
      <w:r w:rsidRPr="00B9039A">
        <w:rPr>
          <w:rFonts w:ascii="Times New Roman" w:hAnsi="Times New Roman" w:cs="Times New Roman"/>
          <w:sz w:val="26"/>
          <w:szCs w:val="26"/>
        </w:rPr>
        <w:t>ъ</w:t>
      </w:r>
      <w:r w:rsidRPr="00B9039A">
        <w:rPr>
          <w:rFonts w:ascii="Times New Roman" w:hAnsi="Times New Roman" w:cs="Times New Roman"/>
          <w:sz w:val="26"/>
          <w:szCs w:val="26"/>
        </w:rPr>
        <w:t>ектов капитального строительства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автомобильный транспорт (7.2);</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обеспечение внутреннего правопорядка (8.3).</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 не установлены.</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3. Вспомогательные виды разрешенного использования земельных участков и объектов капитального строительства: не установлены.</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минимальный размер земельного участка: 10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минимальная площадь земельного участка: 100 кв.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3)  минимальные отступы от границ земельных участков в целях определ</w:t>
      </w:r>
      <w:r w:rsidRPr="00B9039A">
        <w:rPr>
          <w:rFonts w:ascii="Times New Roman" w:hAnsi="Times New Roman" w:cs="Times New Roman"/>
          <w:sz w:val="26"/>
          <w:szCs w:val="26"/>
        </w:rPr>
        <w:t>е</w:t>
      </w:r>
      <w:r w:rsidRPr="00B9039A">
        <w:rPr>
          <w:rFonts w:ascii="Times New Roman" w:hAnsi="Times New Roman" w:cs="Times New Roman"/>
          <w:sz w:val="26"/>
          <w:szCs w:val="26"/>
        </w:rPr>
        <w:lastRenderedPageBreak/>
        <w:t>ния мест допустимого размещения зданий, строений, сооружений, за пределами которых запрещено строительство зданий, строений, сооружений – 3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предельное количество этажей – 2;</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максимальный процент застройки в границах земельного участка, опред</w:t>
      </w:r>
      <w:r w:rsidRPr="00B9039A">
        <w:rPr>
          <w:rFonts w:ascii="Times New Roman" w:hAnsi="Times New Roman" w:cs="Times New Roman"/>
          <w:sz w:val="26"/>
          <w:szCs w:val="26"/>
        </w:rPr>
        <w:t>е</w:t>
      </w:r>
      <w:r w:rsidRPr="00B9039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5) коэффициент озеленения территории – не менее 10% от площади земел</w:t>
      </w:r>
      <w:r w:rsidRPr="00B9039A">
        <w:rPr>
          <w:rFonts w:ascii="Times New Roman" w:hAnsi="Times New Roman" w:cs="Times New Roman"/>
          <w:sz w:val="26"/>
          <w:szCs w:val="26"/>
        </w:rPr>
        <w:t>ь</w:t>
      </w:r>
      <w:r w:rsidRPr="00B9039A">
        <w:rPr>
          <w:rFonts w:ascii="Times New Roman" w:hAnsi="Times New Roman" w:cs="Times New Roman"/>
          <w:sz w:val="26"/>
          <w:szCs w:val="26"/>
        </w:rPr>
        <w:t>ного участка.</w:t>
      </w:r>
    </w:p>
    <w:p w:rsidR="00490974" w:rsidRDefault="00490974" w:rsidP="001C63B2">
      <w:pPr>
        <w:pStyle w:val="ConsNormal"/>
        <w:ind w:firstLine="709"/>
        <w:rPr>
          <w:rFonts w:ascii="Times New Roman" w:hAnsi="Times New Roman"/>
          <w:sz w:val="26"/>
          <w:szCs w:val="26"/>
        </w:rPr>
      </w:pPr>
    </w:p>
    <w:p w:rsidR="001C63B2" w:rsidRPr="002301B1" w:rsidRDefault="002A53D7" w:rsidP="001C63B2">
      <w:pPr>
        <w:pStyle w:val="ConsNormal"/>
        <w:ind w:firstLine="709"/>
        <w:rPr>
          <w:rFonts w:ascii="Times New Roman" w:hAnsi="Times New Roman" w:cs="Times New Roman"/>
          <w:sz w:val="26"/>
          <w:szCs w:val="26"/>
        </w:rPr>
      </w:pPr>
      <w:r w:rsidRPr="001C63B2">
        <w:rPr>
          <w:rFonts w:ascii="Times New Roman" w:hAnsi="Times New Roman"/>
          <w:sz w:val="26"/>
          <w:szCs w:val="26"/>
        </w:rPr>
        <w:t>3.</w:t>
      </w:r>
      <w:r w:rsidRPr="00A90B21">
        <w:rPr>
          <w:rFonts w:ascii="Times New Roman" w:hAnsi="Times New Roman"/>
          <w:i/>
          <w:sz w:val="26"/>
          <w:szCs w:val="26"/>
        </w:rPr>
        <w:t xml:space="preserve"> </w:t>
      </w:r>
      <w:r w:rsidR="001C63B2" w:rsidRPr="00652E3B">
        <w:rPr>
          <w:rFonts w:ascii="Times New Roman" w:hAnsi="Times New Roman" w:cs="Times New Roman"/>
          <w:sz w:val="25"/>
          <w:szCs w:val="25"/>
        </w:rPr>
        <w:t>Территории общего пользования (площади, улицы, проезды)</w:t>
      </w:r>
      <w:r w:rsidR="001C63B2">
        <w:rPr>
          <w:rFonts w:ascii="Times New Roman" w:hAnsi="Times New Roman" w:cs="Times New Roman"/>
          <w:sz w:val="26"/>
          <w:szCs w:val="26"/>
        </w:rPr>
        <w:t xml:space="preserve"> (ТОП)</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1C63B2">
        <w:rPr>
          <w:rFonts w:ascii="Times New Roman" w:hAnsi="Times New Roman" w:cs="Times New Roman"/>
          <w:sz w:val="26"/>
          <w:szCs w:val="26"/>
        </w:rPr>
        <w:t xml:space="preserve"> </w:t>
      </w:r>
      <w:r w:rsidR="001C63B2" w:rsidRPr="00CE4AB5">
        <w:rPr>
          <w:rFonts w:ascii="Times New Roman" w:hAnsi="Times New Roman" w:cs="Times New Roman"/>
          <w:sz w:val="26"/>
          <w:szCs w:val="26"/>
        </w:rPr>
        <w:t>Основные виды разрешенного использ</w:t>
      </w:r>
      <w:r w:rsidR="001C63B2">
        <w:rPr>
          <w:rFonts w:ascii="Times New Roman" w:hAnsi="Times New Roman" w:cs="Times New Roman"/>
          <w:sz w:val="26"/>
          <w:szCs w:val="26"/>
        </w:rPr>
        <w:t>ования земельных участков и об</w:t>
      </w:r>
      <w:r w:rsidR="001C63B2">
        <w:rPr>
          <w:rFonts w:ascii="Times New Roman" w:hAnsi="Times New Roman" w:cs="Times New Roman"/>
          <w:sz w:val="26"/>
          <w:szCs w:val="26"/>
        </w:rPr>
        <w:t>ъ</w:t>
      </w:r>
      <w:r w:rsidR="001C63B2" w:rsidRPr="00CE4AB5">
        <w:rPr>
          <w:rFonts w:ascii="Times New Roman" w:hAnsi="Times New Roman" w:cs="Times New Roman"/>
          <w:sz w:val="26"/>
          <w:szCs w:val="26"/>
        </w:rPr>
        <w:t>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историко-культурная деятельность (9.3);</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земельные участки (территории) общего пользования (12.0).</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3.2</w:t>
      </w:r>
      <w:r w:rsidR="001C63B2" w:rsidRPr="00CE4AB5">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магазины (4.4);</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автомобильный транспорт (7.2)</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1C63B2" w:rsidRPr="00CE4AB5">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не установлены.</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1C63B2" w:rsidRPr="00CE4AB5">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1) минимальный размер земельного участка: 10 м;</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2) минимальная площадь земельного участка: 100 кв. м;</w:t>
      </w:r>
    </w:p>
    <w:p w:rsidR="001C63B2" w:rsidRPr="00CE4AB5" w:rsidRDefault="001C63B2"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E4AB5">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CE4AB5">
        <w:rPr>
          <w:rFonts w:ascii="Times New Roman" w:hAnsi="Times New Roman" w:cs="Times New Roman"/>
          <w:sz w:val="26"/>
          <w:szCs w:val="26"/>
        </w:rPr>
        <w:t>ния мест допустимого размещения зданий, строений, сооружений, за пределами кот</w:t>
      </w:r>
      <w:r w:rsidRPr="00CE4AB5">
        <w:rPr>
          <w:rFonts w:ascii="Times New Roman" w:hAnsi="Times New Roman" w:cs="Times New Roman"/>
          <w:sz w:val="26"/>
          <w:szCs w:val="26"/>
        </w:rPr>
        <w:t>о</w:t>
      </w:r>
      <w:r w:rsidRPr="00CE4AB5">
        <w:rPr>
          <w:rFonts w:ascii="Times New Roman" w:hAnsi="Times New Roman" w:cs="Times New Roman"/>
          <w:sz w:val="26"/>
          <w:szCs w:val="26"/>
        </w:rPr>
        <w:t>рых запрещено строительство зданий, строений, сооружений - 3 м;</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предельное количество этажей – 2;</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5) максимальный процент застройки в границах земельного участка, опред</w:t>
      </w:r>
      <w:r w:rsidRPr="00CE4AB5">
        <w:rPr>
          <w:rFonts w:ascii="Times New Roman" w:hAnsi="Times New Roman" w:cs="Times New Roman"/>
          <w:sz w:val="26"/>
          <w:szCs w:val="26"/>
        </w:rPr>
        <w:t>е</w:t>
      </w:r>
      <w:r w:rsidRPr="00CE4AB5">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405A2D" w:rsidRDefault="001C63B2" w:rsidP="00405A2D">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6) коэффициент озеленения территор</w:t>
      </w:r>
      <w:r>
        <w:rPr>
          <w:rFonts w:ascii="Times New Roman" w:hAnsi="Times New Roman" w:cs="Times New Roman"/>
          <w:sz w:val="26"/>
          <w:szCs w:val="26"/>
        </w:rPr>
        <w:t>ии – не менее 10% от площади зе</w:t>
      </w:r>
      <w:r w:rsidRPr="00CE4AB5">
        <w:rPr>
          <w:rFonts w:ascii="Times New Roman" w:hAnsi="Times New Roman" w:cs="Times New Roman"/>
          <w:sz w:val="26"/>
          <w:szCs w:val="26"/>
        </w:rPr>
        <w:t>мел</w:t>
      </w:r>
      <w:r w:rsidRPr="00CE4AB5">
        <w:rPr>
          <w:rFonts w:ascii="Times New Roman" w:hAnsi="Times New Roman" w:cs="Times New Roman"/>
          <w:sz w:val="26"/>
          <w:szCs w:val="26"/>
        </w:rPr>
        <w:t>ь</w:t>
      </w:r>
      <w:r w:rsidRPr="00CE4AB5">
        <w:rPr>
          <w:rFonts w:ascii="Times New Roman" w:hAnsi="Times New Roman" w:cs="Times New Roman"/>
          <w:sz w:val="26"/>
          <w:szCs w:val="26"/>
        </w:rPr>
        <w:t>ного участка.</w:t>
      </w:r>
    </w:p>
    <w:p w:rsidR="007A7EFA" w:rsidRDefault="007A7EFA" w:rsidP="00405A2D">
      <w:pPr>
        <w:pStyle w:val="ConsNormal"/>
        <w:ind w:firstLine="709"/>
        <w:jc w:val="both"/>
        <w:rPr>
          <w:rFonts w:ascii="Times New Roman" w:hAnsi="Times New Roman"/>
          <w:sz w:val="26"/>
          <w:szCs w:val="26"/>
        </w:rPr>
      </w:pPr>
    </w:p>
    <w:p w:rsidR="00405A2D" w:rsidRDefault="002A53D7" w:rsidP="00405A2D">
      <w:pPr>
        <w:pStyle w:val="ConsNormal"/>
        <w:ind w:firstLine="709"/>
        <w:jc w:val="both"/>
        <w:rPr>
          <w:rFonts w:ascii="Times New Roman" w:hAnsi="Times New Roman"/>
          <w:sz w:val="26"/>
          <w:szCs w:val="26"/>
        </w:rPr>
      </w:pPr>
      <w:r w:rsidRPr="00405A2D">
        <w:rPr>
          <w:rFonts w:ascii="Times New Roman" w:hAnsi="Times New Roman"/>
          <w:sz w:val="26"/>
          <w:szCs w:val="26"/>
        </w:rPr>
        <w:t>4. ТТ. Зона трубопроводного транспорта</w:t>
      </w:r>
    </w:p>
    <w:p w:rsidR="00405A2D" w:rsidRDefault="001561B7" w:rsidP="00405A2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4.1 </w:t>
      </w:r>
      <w:r w:rsidR="002A53D7" w:rsidRPr="005D1D3C">
        <w:rPr>
          <w:rFonts w:ascii="Times New Roman" w:hAnsi="Times New Roman" w:cs="Times New Roman"/>
          <w:sz w:val="26"/>
          <w:szCs w:val="26"/>
        </w:rPr>
        <w:t>Основные виды разрешённого использования земельных участков и об</w:t>
      </w:r>
      <w:r w:rsidR="002A53D7" w:rsidRPr="005D1D3C">
        <w:rPr>
          <w:rFonts w:ascii="Times New Roman" w:hAnsi="Times New Roman" w:cs="Times New Roman"/>
          <w:sz w:val="26"/>
          <w:szCs w:val="26"/>
        </w:rPr>
        <w:t>ъ</w:t>
      </w:r>
      <w:r w:rsidR="002A53D7" w:rsidRPr="005D1D3C">
        <w:rPr>
          <w:rFonts w:ascii="Times New Roman" w:hAnsi="Times New Roman" w:cs="Times New Roman"/>
          <w:sz w:val="26"/>
          <w:szCs w:val="26"/>
        </w:rPr>
        <w:t>ектов капитального строительства:</w:t>
      </w:r>
    </w:p>
    <w:p w:rsidR="0079140D" w:rsidRDefault="005D1D3C" w:rsidP="007914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трубопроводный транспорт (7.5)</w:t>
      </w:r>
    </w:p>
    <w:p w:rsidR="0079140D" w:rsidRDefault="001561B7" w:rsidP="001561B7">
      <w:pPr>
        <w:pStyle w:val="ConsNormal"/>
        <w:rPr>
          <w:rFonts w:ascii="Times New Roman" w:hAnsi="Times New Roman" w:cs="Times New Roman"/>
          <w:sz w:val="26"/>
          <w:szCs w:val="26"/>
        </w:rPr>
      </w:pPr>
      <w:r>
        <w:rPr>
          <w:rFonts w:ascii="Times New Roman" w:hAnsi="Times New Roman" w:cs="Times New Roman"/>
          <w:sz w:val="26"/>
          <w:szCs w:val="26"/>
        </w:rPr>
        <w:t>4.2</w:t>
      </w:r>
      <w:r w:rsidRPr="001561B7">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r>
        <w:rPr>
          <w:rFonts w:ascii="Times New Roman" w:hAnsi="Times New Roman" w:cs="Times New Roman"/>
          <w:sz w:val="26"/>
          <w:szCs w:val="26"/>
        </w:rPr>
        <w:t xml:space="preserve"> </w:t>
      </w:r>
      <w:r w:rsidR="00BF1D40" w:rsidRPr="005D1D3C">
        <w:rPr>
          <w:rFonts w:ascii="Times New Roman" w:hAnsi="Times New Roman" w:cs="Times New Roman"/>
          <w:sz w:val="26"/>
          <w:szCs w:val="26"/>
        </w:rPr>
        <w:t>не установлены.</w:t>
      </w:r>
    </w:p>
    <w:p w:rsidR="0079140D" w:rsidRDefault="001561B7" w:rsidP="0079140D">
      <w:pPr>
        <w:pStyle w:val="ConsNormal"/>
        <w:ind w:firstLine="709"/>
        <w:jc w:val="both"/>
        <w:rPr>
          <w:rFonts w:ascii="Times New Roman" w:hAnsi="Times New Roman" w:cs="Times New Roman"/>
          <w:sz w:val="26"/>
          <w:szCs w:val="26"/>
        </w:rPr>
      </w:pPr>
      <w:r w:rsidRPr="001561B7">
        <w:rPr>
          <w:rFonts w:ascii="Times New Roman" w:hAnsi="Times New Roman" w:cs="Times New Roman"/>
          <w:sz w:val="26"/>
          <w:szCs w:val="26"/>
        </w:rPr>
        <w:t>Вспомогательные виды разрешенного использования земельных участков и объектов капитального строительства:</w:t>
      </w:r>
    </w:p>
    <w:p w:rsidR="0079140D" w:rsidRDefault="005D1D3C" w:rsidP="007914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коммунальное обслуживание (3.1)</w:t>
      </w:r>
    </w:p>
    <w:p w:rsidR="00B0694F" w:rsidRDefault="002A53D7" w:rsidP="00B0694F">
      <w:pPr>
        <w:pStyle w:val="ConsNormal"/>
        <w:ind w:firstLine="709"/>
        <w:jc w:val="both"/>
        <w:rPr>
          <w:rFonts w:ascii="Times New Roman" w:hAnsi="Times New Roman" w:cs="Times New Roman"/>
          <w:sz w:val="26"/>
          <w:szCs w:val="26"/>
        </w:rPr>
      </w:pPr>
      <w:r w:rsidRPr="00B324BF">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1) предельные (минимальные) размеры земельных участков </w:t>
      </w:r>
      <w:r>
        <w:rPr>
          <w:rFonts w:ascii="Times New Roman" w:hAnsi="Times New Roman" w:cs="Times New Roman"/>
          <w:sz w:val="26"/>
          <w:szCs w:val="26"/>
        </w:rPr>
        <w:t xml:space="preserve">- </w:t>
      </w:r>
      <w:r w:rsidRPr="00A90B21">
        <w:rPr>
          <w:rFonts w:ascii="Times New Roman" w:hAnsi="Times New Roman" w:cs="Times New Roman"/>
          <w:sz w:val="26"/>
          <w:szCs w:val="26"/>
        </w:rPr>
        <w:t xml:space="preserve">10м х 30м, в </w:t>
      </w:r>
      <w:r w:rsidRPr="00A90B21">
        <w:rPr>
          <w:rFonts w:ascii="Times New Roman" w:hAnsi="Times New Roman" w:cs="Times New Roman"/>
          <w:sz w:val="26"/>
          <w:szCs w:val="26"/>
        </w:rPr>
        <w:lastRenderedPageBreak/>
        <w:t>том числе их площадь – 300 кв. м</w:t>
      </w:r>
      <w:r>
        <w:rPr>
          <w:rFonts w:ascii="Times New Roman" w:hAnsi="Times New Roman" w:cs="Times New Roman"/>
          <w:sz w:val="26"/>
          <w:szCs w:val="26"/>
        </w:rPr>
        <w:t>етров</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A90B21">
        <w:rPr>
          <w:rFonts w:ascii="Times New Roman" w:hAnsi="Times New Roman" w:cs="Times New Roman"/>
          <w:sz w:val="26"/>
          <w:szCs w:val="26"/>
        </w:rPr>
        <w:t>о</w:t>
      </w:r>
      <w:r w:rsidRPr="00A90B21">
        <w:rPr>
          <w:rFonts w:ascii="Times New Roman" w:hAnsi="Times New Roman" w:cs="Times New Roman"/>
          <w:sz w:val="26"/>
          <w:szCs w:val="26"/>
        </w:rPr>
        <w:t xml:space="preserve">рых запрещено строительство зданий, строений, сооружений </w:t>
      </w:r>
      <w:r>
        <w:rPr>
          <w:rFonts w:ascii="Times New Roman" w:hAnsi="Times New Roman" w:cs="Times New Roman"/>
          <w:sz w:val="26"/>
          <w:szCs w:val="26"/>
        </w:rPr>
        <w:t xml:space="preserve">- </w:t>
      </w:r>
      <w:r w:rsidRPr="00A90B21">
        <w:rPr>
          <w:rFonts w:ascii="Times New Roman" w:hAnsi="Times New Roman" w:cs="Times New Roman"/>
          <w:sz w:val="26"/>
          <w:szCs w:val="26"/>
        </w:rPr>
        <w:t>3 м</w:t>
      </w:r>
      <w:r>
        <w:rPr>
          <w:rFonts w:ascii="Times New Roman" w:hAnsi="Times New Roman" w:cs="Times New Roman"/>
          <w:sz w:val="26"/>
          <w:szCs w:val="26"/>
        </w:rPr>
        <w:t>етра</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3) предельное количество этажей </w:t>
      </w:r>
      <w:r>
        <w:rPr>
          <w:rFonts w:ascii="Times New Roman" w:hAnsi="Times New Roman" w:cs="Times New Roman"/>
          <w:sz w:val="26"/>
          <w:szCs w:val="26"/>
        </w:rPr>
        <w:t xml:space="preserve">- </w:t>
      </w:r>
      <w:r w:rsidRPr="00A90B21">
        <w:rPr>
          <w:rFonts w:ascii="Times New Roman" w:hAnsi="Times New Roman" w:cs="Times New Roman"/>
          <w:sz w:val="26"/>
          <w:szCs w:val="26"/>
        </w:rPr>
        <w:t>2</w:t>
      </w:r>
      <w:r>
        <w:rPr>
          <w:rFonts w:ascii="Times New Roman" w:hAnsi="Times New Roman" w:cs="Times New Roman"/>
          <w:sz w:val="26"/>
          <w:szCs w:val="26"/>
        </w:rPr>
        <w:t xml:space="preserve"> этажа</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4) максимальный процент застройки в границах земельного участка, опред</w:t>
      </w:r>
      <w:r w:rsidRPr="00A90B21">
        <w:rPr>
          <w:rFonts w:ascii="Times New Roman" w:hAnsi="Times New Roman" w:cs="Times New Roman"/>
          <w:sz w:val="26"/>
          <w:szCs w:val="26"/>
        </w:rPr>
        <w:t>е</w:t>
      </w:r>
      <w:r w:rsidRPr="00A90B21">
        <w:rPr>
          <w:rFonts w:ascii="Times New Roman" w:hAnsi="Times New Roman" w:cs="Times New Roman"/>
          <w:sz w:val="26"/>
          <w:szCs w:val="26"/>
        </w:rPr>
        <w:t xml:space="preserve">ляемый как отношение суммарной площади земельного участка, которая может быть застроена, ко всей площади земельного участка </w:t>
      </w:r>
      <w:r w:rsidR="0009040A">
        <w:rPr>
          <w:rFonts w:ascii="Times New Roman" w:hAnsi="Times New Roman" w:cs="Times New Roman"/>
          <w:sz w:val="26"/>
          <w:szCs w:val="26"/>
        </w:rPr>
        <w:t xml:space="preserve">- </w:t>
      </w:r>
      <w:r w:rsidRPr="00A90B21">
        <w:rPr>
          <w:rFonts w:ascii="Times New Roman" w:hAnsi="Times New Roman" w:cs="Times New Roman"/>
          <w:sz w:val="26"/>
          <w:szCs w:val="26"/>
        </w:rPr>
        <w:t>60%</w:t>
      </w:r>
      <w:r w:rsidR="0009040A">
        <w:rPr>
          <w:rFonts w:ascii="Times New Roman" w:hAnsi="Times New Roman" w:cs="Times New Roman"/>
          <w:sz w:val="26"/>
          <w:szCs w:val="26"/>
        </w:rPr>
        <w:t>;</w:t>
      </w:r>
    </w:p>
    <w:p w:rsidR="008A0CC8" w:rsidRPr="00A90B21"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5) коэффициент озеленения территории </w:t>
      </w:r>
      <w:r w:rsidR="0009040A">
        <w:rPr>
          <w:rFonts w:ascii="Times New Roman" w:hAnsi="Times New Roman" w:cs="Times New Roman"/>
          <w:sz w:val="26"/>
          <w:szCs w:val="26"/>
        </w:rPr>
        <w:t xml:space="preserve">- </w:t>
      </w:r>
      <w:r w:rsidRPr="00A90B21">
        <w:rPr>
          <w:rFonts w:ascii="Times New Roman" w:hAnsi="Times New Roman" w:cs="Times New Roman"/>
          <w:sz w:val="26"/>
          <w:szCs w:val="26"/>
        </w:rPr>
        <w:t>не более 10% от площади земел</w:t>
      </w:r>
      <w:r w:rsidRPr="00A90B21">
        <w:rPr>
          <w:rFonts w:ascii="Times New Roman" w:hAnsi="Times New Roman" w:cs="Times New Roman"/>
          <w:sz w:val="26"/>
          <w:szCs w:val="26"/>
        </w:rPr>
        <w:t>ь</w:t>
      </w:r>
      <w:r w:rsidRPr="00A90B21">
        <w:rPr>
          <w:rFonts w:ascii="Times New Roman" w:hAnsi="Times New Roman" w:cs="Times New Roman"/>
          <w:sz w:val="26"/>
          <w:szCs w:val="26"/>
        </w:rPr>
        <w:t>ного участка</w:t>
      </w:r>
      <w:r w:rsidR="0009040A">
        <w:rPr>
          <w:rFonts w:ascii="Times New Roman" w:hAnsi="Times New Roman" w:cs="Times New Roman"/>
          <w:sz w:val="26"/>
          <w:szCs w:val="26"/>
        </w:rPr>
        <w:t>;</w:t>
      </w:r>
    </w:p>
    <w:p w:rsidR="008A0CC8" w:rsidRPr="00B324BF" w:rsidRDefault="008A0CC8" w:rsidP="008E68D9">
      <w:pPr>
        <w:pStyle w:val="ConsNormal"/>
        <w:keepLines/>
        <w:suppressAutoHyphens/>
        <w:ind w:firstLine="709"/>
        <w:jc w:val="both"/>
        <w:rPr>
          <w:rFonts w:ascii="Times New Roman" w:hAnsi="Times New Roman" w:cs="Times New Roman"/>
          <w:sz w:val="26"/>
          <w:szCs w:val="26"/>
        </w:rPr>
      </w:pPr>
      <w:r w:rsidRPr="00A90B21">
        <w:rPr>
          <w:rFonts w:ascii="Times New Roman" w:hAnsi="Times New Roman" w:cs="Times New Roman"/>
          <w:sz w:val="26"/>
          <w:szCs w:val="26"/>
        </w:rPr>
        <w:t>6) площадь территорий, предназначенных для хранения транспортных средств (для вспомогательных видов использования)</w:t>
      </w:r>
      <w:r w:rsidR="0009040A">
        <w:rPr>
          <w:rFonts w:ascii="Times New Roman" w:hAnsi="Times New Roman" w:cs="Times New Roman"/>
          <w:sz w:val="26"/>
          <w:szCs w:val="26"/>
        </w:rPr>
        <w:t xml:space="preserve"> - </w:t>
      </w:r>
      <w:r w:rsidRPr="00A90B21">
        <w:rPr>
          <w:rFonts w:ascii="Times New Roman" w:hAnsi="Times New Roman" w:cs="Times New Roman"/>
          <w:sz w:val="26"/>
          <w:szCs w:val="26"/>
        </w:rPr>
        <w:t>не менее 10% от площади земельного участка.</w:t>
      </w:r>
    </w:p>
    <w:p w:rsidR="00CF02FE" w:rsidRPr="002301B1" w:rsidRDefault="002A53D7" w:rsidP="00CF02FE">
      <w:pPr>
        <w:pStyle w:val="ConsNormal"/>
        <w:ind w:firstLine="709"/>
        <w:jc w:val="both"/>
        <w:rPr>
          <w:rFonts w:ascii="Times New Roman" w:hAnsi="Times New Roman" w:cs="Times New Roman"/>
          <w:sz w:val="26"/>
          <w:szCs w:val="26"/>
        </w:rPr>
      </w:pPr>
      <w:r w:rsidRPr="00CF02FE">
        <w:rPr>
          <w:rFonts w:ascii="Times New Roman" w:hAnsi="Times New Roman"/>
          <w:sz w:val="26"/>
          <w:szCs w:val="26"/>
        </w:rPr>
        <w:t>Статья 20.</w:t>
      </w:r>
      <w:r w:rsidRPr="00A90B21">
        <w:rPr>
          <w:rFonts w:ascii="Times New Roman" w:hAnsi="Times New Roman"/>
          <w:i/>
          <w:sz w:val="26"/>
          <w:szCs w:val="26"/>
        </w:rPr>
        <w:t xml:space="preserve"> </w:t>
      </w:r>
      <w:r w:rsidR="00CF02FE" w:rsidRPr="002E5A90">
        <w:rPr>
          <w:rFonts w:ascii="Times New Roman" w:hAnsi="Times New Roman" w:cs="Times New Roman"/>
          <w:sz w:val="26"/>
          <w:szCs w:val="26"/>
        </w:rPr>
        <w:t xml:space="preserve">Зона </w:t>
      </w:r>
      <w:r w:rsidR="00CF02FE">
        <w:rPr>
          <w:rFonts w:ascii="Times New Roman" w:hAnsi="Times New Roman" w:cs="Times New Roman"/>
          <w:sz w:val="26"/>
          <w:szCs w:val="26"/>
        </w:rPr>
        <w:t>инженерной инфраструктуры (И-1)</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CE4AB5">
        <w:rPr>
          <w:rFonts w:ascii="Times New Roman" w:hAnsi="Times New Roman" w:cs="Times New Roman"/>
          <w:sz w:val="26"/>
          <w:szCs w:val="26"/>
        </w:rPr>
        <w:t>Основные виды разрешенного использ</w:t>
      </w:r>
      <w:r>
        <w:rPr>
          <w:rFonts w:ascii="Times New Roman" w:hAnsi="Times New Roman" w:cs="Times New Roman"/>
          <w:sz w:val="26"/>
          <w:szCs w:val="26"/>
        </w:rPr>
        <w:t>ования земельных участков и об</w:t>
      </w:r>
      <w:r>
        <w:rPr>
          <w:rFonts w:ascii="Times New Roman" w:hAnsi="Times New Roman" w:cs="Times New Roman"/>
          <w:sz w:val="26"/>
          <w:szCs w:val="26"/>
        </w:rPr>
        <w:t>ъ</w:t>
      </w:r>
      <w:r w:rsidRPr="00CE4AB5">
        <w:rPr>
          <w:rFonts w:ascii="Times New Roman" w:hAnsi="Times New Roman" w:cs="Times New Roman"/>
          <w:sz w:val="26"/>
          <w:szCs w:val="26"/>
        </w:rPr>
        <w:t>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w:t>
      </w:r>
      <w:r w:rsidR="00983884">
        <w:rPr>
          <w:rFonts w:ascii="Times New Roman" w:hAnsi="Times New Roman" w:cs="Times New Roman"/>
          <w:sz w:val="26"/>
          <w:szCs w:val="26"/>
        </w:rPr>
        <w:t>с</w:t>
      </w:r>
      <w:r w:rsidR="007D3F12">
        <w:rPr>
          <w:rFonts w:ascii="Times New Roman" w:hAnsi="Times New Roman" w:cs="Times New Roman"/>
          <w:sz w:val="26"/>
          <w:szCs w:val="26"/>
        </w:rPr>
        <w:t>порта</w:t>
      </w:r>
      <w:r w:rsidRPr="00CE4AB5">
        <w:rPr>
          <w:rFonts w:ascii="Times New Roman" w:hAnsi="Times New Roman" w:cs="Times New Roman"/>
          <w:sz w:val="26"/>
          <w:szCs w:val="26"/>
        </w:rPr>
        <w:t xml:space="preserve"> (2.7.1);</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коммунальное обслуживание (3.1);</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связь (6.8).</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автомобильный транспорт (7.2).</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3. Вспомогательные виды разрешенного использования земельных участков и объектов капитального строительства: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земельные участки (территории) общего пользования (12.0).</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1) минимальный размер земельного участка: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- 1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- 10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2) минимальная площадь земельного участка: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- 4 кв.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- 100 кв. м.</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E4AB5">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CE4AB5">
        <w:rPr>
          <w:rFonts w:ascii="Times New Roman" w:hAnsi="Times New Roman" w:cs="Times New Roman"/>
          <w:sz w:val="26"/>
          <w:szCs w:val="26"/>
        </w:rPr>
        <w:t>ния мест допустимого размещения зданий, строений, сооружений, за пределами кот</w:t>
      </w:r>
      <w:r w:rsidRPr="00CE4AB5">
        <w:rPr>
          <w:rFonts w:ascii="Times New Roman" w:hAnsi="Times New Roman" w:cs="Times New Roman"/>
          <w:sz w:val="26"/>
          <w:szCs w:val="26"/>
        </w:rPr>
        <w:t>о</w:t>
      </w:r>
      <w:r w:rsidRPr="00CE4AB5">
        <w:rPr>
          <w:rFonts w:ascii="Times New Roman" w:hAnsi="Times New Roman" w:cs="Times New Roman"/>
          <w:sz w:val="26"/>
          <w:szCs w:val="26"/>
        </w:rPr>
        <w:t>рых запрещено строительство зданий, строений, сооружений:</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- 0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- 3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предельное количество этажей – 2;</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CE4AB5">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CE4AB5">
        <w:rPr>
          <w:rFonts w:ascii="Times New Roman" w:hAnsi="Times New Roman" w:cs="Times New Roman"/>
          <w:sz w:val="26"/>
          <w:szCs w:val="26"/>
        </w:rPr>
        <w:t>д</w:t>
      </w:r>
      <w:r w:rsidRPr="00CE4AB5">
        <w:rPr>
          <w:rFonts w:ascii="Times New Roman" w:hAnsi="Times New Roman" w:cs="Times New Roman"/>
          <w:sz w:val="26"/>
          <w:szCs w:val="26"/>
        </w:rPr>
        <w:t>е</w:t>
      </w:r>
      <w:r w:rsidRPr="00CE4AB5">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6) </w:t>
      </w:r>
      <w:r w:rsidRPr="00CE4AB5">
        <w:rPr>
          <w:rFonts w:ascii="Times New Roman" w:hAnsi="Times New Roman" w:cs="Times New Roman"/>
          <w:sz w:val="26"/>
          <w:szCs w:val="26"/>
        </w:rPr>
        <w:t>коэффициент озеленения территор</w:t>
      </w:r>
      <w:r>
        <w:rPr>
          <w:rFonts w:ascii="Times New Roman" w:hAnsi="Times New Roman" w:cs="Times New Roman"/>
          <w:sz w:val="26"/>
          <w:szCs w:val="26"/>
        </w:rPr>
        <w:t>ии – не менее 10% от площади зе</w:t>
      </w:r>
      <w:r w:rsidRPr="00CE4AB5">
        <w:rPr>
          <w:rFonts w:ascii="Times New Roman" w:hAnsi="Times New Roman" w:cs="Times New Roman"/>
          <w:sz w:val="26"/>
          <w:szCs w:val="26"/>
        </w:rPr>
        <w:t>мел</w:t>
      </w:r>
      <w:r w:rsidRPr="00CE4AB5">
        <w:rPr>
          <w:rFonts w:ascii="Times New Roman" w:hAnsi="Times New Roman" w:cs="Times New Roman"/>
          <w:sz w:val="26"/>
          <w:szCs w:val="26"/>
        </w:rPr>
        <w:t>ь</w:t>
      </w:r>
      <w:r w:rsidRPr="00CE4AB5">
        <w:rPr>
          <w:rFonts w:ascii="Times New Roman" w:hAnsi="Times New Roman" w:cs="Times New Roman"/>
          <w:sz w:val="26"/>
          <w:szCs w:val="26"/>
        </w:rPr>
        <w:t>ного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7) аллеи и дороги – 10-15% от общей площади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8) площадки – 8-12% от общей площади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9) сооружения – 5-7% от общей площади участка;</w:t>
      </w:r>
    </w:p>
    <w:p w:rsidR="00CF02FE"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lastRenderedPageBreak/>
        <w:t>10) парковки – не более 5%.</w:t>
      </w:r>
    </w:p>
    <w:p w:rsidR="007A7EFA" w:rsidRDefault="007A7EFA" w:rsidP="00787DB1">
      <w:pPr>
        <w:pStyle w:val="ConsNormal"/>
        <w:ind w:firstLine="709"/>
        <w:jc w:val="both"/>
        <w:rPr>
          <w:rFonts w:ascii="Times New Roman" w:hAnsi="Times New Roman"/>
          <w:sz w:val="26"/>
          <w:szCs w:val="26"/>
        </w:rPr>
      </w:pPr>
    </w:p>
    <w:p w:rsidR="00787DB1" w:rsidRPr="0017736A" w:rsidRDefault="002A53D7" w:rsidP="00787DB1">
      <w:pPr>
        <w:pStyle w:val="ConsNormal"/>
        <w:ind w:firstLine="709"/>
        <w:jc w:val="both"/>
        <w:rPr>
          <w:rFonts w:ascii="Times New Roman" w:hAnsi="Times New Roman" w:cs="Times New Roman"/>
          <w:sz w:val="26"/>
          <w:szCs w:val="26"/>
        </w:rPr>
      </w:pPr>
      <w:r w:rsidRPr="00787DB1">
        <w:rPr>
          <w:rFonts w:ascii="Times New Roman" w:hAnsi="Times New Roman"/>
          <w:sz w:val="26"/>
          <w:szCs w:val="26"/>
        </w:rPr>
        <w:t>Статья 21.</w:t>
      </w:r>
      <w:r w:rsidRPr="00A90B21">
        <w:rPr>
          <w:rFonts w:ascii="Times New Roman" w:hAnsi="Times New Roman"/>
          <w:i/>
          <w:sz w:val="26"/>
          <w:szCs w:val="26"/>
        </w:rPr>
        <w:t xml:space="preserve"> </w:t>
      </w:r>
      <w:r w:rsidR="00787DB1">
        <w:rPr>
          <w:rFonts w:ascii="Times New Roman" w:hAnsi="Times New Roman" w:cs="Times New Roman"/>
          <w:sz w:val="26"/>
          <w:szCs w:val="26"/>
        </w:rPr>
        <w:t>Зона режимных территорий (В-1)</w:t>
      </w:r>
    </w:p>
    <w:p w:rsidR="00787DB1" w:rsidRDefault="00787DB1" w:rsidP="00787DB1">
      <w:pPr>
        <w:pStyle w:val="ConsNormal"/>
        <w:ind w:firstLine="709"/>
        <w:jc w:val="both"/>
        <w:rPr>
          <w:rFonts w:ascii="Times New Roman" w:hAnsi="Times New Roman" w:cs="Times New Roman"/>
          <w:sz w:val="26"/>
          <w:szCs w:val="26"/>
        </w:rPr>
      </w:pPr>
      <w:r w:rsidRPr="0017736A">
        <w:rPr>
          <w:rFonts w:ascii="Times New Roman" w:hAnsi="Times New Roman" w:cs="Times New Roman"/>
          <w:sz w:val="26"/>
          <w:szCs w:val="26"/>
        </w:rPr>
        <w:t xml:space="preserve">1. Основные </w:t>
      </w:r>
      <w:r w:rsidRPr="00F17F29">
        <w:rPr>
          <w:rFonts w:ascii="Times New Roman" w:hAnsi="Times New Roman" w:cs="Times New Roman"/>
          <w:sz w:val="26"/>
          <w:szCs w:val="26"/>
        </w:rPr>
        <w:t>виды разрешенного использования земельных участков и об</w:t>
      </w:r>
      <w:r w:rsidRPr="00F17F29">
        <w:rPr>
          <w:rFonts w:ascii="Times New Roman" w:hAnsi="Times New Roman" w:cs="Times New Roman"/>
          <w:sz w:val="26"/>
          <w:szCs w:val="26"/>
        </w:rPr>
        <w:t>ъ</w:t>
      </w:r>
      <w:r w:rsidRPr="00F17F29">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CA11B1">
        <w:rPr>
          <w:rFonts w:ascii="Times New Roman" w:hAnsi="Times New Roman" w:cs="Times New Roman"/>
          <w:sz w:val="26"/>
          <w:szCs w:val="26"/>
        </w:rPr>
        <w:t>беспечение обороны и безопасности</w:t>
      </w:r>
      <w:r>
        <w:rPr>
          <w:rFonts w:ascii="Times New Roman" w:hAnsi="Times New Roman" w:cs="Times New Roman"/>
          <w:sz w:val="26"/>
          <w:szCs w:val="26"/>
        </w:rPr>
        <w:t xml:space="preserve"> (8.0).</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Условно разреш</w:t>
      </w:r>
      <w:r>
        <w:rPr>
          <w:rFonts w:ascii="Times New Roman" w:hAnsi="Times New Roman" w:cs="Times New Roman"/>
          <w:sz w:val="26"/>
          <w:szCs w:val="26"/>
        </w:rPr>
        <w:t>е</w:t>
      </w:r>
      <w:r w:rsidRPr="0017736A">
        <w:rPr>
          <w:rFonts w:ascii="Times New Roman" w:hAnsi="Times New Roman" w:cs="Times New Roman"/>
          <w:sz w:val="26"/>
          <w:szCs w:val="26"/>
        </w:rPr>
        <w:t xml:space="preserve">нные </w:t>
      </w:r>
      <w:r w:rsidRPr="00F17F2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787DB1" w:rsidRPr="00CA11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82191">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CA11B1">
        <w:rPr>
          <w:rFonts w:ascii="Times New Roman" w:hAnsi="Times New Roman" w:cs="Times New Roman"/>
          <w:sz w:val="26"/>
          <w:szCs w:val="26"/>
        </w:rPr>
        <w:t>клады</w:t>
      </w:r>
      <w:r>
        <w:rPr>
          <w:rFonts w:ascii="Times New Roman" w:hAnsi="Times New Roman" w:cs="Times New Roman"/>
          <w:sz w:val="26"/>
          <w:szCs w:val="26"/>
        </w:rPr>
        <w:t xml:space="preserve"> (6.9).</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F17F2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CA11B1">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1) минимальный размер земельного участка: 10 м;</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2) минимальная площадь земельного участка: 100 кв. м;</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8375E2">
        <w:rPr>
          <w:rFonts w:ascii="Times New Roman" w:hAnsi="Times New Roman" w:cs="Times New Roman"/>
          <w:sz w:val="26"/>
          <w:szCs w:val="26"/>
        </w:rPr>
        <w:t>о</w:t>
      </w:r>
      <w:r w:rsidRPr="008375E2">
        <w:rPr>
          <w:rFonts w:ascii="Times New Roman" w:hAnsi="Times New Roman" w:cs="Times New Roman"/>
          <w:sz w:val="26"/>
          <w:szCs w:val="26"/>
        </w:rPr>
        <w:t>рых запрещено строительство зданий, строений, сооружений – 3 м;</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7A7EFA" w:rsidRDefault="007A7EFA" w:rsidP="00405A2D">
      <w:pPr>
        <w:pStyle w:val="ConsNormal"/>
        <w:ind w:firstLine="709"/>
        <w:jc w:val="both"/>
        <w:rPr>
          <w:rFonts w:ascii="Times New Roman" w:hAnsi="Times New Roman"/>
          <w:sz w:val="26"/>
          <w:szCs w:val="26"/>
        </w:rPr>
      </w:pPr>
    </w:p>
    <w:p w:rsidR="00405A2D" w:rsidRPr="00405A2D" w:rsidRDefault="002A53D7" w:rsidP="00405A2D">
      <w:pPr>
        <w:pStyle w:val="ConsNormal"/>
        <w:ind w:firstLine="709"/>
        <w:jc w:val="both"/>
        <w:rPr>
          <w:rFonts w:ascii="Times New Roman" w:hAnsi="Times New Roman"/>
          <w:sz w:val="26"/>
          <w:szCs w:val="26"/>
        </w:rPr>
      </w:pPr>
      <w:r w:rsidRPr="00405A2D">
        <w:rPr>
          <w:rFonts w:ascii="Times New Roman" w:hAnsi="Times New Roman"/>
          <w:sz w:val="26"/>
          <w:szCs w:val="26"/>
        </w:rPr>
        <w:t>Статья 22. Ограничения использования земельных участков и объектов к</w:t>
      </w:r>
      <w:r w:rsidRPr="00405A2D">
        <w:rPr>
          <w:rFonts w:ascii="Times New Roman" w:hAnsi="Times New Roman"/>
          <w:sz w:val="26"/>
          <w:szCs w:val="26"/>
        </w:rPr>
        <w:t>а</w:t>
      </w:r>
      <w:r w:rsidRPr="00405A2D">
        <w:rPr>
          <w:rFonts w:ascii="Times New Roman" w:hAnsi="Times New Roman"/>
          <w:sz w:val="26"/>
          <w:szCs w:val="26"/>
        </w:rPr>
        <w:t>питального строительства</w:t>
      </w:r>
    </w:p>
    <w:p w:rsidR="005046A4" w:rsidRDefault="002A53D7" w:rsidP="005046A4">
      <w:pPr>
        <w:pStyle w:val="ConsNormal"/>
        <w:ind w:firstLine="709"/>
        <w:jc w:val="both"/>
        <w:rPr>
          <w:rFonts w:ascii="Times New Roman" w:hAnsi="Times New Roman"/>
          <w:sz w:val="26"/>
          <w:szCs w:val="26"/>
        </w:rPr>
      </w:pPr>
      <w:r w:rsidRPr="00405A2D">
        <w:rPr>
          <w:rFonts w:ascii="Times New Roman" w:hAnsi="Times New Roman"/>
          <w:sz w:val="26"/>
          <w:szCs w:val="26"/>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w:t>
      </w:r>
      <w:r w:rsidRPr="00405A2D">
        <w:rPr>
          <w:rFonts w:ascii="Times New Roman" w:hAnsi="Times New Roman"/>
          <w:sz w:val="26"/>
          <w:szCs w:val="26"/>
        </w:rPr>
        <w:t>е</w:t>
      </w:r>
      <w:r w:rsidRPr="00405A2D">
        <w:rPr>
          <w:rFonts w:ascii="Times New Roman" w:hAnsi="Times New Roman"/>
          <w:sz w:val="26"/>
          <w:szCs w:val="26"/>
        </w:rPr>
        <w:t>рации.</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Указанные ограничения могут относиться к видам разрешённого использ</w:t>
      </w:r>
      <w:r w:rsidRPr="005046A4">
        <w:rPr>
          <w:rFonts w:ascii="Times New Roman" w:hAnsi="Times New Roman"/>
          <w:sz w:val="26"/>
          <w:szCs w:val="26"/>
        </w:rPr>
        <w:t>о</w:t>
      </w:r>
      <w:r w:rsidRPr="005046A4">
        <w:rPr>
          <w:rFonts w:ascii="Times New Roman" w:hAnsi="Times New Roman"/>
          <w:sz w:val="26"/>
          <w:szCs w:val="26"/>
        </w:rPr>
        <w:t>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w:t>
      </w:r>
      <w:r w:rsidRPr="005046A4">
        <w:rPr>
          <w:rFonts w:ascii="Times New Roman" w:hAnsi="Times New Roman"/>
          <w:sz w:val="26"/>
          <w:szCs w:val="26"/>
        </w:rPr>
        <w:t>ь</w:t>
      </w:r>
      <w:r w:rsidRPr="005046A4">
        <w:rPr>
          <w:rFonts w:ascii="Times New Roman" w:hAnsi="Times New Roman"/>
          <w:sz w:val="26"/>
          <w:szCs w:val="26"/>
        </w:rPr>
        <w:t>ства, реконструкции объектов капитального строительства.</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2. Требования градостроительного регламента в части видов разрешённого использования земельных участков и объектов капитального строительства, пр</w:t>
      </w:r>
      <w:r w:rsidRPr="005046A4">
        <w:rPr>
          <w:rFonts w:ascii="Times New Roman" w:hAnsi="Times New Roman"/>
          <w:sz w:val="26"/>
          <w:szCs w:val="26"/>
        </w:rPr>
        <w:t>е</w:t>
      </w:r>
      <w:r w:rsidRPr="005046A4">
        <w:rPr>
          <w:rFonts w:ascii="Times New Roman" w:hAnsi="Times New Roman"/>
          <w:sz w:val="26"/>
          <w:szCs w:val="26"/>
        </w:rPr>
        <w:t>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w:t>
      </w:r>
      <w:r w:rsidRPr="005046A4">
        <w:rPr>
          <w:rFonts w:ascii="Times New Roman" w:hAnsi="Times New Roman"/>
          <w:sz w:val="26"/>
          <w:szCs w:val="26"/>
        </w:rPr>
        <w:t>е</w:t>
      </w:r>
      <w:r w:rsidRPr="005046A4">
        <w:rPr>
          <w:rFonts w:ascii="Times New Roman" w:hAnsi="Times New Roman"/>
          <w:sz w:val="26"/>
          <w:szCs w:val="26"/>
        </w:rPr>
        <w:t>мельных участков и объектов капитального строительства, установленных в зонах с особыми условиями использования территории.</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3. В случае, если указанные ограничения исключают один или несколько в</w:t>
      </w:r>
      <w:r w:rsidRPr="005046A4">
        <w:rPr>
          <w:rFonts w:ascii="Times New Roman" w:hAnsi="Times New Roman"/>
          <w:sz w:val="26"/>
          <w:szCs w:val="26"/>
        </w:rPr>
        <w:t>и</w:t>
      </w:r>
      <w:r w:rsidRPr="005046A4">
        <w:rPr>
          <w:rFonts w:ascii="Times New Roman" w:hAnsi="Times New Roman"/>
          <w:sz w:val="26"/>
          <w:szCs w:val="26"/>
        </w:rPr>
        <w:t>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w:t>
      </w:r>
      <w:r w:rsidRPr="005046A4">
        <w:rPr>
          <w:rFonts w:ascii="Times New Roman" w:hAnsi="Times New Roman"/>
          <w:sz w:val="26"/>
          <w:szCs w:val="26"/>
        </w:rPr>
        <w:t>о</w:t>
      </w:r>
      <w:r w:rsidRPr="005046A4">
        <w:rPr>
          <w:rFonts w:ascii="Times New Roman" w:hAnsi="Times New Roman"/>
          <w:sz w:val="26"/>
          <w:szCs w:val="26"/>
        </w:rPr>
        <w:lastRenderedPageBreak/>
        <w:t>ответствующей территориальной зоны  или дополняют их, то в границах пересеч</w:t>
      </w:r>
      <w:r w:rsidRPr="005046A4">
        <w:rPr>
          <w:rFonts w:ascii="Times New Roman" w:hAnsi="Times New Roman"/>
          <w:sz w:val="26"/>
          <w:szCs w:val="26"/>
        </w:rPr>
        <w:t>е</w:t>
      </w:r>
      <w:r w:rsidRPr="005046A4">
        <w:rPr>
          <w:rFonts w:ascii="Times New Roman" w:hAnsi="Times New Roman"/>
          <w:sz w:val="26"/>
          <w:szCs w:val="26"/>
        </w:rPr>
        <w:t>ния такой территориальной зоны с зоной с особыми условиями использования те</w:t>
      </w:r>
      <w:r w:rsidRPr="005046A4">
        <w:rPr>
          <w:rFonts w:ascii="Times New Roman" w:hAnsi="Times New Roman"/>
          <w:sz w:val="26"/>
          <w:szCs w:val="26"/>
        </w:rPr>
        <w:t>р</w:t>
      </w:r>
      <w:r w:rsidRPr="005046A4">
        <w:rPr>
          <w:rFonts w:ascii="Times New Roman" w:hAnsi="Times New Roman"/>
          <w:sz w:val="26"/>
          <w:szCs w:val="26"/>
        </w:rPr>
        <w:t>ритории применяется соответственно ограниченный или расширенный перечень видов разрешённого использования земельных участков и/или объектов капитал</w:t>
      </w:r>
      <w:r w:rsidRPr="005046A4">
        <w:rPr>
          <w:rFonts w:ascii="Times New Roman" w:hAnsi="Times New Roman"/>
          <w:sz w:val="26"/>
          <w:szCs w:val="26"/>
        </w:rPr>
        <w:t>ь</w:t>
      </w:r>
      <w:r w:rsidRPr="005046A4">
        <w:rPr>
          <w:rFonts w:ascii="Times New Roman" w:hAnsi="Times New Roman"/>
          <w:sz w:val="26"/>
          <w:szCs w:val="26"/>
        </w:rPr>
        <w:t>ного строительства.</w:t>
      </w:r>
    </w:p>
    <w:p w:rsidR="002A53D7" w:rsidRP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4. В случае, если указанные ограничения устанавливают значения предел</w:t>
      </w:r>
      <w:r w:rsidRPr="005046A4">
        <w:rPr>
          <w:rFonts w:ascii="Times New Roman" w:hAnsi="Times New Roman"/>
          <w:sz w:val="26"/>
          <w:szCs w:val="26"/>
        </w:rPr>
        <w:t>ь</w:t>
      </w:r>
      <w:r w:rsidRPr="005046A4">
        <w:rPr>
          <w:rFonts w:ascii="Times New Roman" w:hAnsi="Times New Roman"/>
          <w:sz w:val="26"/>
          <w:szCs w:val="26"/>
        </w:rPr>
        <w:t>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w:t>
      </w:r>
      <w:r w:rsidRPr="005046A4">
        <w:rPr>
          <w:rFonts w:ascii="Times New Roman" w:hAnsi="Times New Roman"/>
          <w:sz w:val="26"/>
          <w:szCs w:val="26"/>
        </w:rPr>
        <w:t>о</w:t>
      </w:r>
      <w:r w:rsidRPr="005046A4">
        <w:rPr>
          <w:rFonts w:ascii="Times New Roman" w:hAnsi="Times New Roman"/>
          <w:sz w:val="26"/>
          <w:szCs w:val="26"/>
        </w:rPr>
        <w:t>риальной зоны, то в границах пересечения такой территориальной зоны с зоной с особыми условиями использования территории применяются наименьшие знач</w:t>
      </w:r>
      <w:r w:rsidRPr="005046A4">
        <w:rPr>
          <w:rFonts w:ascii="Times New Roman" w:hAnsi="Times New Roman"/>
          <w:sz w:val="26"/>
          <w:szCs w:val="26"/>
        </w:rPr>
        <w:t>е</w:t>
      </w:r>
      <w:r w:rsidRPr="005046A4">
        <w:rPr>
          <w:rFonts w:ascii="Times New Roman" w:hAnsi="Times New Roman"/>
          <w:sz w:val="26"/>
          <w:szCs w:val="26"/>
        </w:rPr>
        <w:t>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5. </w:t>
      </w:r>
      <w:r w:rsidRPr="00212E59">
        <w:rPr>
          <w:rFonts w:ascii="Times New Roman" w:hAnsi="Times New Roman"/>
          <w:b w:val="0"/>
          <w:i w:val="0"/>
          <w:sz w:val="26"/>
          <w:szCs w:val="26"/>
        </w:rPr>
        <w:t>В случае</w:t>
      </w:r>
      <w:r>
        <w:rPr>
          <w:rFonts w:ascii="Times New Roman" w:hAnsi="Times New Roman"/>
          <w:b w:val="0"/>
          <w:i w:val="0"/>
          <w:sz w:val="26"/>
          <w:szCs w:val="26"/>
        </w:rPr>
        <w:t>,</w:t>
      </w:r>
      <w:r w:rsidRPr="00212E59">
        <w:rPr>
          <w:rFonts w:ascii="Times New Roman" w:hAnsi="Times New Roman"/>
          <w:b w:val="0"/>
          <w:i w:val="0"/>
          <w:sz w:val="26"/>
          <w:szCs w:val="26"/>
        </w:rPr>
        <w:t xml:space="preserve">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6. </w:t>
      </w:r>
      <w:r w:rsidRPr="00212E59">
        <w:rPr>
          <w:rFonts w:ascii="Times New Roman" w:hAnsi="Times New Roman"/>
          <w:b w:val="0"/>
          <w:i w:val="0"/>
          <w:sz w:val="26"/>
          <w:szCs w:val="26"/>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7. </w:t>
      </w:r>
      <w:r w:rsidRPr="00212E59">
        <w:rPr>
          <w:rFonts w:ascii="Times New Roman" w:hAnsi="Times New Roman"/>
          <w:b w:val="0"/>
          <w:i w:val="0"/>
          <w:sz w:val="26"/>
          <w:szCs w:val="26"/>
        </w:rPr>
        <w:t>В настоящих Правилах землепользования и застройки отображаются следующие зоны с особыми условиями использования территории: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bookmarkStart w:id="32" w:name="_Toc240365974"/>
      <w:r>
        <w:rPr>
          <w:rFonts w:ascii="Times New Roman" w:hAnsi="Times New Roman"/>
          <w:b w:val="0"/>
          <w:i w:val="0"/>
          <w:sz w:val="26"/>
          <w:szCs w:val="26"/>
        </w:rPr>
        <w:t xml:space="preserve">- </w:t>
      </w:r>
      <w:r w:rsidRPr="00212E59">
        <w:rPr>
          <w:rFonts w:ascii="Times New Roman" w:hAnsi="Times New Roman"/>
          <w:b w:val="0"/>
          <w:i w:val="0"/>
          <w:sz w:val="26"/>
          <w:szCs w:val="26"/>
        </w:rPr>
        <w:t>санитарно-защитные зоны – для промышленных объектов и производств, объектов инженерной и коммунальной инфраструктуры;</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санитарные разрывы или санитарные полосы отчуждения – для линий железнодорожного транспорта;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водоохранные  зоны – для водных объектов;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зоны санитарной охраны – для источников питьевого водоснабжения;</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прибрежных защитных полос – для водных объектов.</w:t>
      </w:r>
    </w:p>
    <w:p w:rsidR="00490974" w:rsidRPr="00490974" w:rsidRDefault="00490974" w:rsidP="00490974"/>
    <w:bookmarkEnd w:id="32"/>
    <w:p w:rsidR="002A53D7" w:rsidRPr="00405A2D" w:rsidRDefault="002A53D7" w:rsidP="00195B8C">
      <w:pPr>
        <w:keepNext/>
        <w:keepLines/>
        <w:suppressAutoHyphens/>
        <w:autoSpaceDE w:val="0"/>
        <w:autoSpaceDN w:val="0"/>
        <w:adjustRightInd w:val="0"/>
        <w:spacing w:before="120" w:after="120"/>
        <w:ind w:firstLine="539"/>
        <w:jc w:val="both"/>
        <w:rPr>
          <w:rFonts w:ascii="Times New Roman" w:hAnsi="Times New Roman" w:cs="Times New Roman"/>
          <w:sz w:val="26"/>
          <w:szCs w:val="26"/>
        </w:rPr>
      </w:pPr>
      <w:r w:rsidRPr="00405A2D">
        <w:rPr>
          <w:rFonts w:ascii="Times New Roman" w:hAnsi="Times New Roman" w:cs="Times New Roman"/>
          <w:sz w:val="26"/>
          <w:szCs w:val="26"/>
        </w:rPr>
        <w:lastRenderedPageBreak/>
        <w:t>Статья 23. 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w:t>
      </w:r>
    </w:p>
    <w:p w:rsidR="002A53D7" w:rsidRPr="0068105B" w:rsidRDefault="002A53D7" w:rsidP="002A53D7">
      <w:pPr>
        <w:keepNext/>
        <w:keepLines/>
        <w:suppressAutoHyphens/>
        <w:autoSpaceDE w:val="0"/>
        <w:autoSpaceDN w:val="0"/>
        <w:adjustRightInd w:val="0"/>
        <w:ind w:firstLine="540"/>
        <w:contextualSpacing/>
        <w:jc w:val="both"/>
        <w:rPr>
          <w:rFonts w:ascii="Times New Roman" w:hAnsi="Times New Roman" w:cs="Times New Roman"/>
          <w:sz w:val="26"/>
          <w:szCs w:val="26"/>
        </w:rPr>
      </w:pPr>
      <w:r w:rsidRPr="0068105B">
        <w:rPr>
          <w:rFonts w:ascii="Times New Roman" w:hAnsi="Times New Roman" w:cs="Times New Roman"/>
          <w:sz w:val="26"/>
          <w:szCs w:val="26"/>
        </w:rPr>
        <w:t>Расчетные показатели минимально допустимого уровня обеспеченности территории объектами коммунальной, транспортной социальной инфраструктур не устанавливаются, ввиду отсутствия территориальных зон, в которых не предусмотрено осуществление деятельности по комплексному и устойчивому развитию территории.</w:t>
      </w:r>
    </w:p>
    <w:p w:rsidR="008D0FED" w:rsidRDefault="008D0FED"/>
    <w:sectPr w:rsidR="008D0FED" w:rsidSect="006764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AEF" w:rsidRDefault="003D7AEF" w:rsidP="002A53D7">
      <w:r>
        <w:separator/>
      </w:r>
    </w:p>
  </w:endnote>
  <w:endnote w:type="continuationSeparator" w:id="0">
    <w:p w:rsidR="003D7AEF" w:rsidRDefault="003D7AEF" w:rsidP="002A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AEF" w:rsidRDefault="003D7AEF" w:rsidP="002A53D7">
      <w:r>
        <w:separator/>
      </w:r>
    </w:p>
  </w:footnote>
  <w:footnote w:type="continuationSeparator" w:id="0">
    <w:p w:rsidR="003D7AEF" w:rsidRDefault="003D7AEF" w:rsidP="002A5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BE" w:rsidRDefault="003F2DBE">
    <w:pPr>
      <w:pStyle w:val="a3"/>
      <w:jc w:val="center"/>
    </w:pPr>
    <w:r>
      <w:fldChar w:fldCharType="begin"/>
    </w:r>
    <w:r>
      <w:instrText>PAGE   \* MERGEFORMAT</w:instrText>
    </w:r>
    <w:r>
      <w:fldChar w:fldCharType="separate"/>
    </w:r>
    <w:r w:rsidR="000A4076">
      <w:rPr>
        <w:noProof/>
      </w:rPr>
      <w:t>2</w:t>
    </w:r>
    <w:r>
      <w:rPr>
        <w:noProof/>
      </w:rPr>
      <w:fldChar w:fldCharType="end"/>
    </w:r>
  </w:p>
  <w:p w:rsidR="003F2DBE" w:rsidRDefault="003F2DB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BE" w:rsidRDefault="003F2DBE">
    <w:pPr>
      <w:pStyle w:val="a3"/>
      <w:jc w:val="center"/>
    </w:pPr>
    <w:r>
      <w:fldChar w:fldCharType="begin"/>
    </w:r>
    <w:r>
      <w:instrText>PAGE   \* MERGEFORMAT</w:instrText>
    </w:r>
    <w:r>
      <w:fldChar w:fldCharType="separate"/>
    </w:r>
    <w:r w:rsidR="000A4076">
      <w:rPr>
        <w:noProof/>
      </w:rPr>
      <w:t>34</w:t>
    </w:r>
    <w:r>
      <w:rPr>
        <w:noProof/>
      </w:rPr>
      <w:fldChar w:fldCharType="end"/>
    </w:r>
  </w:p>
  <w:p w:rsidR="003F2DBE" w:rsidRPr="006A756E" w:rsidRDefault="003F2DBE">
    <w:pPr>
      <w:pStyle w:val="a3"/>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F43"/>
    <w:multiLevelType w:val="hybridMultilevel"/>
    <w:tmpl w:val="CBC498F8"/>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
    <w:nsid w:val="056E7CBE"/>
    <w:multiLevelType w:val="hybridMultilevel"/>
    <w:tmpl w:val="A86CBCBA"/>
    <w:lvl w:ilvl="0" w:tplc="108C10AE">
      <w:start w:val="1"/>
      <w:numFmt w:val="bullet"/>
      <w:lvlText w:val=""/>
      <w:lvlJc w:val="left"/>
      <w:pPr>
        <w:tabs>
          <w:tab w:val="num" w:pos="1070"/>
        </w:tabs>
        <w:ind w:left="107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FB541C"/>
    <w:multiLevelType w:val="hybridMultilevel"/>
    <w:tmpl w:val="E242BA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F1D6BA2"/>
    <w:multiLevelType w:val="hybridMultilevel"/>
    <w:tmpl w:val="0D76C330"/>
    <w:lvl w:ilvl="0" w:tplc="1706C5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F210EDA"/>
    <w:multiLevelType w:val="hybridMultilevel"/>
    <w:tmpl w:val="EF0C38E4"/>
    <w:lvl w:ilvl="0" w:tplc="F49CB000">
      <w:start w:val="1"/>
      <w:numFmt w:val="decimal"/>
      <w:lvlText w:val="%1."/>
      <w:lvlJc w:val="left"/>
      <w:pPr>
        <w:tabs>
          <w:tab w:val="num" w:pos="1800"/>
        </w:tabs>
        <w:ind w:left="1800" w:hanging="360"/>
      </w:pPr>
      <w:rPr>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47C029B"/>
    <w:multiLevelType w:val="hybridMultilevel"/>
    <w:tmpl w:val="383A5786"/>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27C46"/>
    <w:multiLevelType w:val="hybridMultilevel"/>
    <w:tmpl w:val="A1CA58CA"/>
    <w:lvl w:ilvl="0" w:tplc="108C10A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5D66CD1"/>
    <w:multiLevelType w:val="hybridMultilevel"/>
    <w:tmpl w:val="D2EE890A"/>
    <w:lvl w:ilvl="0" w:tplc="B1B2AAC0">
      <w:start w:val="1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F7EC2"/>
    <w:multiLevelType w:val="hybridMultilevel"/>
    <w:tmpl w:val="4612AA3C"/>
    <w:lvl w:ilvl="0" w:tplc="EF900F82">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CD25671"/>
    <w:multiLevelType w:val="hybridMultilevel"/>
    <w:tmpl w:val="E9F02372"/>
    <w:lvl w:ilvl="0" w:tplc="B1B2AAC0">
      <w:start w:val="1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5E2E05"/>
    <w:multiLevelType w:val="hybridMultilevel"/>
    <w:tmpl w:val="11F098B4"/>
    <w:lvl w:ilvl="0" w:tplc="D0E20EDE">
      <w:start w:val="1"/>
      <w:numFmt w:val="decimal"/>
      <w:lvlText w:val="%1."/>
      <w:lvlJc w:val="left"/>
      <w:pPr>
        <w:ind w:left="720" w:hanging="360"/>
      </w:pPr>
      <w:rPr>
        <w:rFont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287E76"/>
    <w:multiLevelType w:val="hybridMultilevel"/>
    <w:tmpl w:val="229AEE72"/>
    <w:lvl w:ilvl="0" w:tplc="C12A0846">
      <w:start w:val="1"/>
      <w:numFmt w:val="bullet"/>
      <w:lvlText w:val=""/>
      <w:lvlJc w:val="left"/>
      <w:pPr>
        <w:tabs>
          <w:tab w:val="num" w:pos="1429"/>
        </w:tabs>
        <w:ind w:left="1429" w:hanging="360"/>
      </w:pPr>
      <w:rPr>
        <w:rFonts w:ascii="Symbol" w:hAnsi="Symbol" w:hint="default"/>
      </w:rPr>
    </w:lvl>
    <w:lvl w:ilvl="1" w:tplc="31F63AFC">
      <w:start w:val="1"/>
      <w:numFmt w:val="decimal"/>
      <w:lvlText w:val="%2."/>
      <w:lvlJc w:val="left"/>
      <w:pPr>
        <w:tabs>
          <w:tab w:val="num" w:pos="1260"/>
        </w:tabs>
        <w:ind w:left="1260" w:hanging="360"/>
      </w:pPr>
      <w:rPr>
        <w:rFonts w:hint="default"/>
        <w:color w:val="auto"/>
      </w:rPr>
    </w:lvl>
    <w:lvl w:ilvl="2" w:tplc="8D520D6E">
      <w:start w:val="1"/>
      <w:numFmt w:val="bullet"/>
      <w:lvlText w:val="−"/>
      <w:lvlJc w:val="left"/>
      <w:pPr>
        <w:tabs>
          <w:tab w:val="num" w:pos="2869"/>
        </w:tabs>
        <w:ind w:left="2869" w:hanging="360"/>
      </w:pPr>
      <w:rPr>
        <w:rFonts w:ascii="Courier New" w:hAnsi="Courier New"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7209BD"/>
    <w:multiLevelType w:val="hybridMultilevel"/>
    <w:tmpl w:val="E7DCA51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55E394E"/>
    <w:multiLevelType w:val="hybridMultilevel"/>
    <w:tmpl w:val="F1D042FC"/>
    <w:lvl w:ilvl="0" w:tplc="FFFFFFFF">
      <w:start w:val="1"/>
      <w:numFmt w:val="decimal"/>
      <w:lvlText w:val="%1."/>
      <w:lvlJc w:val="left"/>
      <w:pPr>
        <w:tabs>
          <w:tab w:val="num" w:pos="1440"/>
        </w:tabs>
        <w:ind w:left="1440" w:hanging="360"/>
      </w:pPr>
    </w:lvl>
    <w:lvl w:ilvl="1" w:tplc="8D520D6E">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9F447C"/>
    <w:multiLevelType w:val="multilevel"/>
    <w:tmpl w:val="60446AD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6">
    <w:nsid w:val="29071996"/>
    <w:multiLevelType w:val="hybridMultilevel"/>
    <w:tmpl w:val="81007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C43A2E"/>
    <w:multiLevelType w:val="hybridMultilevel"/>
    <w:tmpl w:val="610C6BCC"/>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260"/>
        </w:tabs>
        <w:ind w:left="1260"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1CF0856"/>
    <w:multiLevelType w:val="hybridMultilevel"/>
    <w:tmpl w:val="01381464"/>
    <w:lvl w:ilvl="0" w:tplc="2828EFDC">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2BC2137"/>
    <w:multiLevelType w:val="hybridMultilevel"/>
    <w:tmpl w:val="B24A3984"/>
    <w:lvl w:ilvl="0" w:tplc="C12A08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7445C60"/>
    <w:multiLevelType w:val="hybridMultilevel"/>
    <w:tmpl w:val="438492B6"/>
    <w:lvl w:ilvl="0" w:tplc="0000002E">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D16282"/>
    <w:multiLevelType w:val="hybridMultilevel"/>
    <w:tmpl w:val="D248C8A0"/>
    <w:lvl w:ilvl="0" w:tplc="D6809C00">
      <w:start w:val="1"/>
      <w:numFmt w:val="bullet"/>
      <w:lvlText w:val=""/>
      <w:lvlJc w:val="left"/>
      <w:pPr>
        <w:tabs>
          <w:tab w:val="num" w:pos="1134"/>
        </w:tabs>
        <w:ind w:left="0"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FA273D0"/>
    <w:multiLevelType w:val="hybridMultilevel"/>
    <w:tmpl w:val="6D6AF782"/>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462003F0"/>
    <w:multiLevelType w:val="hybridMultilevel"/>
    <w:tmpl w:val="5B7ACE1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C5473D"/>
    <w:multiLevelType w:val="multilevel"/>
    <w:tmpl w:val="632C2718"/>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660"/>
        </w:tabs>
        <w:ind w:left="660" w:hanging="660"/>
      </w:pPr>
      <w:rPr>
        <w:rFonts w:hint="default"/>
      </w:rPr>
    </w:lvl>
    <w:lvl w:ilvl="3">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6">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196B24"/>
    <w:multiLevelType w:val="hybridMultilevel"/>
    <w:tmpl w:val="032859D8"/>
    <w:lvl w:ilvl="0" w:tplc="0000002E">
      <w:start w:val="1"/>
      <w:numFmt w:val="bullet"/>
      <w:lvlText w:val="-"/>
      <w:lvlJc w:val="left"/>
      <w:pPr>
        <w:ind w:left="36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CF4A13"/>
    <w:multiLevelType w:val="hybridMultilevel"/>
    <w:tmpl w:val="5BE2549E"/>
    <w:lvl w:ilvl="0" w:tplc="EA74134A">
      <w:start w:val="1"/>
      <w:numFmt w:val="decimal"/>
      <w:lvlText w:val="%1"/>
      <w:lvlJc w:val="center"/>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ADA1876"/>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5BBA454C"/>
    <w:multiLevelType w:val="hybridMultilevel"/>
    <w:tmpl w:val="67220D3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400253A"/>
    <w:multiLevelType w:val="hybridMultilevel"/>
    <w:tmpl w:val="4F8E5064"/>
    <w:lvl w:ilvl="0" w:tplc="C12A0846">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7416D59"/>
    <w:multiLevelType w:val="hybridMultilevel"/>
    <w:tmpl w:val="6CC09AA0"/>
    <w:lvl w:ilvl="0" w:tplc="C12A08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A61619A"/>
    <w:multiLevelType w:val="hybridMultilevel"/>
    <w:tmpl w:val="731EDDF2"/>
    <w:lvl w:ilvl="0" w:tplc="0108E42E">
      <w:start w:val="1"/>
      <w:numFmt w:val="bullet"/>
      <w:lvlText w:val="-"/>
      <w:lvlJc w:val="left"/>
      <w:pPr>
        <w:tabs>
          <w:tab w:val="num" w:pos="1843"/>
        </w:tabs>
        <w:ind w:left="709"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B515E9F"/>
    <w:multiLevelType w:val="hybridMultilevel"/>
    <w:tmpl w:val="677093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B764D53"/>
    <w:multiLevelType w:val="hybridMultilevel"/>
    <w:tmpl w:val="3AB80BF0"/>
    <w:lvl w:ilvl="0" w:tplc="0419000F">
      <w:start w:val="1"/>
      <w:numFmt w:val="decimal"/>
      <w:lvlText w:val="%1."/>
      <w:lvlJc w:val="left"/>
      <w:pPr>
        <w:tabs>
          <w:tab w:val="num" w:pos="1260"/>
        </w:tabs>
        <w:ind w:left="1260" w:hanging="360"/>
      </w:pPr>
    </w:lvl>
    <w:lvl w:ilvl="1" w:tplc="D492811E">
      <w:start w:val="1"/>
      <w:numFmt w:val="bullet"/>
      <w:lvlText w:val=""/>
      <w:lvlJc w:val="left"/>
      <w:pPr>
        <w:tabs>
          <w:tab w:val="num" w:pos="1980"/>
        </w:tabs>
        <w:ind w:left="1980" w:hanging="360"/>
      </w:pPr>
      <w:rPr>
        <w:rFonts w:ascii="Symbol" w:hAnsi="Symbol"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727F3BCA"/>
    <w:multiLevelType w:val="multilevel"/>
    <w:tmpl w:val="0F04717E"/>
    <w:lvl w:ilvl="0">
      <w:start w:val="1"/>
      <w:numFmt w:val="bullet"/>
      <w:lvlText w:val=""/>
      <w:lvlJc w:val="left"/>
      <w:pPr>
        <w:tabs>
          <w:tab w:val="num" w:pos="851"/>
        </w:tabs>
        <w:ind w:left="1066" w:hanging="329"/>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39">
    <w:nsid w:val="7604567D"/>
    <w:multiLevelType w:val="hybridMultilevel"/>
    <w:tmpl w:val="81BCA0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E3509A6"/>
    <w:multiLevelType w:val="hybridMultilevel"/>
    <w:tmpl w:val="D1F2EDEE"/>
    <w:lvl w:ilvl="0" w:tplc="E8B4F93E">
      <w:start w:val="1"/>
      <w:numFmt w:val="bullet"/>
      <w:lvlText w:val="-"/>
      <w:lvlJc w:val="left"/>
      <w:pPr>
        <w:tabs>
          <w:tab w:val="num" w:pos="2612"/>
        </w:tabs>
        <w:ind w:left="3445" w:hanging="94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23"/>
  </w:num>
  <w:num w:numId="4">
    <w:abstractNumId w:val="11"/>
  </w:num>
  <w:num w:numId="5">
    <w:abstractNumId w:val="12"/>
  </w:num>
  <w:num w:numId="6">
    <w:abstractNumId w:val="30"/>
  </w:num>
  <w:num w:numId="7">
    <w:abstractNumId w:val="19"/>
  </w:num>
  <w:num w:numId="8">
    <w:abstractNumId w:val="39"/>
  </w:num>
  <w:num w:numId="9">
    <w:abstractNumId w:val="3"/>
  </w:num>
  <w:num w:numId="10">
    <w:abstractNumId w:val="2"/>
  </w:num>
  <w:num w:numId="11">
    <w:abstractNumId w:val="36"/>
  </w:num>
  <w:num w:numId="12">
    <w:abstractNumId w:val="33"/>
  </w:num>
  <w:num w:numId="13">
    <w:abstractNumId w:val="14"/>
  </w:num>
  <w:num w:numId="14">
    <w:abstractNumId w:val="34"/>
  </w:num>
  <w:num w:numId="15">
    <w:abstractNumId w:val="4"/>
  </w:num>
  <w:num w:numId="16">
    <w:abstractNumId w:val="22"/>
  </w:num>
  <w:num w:numId="17">
    <w:abstractNumId w:val="37"/>
  </w:num>
  <w:num w:numId="18">
    <w:abstractNumId w:val="16"/>
  </w:num>
  <w:num w:numId="19">
    <w:abstractNumId w:val="26"/>
  </w:num>
  <w:num w:numId="20">
    <w:abstractNumId w:val="32"/>
  </w:num>
  <w:num w:numId="21">
    <w:abstractNumId w:val="6"/>
  </w:num>
  <w:num w:numId="22">
    <w:abstractNumId w:val="38"/>
  </w:num>
  <w:num w:numId="23">
    <w:abstractNumId w:val="40"/>
  </w:num>
  <w:num w:numId="24">
    <w:abstractNumId w:val="1"/>
  </w:num>
  <w:num w:numId="25">
    <w:abstractNumId w:val="29"/>
  </w:num>
  <w:num w:numId="26">
    <w:abstractNumId w:val="18"/>
  </w:num>
  <w:num w:numId="27">
    <w:abstractNumId w:val="13"/>
  </w:num>
  <w:num w:numId="28">
    <w:abstractNumId w:val="41"/>
  </w:num>
  <w:num w:numId="29">
    <w:abstractNumId w:val="27"/>
  </w:num>
  <w:num w:numId="30">
    <w:abstractNumId w:val="7"/>
  </w:num>
  <w:num w:numId="31">
    <w:abstractNumId w:val="20"/>
  </w:num>
  <w:num w:numId="32">
    <w:abstractNumId w:val="25"/>
  </w:num>
  <w:num w:numId="33">
    <w:abstractNumId w:val="15"/>
  </w:num>
  <w:num w:numId="34">
    <w:abstractNumId w:val="35"/>
  </w:num>
  <w:num w:numId="35">
    <w:abstractNumId w:val="21"/>
  </w:num>
  <w:num w:numId="36">
    <w:abstractNumId w:val="9"/>
  </w:num>
  <w:num w:numId="37">
    <w:abstractNumId w:val="10"/>
  </w:num>
  <w:num w:numId="38">
    <w:abstractNumId w:val="24"/>
  </w:num>
  <w:num w:numId="39">
    <w:abstractNumId w:val="31"/>
  </w:num>
  <w:num w:numId="40">
    <w:abstractNumId w:val="5"/>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27A"/>
    <w:rsid w:val="000022AC"/>
    <w:rsid w:val="00022D8D"/>
    <w:rsid w:val="00024DE9"/>
    <w:rsid w:val="000307CF"/>
    <w:rsid w:val="00044EC4"/>
    <w:rsid w:val="000727D6"/>
    <w:rsid w:val="000736C6"/>
    <w:rsid w:val="0007797C"/>
    <w:rsid w:val="00083A17"/>
    <w:rsid w:val="0009040A"/>
    <w:rsid w:val="000A4076"/>
    <w:rsid w:val="000A4088"/>
    <w:rsid w:val="000A6BE7"/>
    <w:rsid w:val="000D54E7"/>
    <w:rsid w:val="000E30A0"/>
    <w:rsid w:val="00103843"/>
    <w:rsid w:val="001168EF"/>
    <w:rsid w:val="0012446B"/>
    <w:rsid w:val="00126338"/>
    <w:rsid w:val="001302A4"/>
    <w:rsid w:val="00134D35"/>
    <w:rsid w:val="0015017B"/>
    <w:rsid w:val="00152B1B"/>
    <w:rsid w:val="001561B7"/>
    <w:rsid w:val="00157FB3"/>
    <w:rsid w:val="00185DF7"/>
    <w:rsid w:val="00195B8C"/>
    <w:rsid w:val="001A5017"/>
    <w:rsid w:val="001B3155"/>
    <w:rsid w:val="001C4E10"/>
    <w:rsid w:val="001C63B2"/>
    <w:rsid w:val="001D73F1"/>
    <w:rsid w:val="001E3251"/>
    <w:rsid w:val="001F7F39"/>
    <w:rsid w:val="0020665B"/>
    <w:rsid w:val="00210CD9"/>
    <w:rsid w:val="0023647F"/>
    <w:rsid w:val="00263451"/>
    <w:rsid w:val="00276122"/>
    <w:rsid w:val="00281A90"/>
    <w:rsid w:val="00281CFA"/>
    <w:rsid w:val="0028783A"/>
    <w:rsid w:val="002A0711"/>
    <w:rsid w:val="002A2D8A"/>
    <w:rsid w:val="002A53D7"/>
    <w:rsid w:val="002A59CE"/>
    <w:rsid w:val="002B69B4"/>
    <w:rsid w:val="002B6CC6"/>
    <w:rsid w:val="002C5429"/>
    <w:rsid w:val="002C6DFC"/>
    <w:rsid w:val="002E16C0"/>
    <w:rsid w:val="003018ED"/>
    <w:rsid w:val="003060A4"/>
    <w:rsid w:val="00320D82"/>
    <w:rsid w:val="00330629"/>
    <w:rsid w:val="00333949"/>
    <w:rsid w:val="0035425F"/>
    <w:rsid w:val="00356698"/>
    <w:rsid w:val="00357AA6"/>
    <w:rsid w:val="0038341D"/>
    <w:rsid w:val="0038534B"/>
    <w:rsid w:val="003B54D0"/>
    <w:rsid w:val="003B6F41"/>
    <w:rsid w:val="003B726F"/>
    <w:rsid w:val="003D7AEF"/>
    <w:rsid w:val="003F2DBE"/>
    <w:rsid w:val="00405A2D"/>
    <w:rsid w:val="0042311A"/>
    <w:rsid w:val="00442461"/>
    <w:rsid w:val="00474DC6"/>
    <w:rsid w:val="0048777D"/>
    <w:rsid w:val="00490974"/>
    <w:rsid w:val="004B51D6"/>
    <w:rsid w:val="004C0B8E"/>
    <w:rsid w:val="004D5ABA"/>
    <w:rsid w:val="004D667F"/>
    <w:rsid w:val="005014C2"/>
    <w:rsid w:val="005046A4"/>
    <w:rsid w:val="00544389"/>
    <w:rsid w:val="0055421A"/>
    <w:rsid w:val="005610DE"/>
    <w:rsid w:val="00565337"/>
    <w:rsid w:val="00577DC4"/>
    <w:rsid w:val="00582191"/>
    <w:rsid w:val="00597B9A"/>
    <w:rsid w:val="005A788C"/>
    <w:rsid w:val="005C5259"/>
    <w:rsid w:val="005C7DB1"/>
    <w:rsid w:val="005D1D3C"/>
    <w:rsid w:val="005F4891"/>
    <w:rsid w:val="00601824"/>
    <w:rsid w:val="00620872"/>
    <w:rsid w:val="006262D0"/>
    <w:rsid w:val="00630691"/>
    <w:rsid w:val="00642C83"/>
    <w:rsid w:val="00647AE9"/>
    <w:rsid w:val="00652A09"/>
    <w:rsid w:val="0066117B"/>
    <w:rsid w:val="006756C4"/>
    <w:rsid w:val="0067646C"/>
    <w:rsid w:val="00677F41"/>
    <w:rsid w:val="00693BEC"/>
    <w:rsid w:val="00693ED2"/>
    <w:rsid w:val="006C4C65"/>
    <w:rsid w:val="006C67D2"/>
    <w:rsid w:val="006F033F"/>
    <w:rsid w:val="006F610D"/>
    <w:rsid w:val="007042D2"/>
    <w:rsid w:val="007136D7"/>
    <w:rsid w:val="0073197A"/>
    <w:rsid w:val="00745A9C"/>
    <w:rsid w:val="00774F9B"/>
    <w:rsid w:val="00787DB1"/>
    <w:rsid w:val="0079140D"/>
    <w:rsid w:val="007A7EFA"/>
    <w:rsid w:val="007C1588"/>
    <w:rsid w:val="007D04FA"/>
    <w:rsid w:val="007D3F12"/>
    <w:rsid w:val="007D444F"/>
    <w:rsid w:val="007E5CAA"/>
    <w:rsid w:val="007F44AA"/>
    <w:rsid w:val="007F6737"/>
    <w:rsid w:val="007F715A"/>
    <w:rsid w:val="0080607C"/>
    <w:rsid w:val="00814369"/>
    <w:rsid w:val="00816071"/>
    <w:rsid w:val="0083275B"/>
    <w:rsid w:val="0084553F"/>
    <w:rsid w:val="00867D23"/>
    <w:rsid w:val="00877E2A"/>
    <w:rsid w:val="00882957"/>
    <w:rsid w:val="00886C04"/>
    <w:rsid w:val="008A0CC8"/>
    <w:rsid w:val="008A531D"/>
    <w:rsid w:val="008A5EE7"/>
    <w:rsid w:val="008D0FED"/>
    <w:rsid w:val="008E687E"/>
    <w:rsid w:val="008E68D9"/>
    <w:rsid w:val="008F5F1D"/>
    <w:rsid w:val="009038DE"/>
    <w:rsid w:val="009046DC"/>
    <w:rsid w:val="00923AD1"/>
    <w:rsid w:val="00963026"/>
    <w:rsid w:val="009673A4"/>
    <w:rsid w:val="009675ED"/>
    <w:rsid w:val="00971BDF"/>
    <w:rsid w:val="009720EC"/>
    <w:rsid w:val="009742C9"/>
    <w:rsid w:val="009770CA"/>
    <w:rsid w:val="00983884"/>
    <w:rsid w:val="009871F2"/>
    <w:rsid w:val="009901D5"/>
    <w:rsid w:val="009908F1"/>
    <w:rsid w:val="00995E37"/>
    <w:rsid w:val="009B2806"/>
    <w:rsid w:val="009C1583"/>
    <w:rsid w:val="009D5674"/>
    <w:rsid w:val="009F4AEC"/>
    <w:rsid w:val="009F7214"/>
    <w:rsid w:val="00A01729"/>
    <w:rsid w:val="00A054E0"/>
    <w:rsid w:val="00A07681"/>
    <w:rsid w:val="00A10C59"/>
    <w:rsid w:val="00A11E7E"/>
    <w:rsid w:val="00A25EAE"/>
    <w:rsid w:val="00A31224"/>
    <w:rsid w:val="00A34F8B"/>
    <w:rsid w:val="00A564C9"/>
    <w:rsid w:val="00A81470"/>
    <w:rsid w:val="00A90B21"/>
    <w:rsid w:val="00AA274B"/>
    <w:rsid w:val="00AA3932"/>
    <w:rsid w:val="00AA71F5"/>
    <w:rsid w:val="00AB11FF"/>
    <w:rsid w:val="00AC670B"/>
    <w:rsid w:val="00AD74D4"/>
    <w:rsid w:val="00AE14B6"/>
    <w:rsid w:val="00AE4A32"/>
    <w:rsid w:val="00B0694F"/>
    <w:rsid w:val="00B15FFA"/>
    <w:rsid w:val="00B238D6"/>
    <w:rsid w:val="00B50249"/>
    <w:rsid w:val="00B569C0"/>
    <w:rsid w:val="00B7029D"/>
    <w:rsid w:val="00B764E1"/>
    <w:rsid w:val="00B86620"/>
    <w:rsid w:val="00B9039A"/>
    <w:rsid w:val="00BA580C"/>
    <w:rsid w:val="00BC5469"/>
    <w:rsid w:val="00BE316D"/>
    <w:rsid w:val="00BE7E02"/>
    <w:rsid w:val="00BF1D40"/>
    <w:rsid w:val="00C00AE9"/>
    <w:rsid w:val="00C37F33"/>
    <w:rsid w:val="00C41CA9"/>
    <w:rsid w:val="00C423A6"/>
    <w:rsid w:val="00C61D32"/>
    <w:rsid w:val="00C81353"/>
    <w:rsid w:val="00C87236"/>
    <w:rsid w:val="00C95D06"/>
    <w:rsid w:val="00CD0A76"/>
    <w:rsid w:val="00CD3023"/>
    <w:rsid w:val="00CD6D13"/>
    <w:rsid w:val="00CF02FE"/>
    <w:rsid w:val="00D00F70"/>
    <w:rsid w:val="00D12C6F"/>
    <w:rsid w:val="00D15582"/>
    <w:rsid w:val="00D2427A"/>
    <w:rsid w:val="00D5220C"/>
    <w:rsid w:val="00D74741"/>
    <w:rsid w:val="00D928F7"/>
    <w:rsid w:val="00D94C47"/>
    <w:rsid w:val="00DA0A7D"/>
    <w:rsid w:val="00DB49A1"/>
    <w:rsid w:val="00DC7087"/>
    <w:rsid w:val="00DC775E"/>
    <w:rsid w:val="00DD468B"/>
    <w:rsid w:val="00DD603A"/>
    <w:rsid w:val="00DF151B"/>
    <w:rsid w:val="00E25BCF"/>
    <w:rsid w:val="00E26737"/>
    <w:rsid w:val="00E50CBC"/>
    <w:rsid w:val="00E50D7D"/>
    <w:rsid w:val="00E54411"/>
    <w:rsid w:val="00E54F8C"/>
    <w:rsid w:val="00E60E7B"/>
    <w:rsid w:val="00E644A2"/>
    <w:rsid w:val="00E723A3"/>
    <w:rsid w:val="00EB2B29"/>
    <w:rsid w:val="00EB5DD2"/>
    <w:rsid w:val="00F0563C"/>
    <w:rsid w:val="00F111F8"/>
    <w:rsid w:val="00F14FD8"/>
    <w:rsid w:val="00F20D84"/>
    <w:rsid w:val="00F61877"/>
    <w:rsid w:val="00F703C5"/>
    <w:rsid w:val="00F71E70"/>
    <w:rsid w:val="00F72B00"/>
    <w:rsid w:val="00F87931"/>
    <w:rsid w:val="00F91BD0"/>
    <w:rsid w:val="00F937E9"/>
    <w:rsid w:val="00F97E70"/>
    <w:rsid w:val="00FD34DD"/>
    <w:rsid w:val="00FF5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3D7"/>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2A5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53D7"/>
    <w:pPr>
      <w:keepNext/>
      <w:spacing w:before="240" w:after="60"/>
      <w:outlineLvl w:val="1"/>
    </w:pPr>
    <w:rPr>
      <w:rFonts w:ascii="Cambria" w:hAnsi="Cambria" w:cs="Times New Roman"/>
      <w:b/>
      <w:bCs/>
      <w:i/>
      <w:iCs/>
      <w:sz w:val="28"/>
      <w:szCs w:val="28"/>
    </w:rPr>
  </w:style>
  <w:style w:type="paragraph" w:styleId="3">
    <w:name w:val="heading 3"/>
    <w:basedOn w:val="a"/>
    <w:next w:val="a"/>
    <w:link w:val="30"/>
    <w:qFormat/>
    <w:rsid w:val="002A53D7"/>
    <w:pPr>
      <w:keepNext/>
      <w:spacing w:before="240" w:after="60"/>
      <w:outlineLvl w:val="2"/>
    </w:pPr>
    <w:rPr>
      <w:rFonts w:ascii="Arial" w:hAnsi="Arial" w:cs="Arial"/>
      <w:b/>
      <w:bCs/>
      <w:sz w:val="26"/>
      <w:szCs w:val="26"/>
    </w:rPr>
  </w:style>
  <w:style w:type="paragraph" w:styleId="5">
    <w:name w:val="heading 5"/>
    <w:basedOn w:val="a"/>
    <w:next w:val="a"/>
    <w:link w:val="50"/>
    <w:qFormat/>
    <w:rsid w:val="002A53D7"/>
    <w:pPr>
      <w:keepNext/>
      <w:jc w:val="center"/>
      <w:outlineLvl w:val="4"/>
    </w:pPr>
    <w:rPr>
      <w:rFonts w:ascii="Times New Roman" w:hAnsi="Times New Roman" w:cs="Times New Roman"/>
      <w:b/>
      <w:bCs/>
      <w:sz w:val="28"/>
    </w:rPr>
  </w:style>
  <w:style w:type="paragraph" w:styleId="7">
    <w:name w:val="heading 7"/>
    <w:basedOn w:val="a"/>
    <w:next w:val="a"/>
    <w:link w:val="70"/>
    <w:qFormat/>
    <w:rsid w:val="002A53D7"/>
    <w:pPr>
      <w:spacing w:before="240" w:after="60"/>
      <w:outlineLvl w:val="6"/>
    </w:pPr>
    <w:rPr>
      <w:rFonts w:ascii="Times New Roman" w:hAnsi="Times New Roman" w:cs="Times New Roman"/>
      <w:sz w:val="24"/>
      <w:szCs w:val="24"/>
    </w:rPr>
  </w:style>
  <w:style w:type="paragraph" w:styleId="8">
    <w:name w:val="heading 8"/>
    <w:basedOn w:val="a"/>
    <w:next w:val="a"/>
    <w:link w:val="80"/>
    <w:qFormat/>
    <w:rsid w:val="002A53D7"/>
    <w:pPr>
      <w:keepNext/>
      <w:jc w:val="center"/>
      <w:outlineLvl w:val="7"/>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3D7"/>
    <w:rPr>
      <w:rFonts w:ascii="Arial" w:eastAsia="Times New Roman" w:hAnsi="Arial" w:cs="Arial"/>
      <w:b/>
      <w:bCs/>
      <w:kern w:val="32"/>
      <w:sz w:val="32"/>
      <w:szCs w:val="32"/>
      <w:lang w:eastAsia="ru-RU"/>
    </w:rPr>
  </w:style>
  <w:style w:type="character" w:customStyle="1" w:styleId="20">
    <w:name w:val="Заголовок 2 Знак"/>
    <w:basedOn w:val="a0"/>
    <w:link w:val="2"/>
    <w:rsid w:val="002A53D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A53D7"/>
    <w:rPr>
      <w:rFonts w:ascii="Arial" w:eastAsia="Times New Roman" w:hAnsi="Arial" w:cs="Arial"/>
      <w:b/>
      <w:bCs/>
      <w:sz w:val="26"/>
      <w:szCs w:val="26"/>
      <w:lang w:eastAsia="ru-RU"/>
    </w:rPr>
  </w:style>
  <w:style w:type="character" w:customStyle="1" w:styleId="50">
    <w:name w:val="Заголовок 5 Знак"/>
    <w:basedOn w:val="a0"/>
    <w:link w:val="5"/>
    <w:rsid w:val="002A53D7"/>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2A5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3D7"/>
    <w:rPr>
      <w:rFonts w:ascii="Times New Roman" w:eastAsia="Times New Roman" w:hAnsi="Times New Roman" w:cs="Times New Roman"/>
      <w:sz w:val="24"/>
      <w:szCs w:val="20"/>
      <w:lang w:eastAsia="ru-RU"/>
    </w:rPr>
  </w:style>
  <w:style w:type="paragraph" w:styleId="a3">
    <w:name w:val="header"/>
    <w:basedOn w:val="a"/>
    <w:link w:val="a4"/>
    <w:uiPriority w:val="99"/>
    <w:rsid w:val="002A53D7"/>
    <w:pPr>
      <w:tabs>
        <w:tab w:val="center" w:pos="4677"/>
        <w:tab w:val="right" w:pos="9355"/>
      </w:tabs>
    </w:pPr>
  </w:style>
  <w:style w:type="character" w:customStyle="1" w:styleId="a4">
    <w:name w:val="Верхний колонтитул Знак"/>
    <w:basedOn w:val="a0"/>
    <w:link w:val="a3"/>
    <w:uiPriority w:val="99"/>
    <w:rsid w:val="002A53D7"/>
    <w:rPr>
      <w:rFonts w:ascii="Courier New" w:eastAsia="Times New Roman" w:hAnsi="Courier New" w:cs="Courier New"/>
      <w:sz w:val="20"/>
      <w:szCs w:val="20"/>
      <w:lang w:eastAsia="ru-RU"/>
    </w:rPr>
  </w:style>
  <w:style w:type="paragraph" w:styleId="a5">
    <w:name w:val="footer"/>
    <w:basedOn w:val="a"/>
    <w:link w:val="a6"/>
    <w:uiPriority w:val="99"/>
    <w:rsid w:val="002A53D7"/>
    <w:pPr>
      <w:tabs>
        <w:tab w:val="center" w:pos="4677"/>
        <w:tab w:val="right" w:pos="9355"/>
      </w:tabs>
    </w:pPr>
  </w:style>
  <w:style w:type="character" w:customStyle="1" w:styleId="a6">
    <w:name w:val="Нижний колонтитул Знак"/>
    <w:basedOn w:val="a0"/>
    <w:link w:val="a5"/>
    <w:uiPriority w:val="99"/>
    <w:rsid w:val="002A53D7"/>
    <w:rPr>
      <w:rFonts w:ascii="Courier New" w:eastAsia="Times New Roman" w:hAnsi="Courier New" w:cs="Courier New"/>
      <w:sz w:val="20"/>
      <w:szCs w:val="20"/>
      <w:lang w:eastAsia="ru-RU"/>
    </w:rPr>
  </w:style>
  <w:style w:type="character" w:styleId="a7">
    <w:name w:val="page number"/>
    <w:basedOn w:val="a0"/>
    <w:rsid w:val="002A53D7"/>
  </w:style>
  <w:style w:type="character" w:styleId="a8">
    <w:name w:val="Hyperlink"/>
    <w:rsid w:val="002A53D7"/>
    <w:rPr>
      <w:color w:val="0000FF"/>
      <w:u w:val="single"/>
    </w:rPr>
  </w:style>
  <w:style w:type="paragraph" w:styleId="a9">
    <w:name w:val="Normal (Web)"/>
    <w:basedOn w:val="a"/>
    <w:uiPriority w:val="99"/>
    <w:rsid w:val="002A53D7"/>
    <w:pPr>
      <w:spacing w:before="100" w:beforeAutospacing="1" w:after="100" w:afterAutospacing="1"/>
    </w:pPr>
    <w:rPr>
      <w:rFonts w:ascii="Times New Roman" w:hAnsi="Times New Roman" w:cs="Times New Roman"/>
      <w:sz w:val="24"/>
      <w:szCs w:val="24"/>
    </w:rPr>
  </w:style>
  <w:style w:type="table" w:styleId="aa">
    <w:name w:val="Table Grid"/>
    <w:basedOn w:val="a1"/>
    <w:rsid w:val="002A5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2A53D7"/>
    <w:rPr>
      <w:rFonts w:ascii="Arial" w:hAnsi="Arial" w:cs="Times New Roman"/>
      <w:sz w:val="24"/>
    </w:rPr>
  </w:style>
  <w:style w:type="character" w:customStyle="1" w:styleId="ac">
    <w:name w:val="Основной текст Знак"/>
    <w:basedOn w:val="a0"/>
    <w:link w:val="ab"/>
    <w:rsid w:val="002A53D7"/>
    <w:rPr>
      <w:rFonts w:ascii="Arial" w:eastAsia="Times New Roman" w:hAnsi="Arial" w:cs="Times New Roman"/>
      <w:sz w:val="24"/>
      <w:szCs w:val="20"/>
      <w:lang w:eastAsia="ru-RU"/>
    </w:rPr>
  </w:style>
  <w:style w:type="paragraph" w:styleId="ad">
    <w:name w:val="Body Text Indent"/>
    <w:basedOn w:val="a"/>
    <w:link w:val="ae"/>
    <w:rsid w:val="002A53D7"/>
    <w:pPr>
      <w:spacing w:after="120"/>
      <w:ind w:left="283"/>
    </w:pPr>
    <w:rPr>
      <w:rFonts w:ascii="Times New Roman" w:hAnsi="Times New Roman" w:cs="Times New Roman"/>
    </w:rPr>
  </w:style>
  <w:style w:type="character" w:customStyle="1" w:styleId="ae">
    <w:name w:val="Основной текст с отступом Знак"/>
    <w:basedOn w:val="a0"/>
    <w:link w:val="ad"/>
    <w:rsid w:val="002A53D7"/>
    <w:rPr>
      <w:rFonts w:ascii="Times New Roman" w:eastAsia="Times New Roman" w:hAnsi="Times New Roman" w:cs="Times New Roman"/>
      <w:sz w:val="20"/>
      <w:szCs w:val="20"/>
      <w:lang w:eastAsia="ru-RU"/>
    </w:rPr>
  </w:style>
  <w:style w:type="paragraph" w:styleId="af">
    <w:name w:val="Balloon Text"/>
    <w:basedOn w:val="a"/>
    <w:link w:val="af0"/>
    <w:semiHidden/>
    <w:rsid w:val="002A53D7"/>
    <w:rPr>
      <w:rFonts w:ascii="Tahoma" w:hAnsi="Tahoma" w:cs="Tahoma"/>
      <w:sz w:val="16"/>
      <w:szCs w:val="16"/>
    </w:rPr>
  </w:style>
  <w:style w:type="character" w:customStyle="1" w:styleId="af0">
    <w:name w:val="Текст выноски Знак"/>
    <w:basedOn w:val="a0"/>
    <w:link w:val="af"/>
    <w:semiHidden/>
    <w:rsid w:val="002A53D7"/>
    <w:rPr>
      <w:rFonts w:ascii="Tahoma" w:eastAsia="Times New Roman" w:hAnsi="Tahoma" w:cs="Tahoma"/>
      <w:sz w:val="16"/>
      <w:szCs w:val="16"/>
      <w:lang w:eastAsia="ru-RU"/>
    </w:rPr>
  </w:style>
  <w:style w:type="paragraph" w:styleId="af1">
    <w:name w:val="Plain Text"/>
    <w:basedOn w:val="a"/>
    <w:link w:val="af2"/>
    <w:rsid w:val="002A53D7"/>
  </w:style>
  <w:style w:type="character" w:customStyle="1" w:styleId="af2">
    <w:name w:val="Текст Знак"/>
    <w:basedOn w:val="a0"/>
    <w:link w:val="af1"/>
    <w:rsid w:val="002A53D7"/>
    <w:rPr>
      <w:rFonts w:ascii="Courier New" w:eastAsia="Times New Roman" w:hAnsi="Courier New" w:cs="Courier New"/>
      <w:sz w:val="20"/>
      <w:szCs w:val="20"/>
      <w:lang w:eastAsia="ru-RU"/>
    </w:rPr>
  </w:style>
  <w:style w:type="paragraph" w:styleId="21">
    <w:name w:val="Body Text Indent 2"/>
    <w:basedOn w:val="a"/>
    <w:link w:val="22"/>
    <w:rsid w:val="002A53D7"/>
    <w:pPr>
      <w:spacing w:after="120" w:line="480" w:lineRule="auto"/>
      <w:ind w:left="283"/>
    </w:pPr>
  </w:style>
  <w:style w:type="character" w:customStyle="1" w:styleId="22">
    <w:name w:val="Основной текст с отступом 2 Знак"/>
    <w:basedOn w:val="a0"/>
    <w:link w:val="21"/>
    <w:rsid w:val="002A53D7"/>
    <w:rPr>
      <w:rFonts w:ascii="Courier New" w:eastAsia="Times New Roman" w:hAnsi="Courier New" w:cs="Courier New"/>
      <w:sz w:val="20"/>
      <w:szCs w:val="20"/>
      <w:lang w:eastAsia="ru-RU"/>
    </w:rPr>
  </w:style>
  <w:style w:type="paragraph" w:styleId="11">
    <w:name w:val="toc 1"/>
    <w:basedOn w:val="a"/>
    <w:next w:val="a"/>
    <w:rsid w:val="002A53D7"/>
    <w:pPr>
      <w:widowControl w:val="0"/>
      <w:autoSpaceDE w:val="0"/>
      <w:autoSpaceDN w:val="0"/>
      <w:adjustRightInd w:val="0"/>
      <w:spacing w:before="40"/>
    </w:pPr>
    <w:rPr>
      <w:rFonts w:ascii="Arial" w:hAnsi="Arial" w:cs="Times New Roman"/>
      <w:b/>
    </w:rPr>
  </w:style>
  <w:style w:type="paragraph" w:customStyle="1" w:styleId="ConsPlusNormal">
    <w:name w:val="ConsPlusNormal"/>
    <w:uiPriority w:val="99"/>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A53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основной"/>
    <w:basedOn w:val="a"/>
    <w:rsid w:val="002A53D7"/>
    <w:pPr>
      <w:keepNext/>
    </w:pPr>
    <w:rPr>
      <w:rFonts w:ascii="Times New Roman" w:hAnsi="Times New Roman" w:cs="Times New Roman"/>
      <w:sz w:val="24"/>
      <w:szCs w:val="24"/>
    </w:rPr>
  </w:style>
  <w:style w:type="paragraph" w:customStyle="1" w:styleId="ConsPlusNonformat">
    <w:name w:val="ConsPlusNonformat"/>
    <w:rsid w:val="002A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Знак"/>
    <w:basedOn w:val="a"/>
    <w:rsid w:val="002A53D7"/>
    <w:pPr>
      <w:spacing w:before="100" w:beforeAutospacing="1" w:after="100" w:afterAutospacing="1"/>
      <w:ind w:firstLine="709"/>
      <w:jc w:val="both"/>
    </w:pPr>
    <w:rPr>
      <w:rFonts w:ascii="Tahoma" w:hAnsi="Tahoma" w:cs="Times New Roman"/>
      <w:lang w:val="en-US" w:eastAsia="en-US"/>
    </w:rPr>
  </w:style>
  <w:style w:type="paragraph" w:customStyle="1" w:styleId="ConsTitle">
    <w:name w:val="ConsTitle"/>
    <w:rsid w:val="002A53D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4">
    <w:name w:val="çàãîëîâîê 4"/>
    <w:basedOn w:val="af5"/>
    <w:next w:val="af5"/>
    <w:rsid w:val="002A53D7"/>
    <w:pPr>
      <w:keepNext/>
    </w:pPr>
    <w:rPr>
      <w:b/>
      <w:sz w:val="24"/>
      <w:u w:val="single"/>
    </w:rPr>
  </w:style>
  <w:style w:type="paragraph" w:customStyle="1" w:styleId="af5">
    <w:name w:val="Îáû÷íûé"/>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f5"/>
    <w:next w:val="af5"/>
    <w:rsid w:val="002A53D7"/>
    <w:pPr>
      <w:keepNext/>
      <w:ind w:firstLine="567"/>
      <w:jc w:val="both"/>
    </w:pPr>
    <w:rPr>
      <w:b/>
      <w:u w:val="single"/>
    </w:rPr>
  </w:style>
  <w:style w:type="paragraph" w:customStyle="1" w:styleId="31">
    <w:name w:val="Îñíîâíîé òåêñò ñ îòñòóïîì 3"/>
    <w:basedOn w:val="af5"/>
    <w:rsid w:val="002A53D7"/>
    <w:pPr>
      <w:ind w:firstLine="567"/>
      <w:jc w:val="both"/>
    </w:pPr>
  </w:style>
  <w:style w:type="paragraph" w:customStyle="1" w:styleId="af6">
    <w:name w:val="ñïèñîê"/>
    <w:basedOn w:val="af5"/>
    <w:rsid w:val="002A53D7"/>
    <w:pPr>
      <w:keepLines/>
      <w:ind w:left="709" w:hanging="284"/>
      <w:jc w:val="both"/>
    </w:pPr>
    <w:rPr>
      <w:rFonts w:ascii="Peterburg" w:hAnsi="Peterburg"/>
      <w:sz w:val="24"/>
    </w:rPr>
  </w:style>
  <w:style w:type="paragraph" w:customStyle="1" w:styleId="81">
    <w:name w:val="çàãîëîâîê 8"/>
    <w:basedOn w:val="af5"/>
    <w:next w:val="af5"/>
    <w:rsid w:val="002A53D7"/>
    <w:pPr>
      <w:keepNext/>
      <w:ind w:firstLine="720"/>
      <w:jc w:val="both"/>
    </w:pPr>
    <w:rPr>
      <w:b/>
      <w:sz w:val="24"/>
    </w:rPr>
  </w:style>
  <w:style w:type="paragraph" w:customStyle="1" w:styleId="23">
    <w:name w:val="Îñíîâíîé òåêñò 2"/>
    <w:basedOn w:val="af5"/>
    <w:rsid w:val="002A53D7"/>
    <w:pPr>
      <w:ind w:firstLine="567"/>
      <w:jc w:val="both"/>
    </w:pPr>
    <w:rPr>
      <w:rFonts w:ascii="Peterburg" w:hAnsi="Peterburg"/>
      <w:sz w:val="28"/>
    </w:rPr>
  </w:style>
  <w:style w:type="paragraph" w:customStyle="1" w:styleId="af7">
    <w:name w:val="Îñíîâíîé òåêñò"/>
    <w:basedOn w:val="af5"/>
    <w:rsid w:val="002A53D7"/>
    <w:rPr>
      <w:b/>
      <w:sz w:val="24"/>
    </w:rPr>
  </w:style>
  <w:style w:type="paragraph" w:customStyle="1" w:styleId="24">
    <w:name w:val="çàãîëîâîê 2"/>
    <w:basedOn w:val="af5"/>
    <w:next w:val="af5"/>
    <w:rsid w:val="002A53D7"/>
    <w:pPr>
      <w:keepNext/>
      <w:keepLines/>
      <w:spacing w:before="240" w:after="60"/>
      <w:jc w:val="center"/>
    </w:pPr>
    <w:rPr>
      <w:rFonts w:ascii="Peterburg" w:hAnsi="Peterburg"/>
      <w:b/>
      <w:sz w:val="24"/>
    </w:rPr>
  </w:style>
  <w:style w:type="paragraph" w:customStyle="1" w:styleId="71">
    <w:name w:val="çàãîëîâîê 7"/>
    <w:basedOn w:val="af5"/>
    <w:next w:val="af5"/>
    <w:rsid w:val="002A53D7"/>
    <w:pPr>
      <w:keepNext/>
      <w:ind w:firstLine="567"/>
      <w:jc w:val="both"/>
    </w:pPr>
    <w:rPr>
      <w:b/>
      <w:color w:val="000000"/>
      <w:sz w:val="24"/>
    </w:rPr>
  </w:style>
  <w:style w:type="paragraph" w:customStyle="1" w:styleId="af8">
    <w:name w:val="список"/>
    <w:basedOn w:val="a"/>
    <w:rsid w:val="002A53D7"/>
    <w:pPr>
      <w:keepLines/>
      <w:ind w:left="709" w:hanging="284"/>
      <w:jc w:val="both"/>
    </w:pPr>
    <w:rPr>
      <w:rFonts w:ascii="Peterburg" w:hAnsi="Peterburg" w:cs="Times New Roman"/>
      <w:sz w:val="24"/>
    </w:rPr>
  </w:style>
  <w:style w:type="paragraph" w:customStyle="1" w:styleId="25">
    <w:name w:val="Îñíîâíîé òåêñò ñ îòñòóïîì 2"/>
    <w:basedOn w:val="af5"/>
    <w:rsid w:val="002A53D7"/>
    <w:pPr>
      <w:ind w:firstLine="720"/>
      <w:jc w:val="both"/>
    </w:pPr>
    <w:rPr>
      <w:color w:val="000000"/>
      <w:sz w:val="24"/>
    </w:rPr>
  </w:style>
  <w:style w:type="paragraph" w:customStyle="1" w:styleId="Iniiaiieoaeno2">
    <w:name w:val="Iniiaiie oaeno 2"/>
    <w:basedOn w:val="a"/>
    <w:rsid w:val="002A53D7"/>
    <w:pPr>
      <w:overflowPunct w:val="0"/>
      <w:autoSpaceDE w:val="0"/>
      <w:autoSpaceDN w:val="0"/>
      <w:adjustRightInd w:val="0"/>
      <w:spacing w:before="120"/>
      <w:ind w:right="-58" w:firstLine="720"/>
      <w:jc w:val="both"/>
      <w:textAlignment w:val="baseline"/>
    </w:pPr>
    <w:rPr>
      <w:rFonts w:ascii="Times New Roman" w:hAnsi="Times New Roman" w:cs="Times New Roman"/>
      <w:sz w:val="24"/>
    </w:rPr>
  </w:style>
  <w:style w:type="paragraph" w:customStyle="1" w:styleId="ConsNonformat">
    <w:name w:val="ConsNonformat"/>
    <w:rsid w:val="002A53D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A53D7"/>
    <w:pPr>
      <w:keepLines/>
      <w:ind w:left="709" w:hanging="284"/>
      <w:jc w:val="both"/>
    </w:pPr>
    <w:rPr>
      <w:rFonts w:ascii="Peterburg" w:hAnsi="Peterburg"/>
      <w:sz w:val="24"/>
    </w:rPr>
  </w:style>
  <w:style w:type="paragraph" w:customStyle="1" w:styleId="12">
    <w:name w:val="Основной текст с отступом1"/>
    <w:basedOn w:val="a"/>
    <w:rsid w:val="002A53D7"/>
    <w:pPr>
      <w:keepLines/>
      <w:widowControl w:val="0"/>
      <w:overflowPunct w:val="0"/>
      <w:autoSpaceDE w:val="0"/>
      <w:autoSpaceDN w:val="0"/>
      <w:adjustRightInd w:val="0"/>
      <w:spacing w:line="320" w:lineRule="atLeast"/>
      <w:ind w:firstLine="709"/>
      <w:jc w:val="both"/>
    </w:pPr>
    <w:rPr>
      <w:rFonts w:ascii="Times New Roman" w:hAnsi="Times New Roman" w:cs="Times New Roman"/>
      <w:sz w:val="28"/>
      <w:szCs w:val="28"/>
    </w:rPr>
  </w:style>
  <w:style w:type="paragraph" w:customStyle="1" w:styleId="af9">
    <w:name w:val="Знак Знак Знак Знак"/>
    <w:basedOn w:val="a"/>
    <w:rsid w:val="002A53D7"/>
    <w:rPr>
      <w:rFonts w:ascii="Verdana" w:hAnsi="Verdana" w:cs="Verdana"/>
      <w:lang w:val="en-US" w:eastAsia="en-US"/>
    </w:rPr>
  </w:style>
  <w:style w:type="paragraph" w:styleId="afa">
    <w:name w:val="Title"/>
    <w:basedOn w:val="a"/>
    <w:link w:val="afb"/>
    <w:qFormat/>
    <w:rsid w:val="002A53D7"/>
    <w:pPr>
      <w:keepNext/>
      <w:keepLines/>
      <w:adjustRightInd w:val="0"/>
      <w:snapToGrid w:val="0"/>
      <w:spacing w:line="360" w:lineRule="auto"/>
      <w:ind w:firstLine="709"/>
      <w:jc w:val="center"/>
    </w:pPr>
    <w:rPr>
      <w:rFonts w:ascii="Times New Roman" w:eastAsia="MS Mincho" w:hAnsi="Times New Roman" w:cs="Times New Roman"/>
      <w:b/>
      <w:bCs/>
      <w:color w:val="FF0000"/>
      <w:sz w:val="28"/>
      <w:szCs w:val="28"/>
    </w:rPr>
  </w:style>
  <w:style w:type="character" w:customStyle="1" w:styleId="afb">
    <w:name w:val="Название Знак"/>
    <w:basedOn w:val="a0"/>
    <w:link w:val="afa"/>
    <w:rsid w:val="002A53D7"/>
    <w:rPr>
      <w:rFonts w:ascii="Times New Roman" w:eastAsia="MS Mincho" w:hAnsi="Times New Roman" w:cs="Times New Roman"/>
      <w:b/>
      <w:bCs/>
      <w:color w:val="FF0000"/>
      <w:sz w:val="28"/>
      <w:szCs w:val="28"/>
      <w:lang w:eastAsia="ru-RU"/>
    </w:rPr>
  </w:style>
  <w:style w:type="paragraph" w:customStyle="1" w:styleId="afc">
    <w:name w:val="Интерактивный заголовок"/>
    <w:basedOn w:val="a"/>
    <w:next w:val="a"/>
    <w:uiPriority w:val="99"/>
    <w:rsid w:val="002A53D7"/>
    <w:pPr>
      <w:autoSpaceDE w:val="0"/>
      <w:autoSpaceDN w:val="0"/>
      <w:adjustRightInd w:val="0"/>
      <w:ind w:firstLine="720"/>
      <w:jc w:val="both"/>
    </w:pPr>
    <w:rPr>
      <w:rFonts w:ascii="Verdana" w:hAnsi="Verdana" w:cs="Verdana"/>
      <w:b/>
      <w:bCs/>
      <w:color w:val="C0C0C0"/>
      <w:sz w:val="24"/>
      <w:szCs w:val="24"/>
      <w:u w:val="single"/>
    </w:rPr>
  </w:style>
  <w:style w:type="paragraph" w:customStyle="1" w:styleId="afd">
    <w:name w:val="Заголовок статьи"/>
    <w:basedOn w:val="a"/>
    <w:next w:val="a"/>
    <w:rsid w:val="002A53D7"/>
    <w:pPr>
      <w:widowControl w:val="0"/>
      <w:autoSpaceDE w:val="0"/>
      <w:autoSpaceDN w:val="0"/>
      <w:adjustRightInd w:val="0"/>
      <w:ind w:left="1612" w:hanging="892"/>
      <w:jc w:val="both"/>
    </w:pPr>
    <w:rPr>
      <w:rFonts w:ascii="Arial" w:hAnsi="Arial" w:cs="Times New Roman"/>
    </w:rPr>
  </w:style>
  <w:style w:type="paragraph" w:customStyle="1" w:styleId="afe">
    <w:name w:val="Комментарий"/>
    <w:basedOn w:val="a"/>
    <w:next w:val="a"/>
    <w:rsid w:val="002A53D7"/>
    <w:pPr>
      <w:widowControl w:val="0"/>
      <w:autoSpaceDE w:val="0"/>
      <w:autoSpaceDN w:val="0"/>
      <w:adjustRightInd w:val="0"/>
      <w:ind w:left="170"/>
      <w:jc w:val="both"/>
    </w:pPr>
    <w:rPr>
      <w:rFonts w:ascii="Arial" w:hAnsi="Arial" w:cs="Times New Roman"/>
      <w:i/>
      <w:iCs/>
      <w:color w:val="800080"/>
    </w:rPr>
  </w:style>
  <w:style w:type="paragraph" w:customStyle="1" w:styleId="Iauiue3">
    <w:name w:val="Iau?iue3"/>
    <w:rsid w:val="002A53D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rialNarrow13pt1">
    <w:name w:val="Arial Narrow 13 pt по ширине Первая строка:  1 см"/>
    <w:basedOn w:val="af5"/>
    <w:rsid w:val="002A53D7"/>
    <w:pPr>
      <w:widowControl/>
      <w:suppressAutoHyphens/>
      <w:ind w:firstLine="567"/>
      <w:jc w:val="both"/>
    </w:pPr>
    <w:rPr>
      <w:rFonts w:ascii="Arial Narrow" w:eastAsia="Arial" w:hAnsi="Arial Narrow"/>
      <w:sz w:val="26"/>
      <w:lang w:val="en-US" w:eastAsia="ar-SA"/>
    </w:rPr>
  </w:style>
  <w:style w:type="paragraph" w:styleId="32">
    <w:name w:val="Body Text Indent 3"/>
    <w:basedOn w:val="a"/>
    <w:link w:val="33"/>
    <w:rsid w:val="002A53D7"/>
    <w:pPr>
      <w:spacing w:after="120"/>
      <w:ind w:left="283"/>
    </w:pPr>
    <w:rPr>
      <w:rFonts w:ascii="Times New Roman" w:hAnsi="Times New Roman" w:cs="Times New Roman"/>
      <w:sz w:val="16"/>
      <w:szCs w:val="16"/>
    </w:rPr>
  </w:style>
  <w:style w:type="character" w:customStyle="1" w:styleId="33">
    <w:name w:val="Основной текст с отступом 3 Знак"/>
    <w:basedOn w:val="a0"/>
    <w:link w:val="32"/>
    <w:rsid w:val="002A53D7"/>
    <w:rPr>
      <w:rFonts w:ascii="Times New Roman" w:eastAsia="Times New Roman" w:hAnsi="Times New Roman" w:cs="Times New Roman"/>
      <w:sz w:val="16"/>
      <w:szCs w:val="16"/>
      <w:lang w:eastAsia="ru-RU"/>
    </w:rPr>
  </w:style>
  <w:style w:type="paragraph" w:customStyle="1" w:styleId="caaieiaie2">
    <w:name w:val="caaieiaie 2"/>
    <w:basedOn w:val="Iauiue"/>
    <w:next w:val="Iauiue"/>
    <w:rsid w:val="002A53D7"/>
    <w:pPr>
      <w:keepNext/>
      <w:keepLines/>
      <w:spacing w:before="240" w:after="60"/>
      <w:jc w:val="center"/>
    </w:pPr>
    <w:rPr>
      <w:rFonts w:ascii="Peterburg" w:hAnsi="Peterburg"/>
      <w:b/>
      <w:sz w:val="24"/>
    </w:rPr>
  </w:style>
  <w:style w:type="paragraph" w:styleId="26">
    <w:name w:val="toc 2"/>
    <w:basedOn w:val="a"/>
    <w:next w:val="a"/>
    <w:autoRedefine/>
    <w:rsid w:val="002A53D7"/>
    <w:pPr>
      <w:widowControl w:val="0"/>
      <w:tabs>
        <w:tab w:val="right" w:leader="dot" w:pos="9345"/>
      </w:tabs>
      <w:ind w:firstLine="851"/>
      <w:contextualSpacing/>
      <w:jc w:val="both"/>
    </w:pPr>
    <w:rPr>
      <w:rFonts w:ascii="Times New Roman" w:hAnsi="Times New Roman" w:cs="Times New Roman"/>
      <w:b/>
      <w:noProof/>
      <w:sz w:val="24"/>
      <w:szCs w:val="24"/>
    </w:rPr>
  </w:style>
  <w:style w:type="paragraph" w:customStyle="1" w:styleId="Default">
    <w:name w:val="Default"/>
    <w:rsid w:val="002A5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qFormat/>
    <w:rsid w:val="002A53D7"/>
    <w:pPr>
      <w:suppressAutoHyphens/>
      <w:ind w:left="708" w:firstLine="720"/>
      <w:jc w:val="both"/>
    </w:pPr>
    <w:rPr>
      <w:rFonts w:ascii="Arial Narrow" w:hAnsi="Arial Narrow" w:cs="Times New Roman"/>
      <w:sz w:val="26"/>
      <w:lang w:eastAsia="ar-SA"/>
    </w:rPr>
  </w:style>
  <w:style w:type="paragraph" w:styleId="aff0">
    <w:name w:val="No Spacing"/>
    <w:uiPriority w:val="1"/>
    <w:qFormat/>
    <w:rsid w:val="002A53D7"/>
    <w:pPr>
      <w:spacing w:after="0" w:line="240" w:lineRule="auto"/>
    </w:pPr>
    <w:rPr>
      <w:rFonts w:ascii="Calibri" w:eastAsia="Times New Roman" w:hAnsi="Calibri" w:cs="Times New Roman"/>
      <w:lang w:eastAsia="ru-RU"/>
    </w:rPr>
  </w:style>
  <w:style w:type="paragraph" w:customStyle="1" w:styleId="aff1">
    <w:name w:val="Прижатый влево"/>
    <w:basedOn w:val="a"/>
    <w:next w:val="a"/>
    <w:uiPriority w:val="99"/>
    <w:rsid w:val="002A53D7"/>
    <w:pPr>
      <w:autoSpaceDE w:val="0"/>
      <w:autoSpaceDN w:val="0"/>
      <w:adjustRightInd w:val="0"/>
    </w:pPr>
    <w:rPr>
      <w:rFonts w:ascii="Arial" w:hAnsi="Arial" w:cs="Arial"/>
      <w:sz w:val="24"/>
      <w:szCs w:val="24"/>
    </w:rPr>
  </w:style>
  <w:style w:type="paragraph" w:customStyle="1" w:styleId="aff2">
    <w:name w:val="Таблица_Текст слева + полужирный"/>
    <w:basedOn w:val="a"/>
    <w:next w:val="a"/>
    <w:rsid w:val="002A53D7"/>
    <w:rPr>
      <w:rFonts w:ascii="Times New Roman" w:hAnsi="Times New Roman" w:cs="Times New Roman"/>
      <w:b/>
      <w:bCs/>
      <w:sz w:val="22"/>
      <w:szCs w:val="22"/>
      <w:lang w:eastAsia="zh-CN"/>
    </w:rPr>
  </w:style>
  <w:style w:type="paragraph" w:customStyle="1" w:styleId="aff3">
    <w:name w:val="Таблица_Текст слева"/>
    <w:basedOn w:val="a"/>
    <w:rsid w:val="002A53D7"/>
    <w:rPr>
      <w:rFonts w:ascii="Times New Roman" w:hAnsi="Times New Roman" w:cs="Times New Roman"/>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3D7"/>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2A5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53D7"/>
    <w:pPr>
      <w:keepNext/>
      <w:spacing w:before="240" w:after="60"/>
      <w:outlineLvl w:val="1"/>
    </w:pPr>
    <w:rPr>
      <w:rFonts w:ascii="Cambria" w:hAnsi="Cambria" w:cs="Times New Roman"/>
      <w:b/>
      <w:bCs/>
      <w:i/>
      <w:iCs/>
      <w:sz w:val="28"/>
      <w:szCs w:val="28"/>
    </w:rPr>
  </w:style>
  <w:style w:type="paragraph" w:styleId="3">
    <w:name w:val="heading 3"/>
    <w:basedOn w:val="a"/>
    <w:next w:val="a"/>
    <w:link w:val="30"/>
    <w:qFormat/>
    <w:rsid w:val="002A53D7"/>
    <w:pPr>
      <w:keepNext/>
      <w:spacing w:before="240" w:after="60"/>
      <w:outlineLvl w:val="2"/>
    </w:pPr>
    <w:rPr>
      <w:rFonts w:ascii="Arial" w:hAnsi="Arial" w:cs="Arial"/>
      <w:b/>
      <w:bCs/>
      <w:sz w:val="26"/>
      <w:szCs w:val="26"/>
    </w:rPr>
  </w:style>
  <w:style w:type="paragraph" w:styleId="5">
    <w:name w:val="heading 5"/>
    <w:basedOn w:val="a"/>
    <w:next w:val="a"/>
    <w:link w:val="50"/>
    <w:qFormat/>
    <w:rsid w:val="002A53D7"/>
    <w:pPr>
      <w:keepNext/>
      <w:jc w:val="center"/>
      <w:outlineLvl w:val="4"/>
    </w:pPr>
    <w:rPr>
      <w:rFonts w:ascii="Times New Roman" w:hAnsi="Times New Roman" w:cs="Times New Roman"/>
      <w:b/>
      <w:bCs/>
      <w:sz w:val="28"/>
    </w:rPr>
  </w:style>
  <w:style w:type="paragraph" w:styleId="7">
    <w:name w:val="heading 7"/>
    <w:basedOn w:val="a"/>
    <w:next w:val="a"/>
    <w:link w:val="70"/>
    <w:qFormat/>
    <w:rsid w:val="002A53D7"/>
    <w:pPr>
      <w:spacing w:before="240" w:after="60"/>
      <w:outlineLvl w:val="6"/>
    </w:pPr>
    <w:rPr>
      <w:rFonts w:ascii="Times New Roman" w:hAnsi="Times New Roman" w:cs="Times New Roman"/>
      <w:sz w:val="24"/>
      <w:szCs w:val="24"/>
    </w:rPr>
  </w:style>
  <w:style w:type="paragraph" w:styleId="8">
    <w:name w:val="heading 8"/>
    <w:basedOn w:val="a"/>
    <w:next w:val="a"/>
    <w:link w:val="80"/>
    <w:qFormat/>
    <w:rsid w:val="002A53D7"/>
    <w:pPr>
      <w:keepNext/>
      <w:jc w:val="center"/>
      <w:outlineLvl w:val="7"/>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3D7"/>
    <w:rPr>
      <w:rFonts w:ascii="Arial" w:eastAsia="Times New Roman" w:hAnsi="Arial" w:cs="Arial"/>
      <w:b/>
      <w:bCs/>
      <w:kern w:val="32"/>
      <w:sz w:val="32"/>
      <w:szCs w:val="32"/>
      <w:lang w:eastAsia="ru-RU"/>
    </w:rPr>
  </w:style>
  <w:style w:type="character" w:customStyle="1" w:styleId="20">
    <w:name w:val="Заголовок 2 Знак"/>
    <w:basedOn w:val="a0"/>
    <w:link w:val="2"/>
    <w:rsid w:val="002A53D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A53D7"/>
    <w:rPr>
      <w:rFonts w:ascii="Arial" w:eastAsia="Times New Roman" w:hAnsi="Arial" w:cs="Arial"/>
      <w:b/>
      <w:bCs/>
      <w:sz w:val="26"/>
      <w:szCs w:val="26"/>
      <w:lang w:eastAsia="ru-RU"/>
    </w:rPr>
  </w:style>
  <w:style w:type="character" w:customStyle="1" w:styleId="50">
    <w:name w:val="Заголовок 5 Знак"/>
    <w:basedOn w:val="a0"/>
    <w:link w:val="5"/>
    <w:rsid w:val="002A53D7"/>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2A5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3D7"/>
    <w:rPr>
      <w:rFonts w:ascii="Times New Roman" w:eastAsia="Times New Roman" w:hAnsi="Times New Roman" w:cs="Times New Roman"/>
      <w:sz w:val="24"/>
      <w:szCs w:val="20"/>
      <w:lang w:eastAsia="ru-RU"/>
    </w:rPr>
  </w:style>
  <w:style w:type="paragraph" w:styleId="a3">
    <w:name w:val="header"/>
    <w:basedOn w:val="a"/>
    <w:link w:val="a4"/>
    <w:uiPriority w:val="99"/>
    <w:rsid w:val="002A53D7"/>
    <w:pPr>
      <w:tabs>
        <w:tab w:val="center" w:pos="4677"/>
        <w:tab w:val="right" w:pos="9355"/>
      </w:tabs>
    </w:pPr>
  </w:style>
  <w:style w:type="character" w:customStyle="1" w:styleId="a4">
    <w:name w:val="Верхний колонтитул Знак"/>
    <w:basedOn w:val="a0"/>
    <w:link w:val="a3"/>
    <w:uiPriority w:val="99"/>
    <w:rsid w:val="002A53D7"/>
    <w:rPr>
      <w:rFonts w:ascii="Courier New" w:eastAsia="Times New Roman" w:hAnsi="Courier New" w:cs="Courier New"/>
      <w:sz w:val="20"/>
      <w:szCs w:val="20"/>
      <w:lang w:eastAsia="ru-RU"/>
    </w:rPr>
  </w:style>
  <w:style w:type="paragraph" w:styleId="a5">
    <w:name w:val="footer"/>
    <w:basedOn w:val="a"/>
    <w:link w:val="a6"/>
    <w:uiPriority w:val="99"/>
    <w:rsid w:val="002A53D7"/>
    <w:pPr>
      <w:tabs>
        <w:tab w:val="center" w:pos="4677"/>
        <w:tab w:val="right" w:pos="9355"/>
      </w:tabs>
    </w:pPr>
  </w:style>
  <w:style w:type="character" w:customStyle="1" w:styleId="a6">
    <w:name w:val="Нижний колонтитул Знак"/>
    <w:basedOn w:val="a0"/>
    <w:link w:val="a5"/>
    <w:uiPriority w:val="99"/>
    <w:rsid w:val="002A53D7"/>
    <w:rPr>
      <w:rFonts w:ascii="Courier New" w:eastAsia="Times New Roman" w:hAnsi="Courier New" w:cs="Courier New"/>
      <w:sz w:val="20"/>
      <w:szCs w:val="20"/>
      <w:lang w:eastAsia="ru-RU"/>
    </w:rPr>
  </w:style>
  <w:style w:type="character" w:styleId="a7">
    <w:name w:val="page number"/>
    <w:basedOn w:val="a0"/>
    <w:rsid w:val="002A53D7"/>
  </w:style>
  <w:style w:type="character" w:styleId="a8">
    <w:name w:val="Hyperlink"/>
    <w:rsid w:val="002A53D7"/>
    <w:rPr>
      <w:color w:val="0000FF"/>
      <w:u w:val="single"/>
    </w:rPr>
  </w:style>
  <w:style w:type="paragraph" w:styleId="a9">
    <w:name w:val="Normal (Web)"/>
    <w:basedOn w:val="a"/>
    <w:uiPriority w:val="99"/>
    <w:rsid w:val="002A53D7"/>
    <w:pPr>
      <w:spacing w:before="100" w:beforeAutospacing="1" w:after="100" w:afterAutospacing="1"/>
    </w:pPr>
    <w:rPr>
      <w:rFonts w:ascii="Times New Roman" w:hAnsi="Times New Roman" w:cs="Times New Roman"/>
      <w:sz w:val="24"/>
      <w:szCs w:val="24"/>
    </w:rPr>
  </w:style>
  <w:style w:type="table" w:styleId="aa">
    <w:name w:val="Table Grid"/>
    <w:basedOn w:val="a1"/>
    <w:rsid w:val="002A5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2A53D7"/>
    <w:rPr>
      <w:rFonts w:ascii="Arial" w:hAnsi="Arial" w:cs="Times New Roman"/>
      <w:sz w:val="24"/>
    </w:rPr>
  </w:style>
  <w:style w:type="character" w:customStyle="1" w:styleId="ac">
    <w:name w:val="Основной текст Знак"/>
    <w:basedOn w:val="a0"/>
    <w:link w:val="ab"/>
    <w:rsid w:val="002A53D7"/>
    <w:rPr>
      <w:rFonts w:ascii="Arial" w:eastAsia="Times New Roman" w:hAnsi="Arial" w:cs="Times New Roman"/>
      <w:sz w:val="24"/>
      <w:szCs w:val="20"/>
      <w:lang w:eastAsia="ru-RU"/>
    </w:rPr>
  </w:style>
  <w:style w:type="paragraph" w:styleId="ad">
    <w:name w:val="Body Text Indent"/>
    <w:basedOn w:val="a"/>
    <w:link w:val="ae"/>
    <w:rsid w:val="002A53D7"/>
    <w:pPr>
      <w:spacing w:after="120"/>
      <w:ind w:left="283"/>
    </w:pPr>
    <w:rPr>
      <w:rFonts w:ascii="Times New Roman" w:hAnsi="Times New Roman" w:cs="Times New Roman"/>
    </w:rPr>
  </w:style>
  <w:style w:type="character" w:customStyle="1" w:styleId="ae">
    <w:name w:val="Основной текст с отступом Знак"/>
    <w:basedOn w:val="a0"/>
    <w:link w:val="ad"/>
    <w:rsid w:val="002A53D7"/>
    <w:rPr>
      <w:rFonts w:ascii="Times New Roman" w:eastAsia="Times New Roman" w:hAnsi="Times New Roman" w:cs="Times New Roman"/>
      <w:sz w:val="20"/>
      <w:szCs w:val="20"/>
      <w:lang w:eastAsia="ru-RU"/>
    </w:rPr>
  </w:style>
  <w:style w:type="paragraph" w:styleId="af">
    <w:name w:val="Balloon Text"/>
    <w:basedOn w:val="a"/>
    <w:link w:val="af0"/>
    <w:semiHidden/>
    <w:rsid w:val="002A53D7"/>
    <w:rPr>
      <w:rFonts w:ascii="Tahoma" w:hAnsi="Tahoma" w:cs="Tahoma"/>
      <w:sz w:val="16"/>
      <w:szCs w:val="16"/>
    </w:rPr>
  </w:style>
  <w:style w:type="character" w:customStyle="1" w:styleId="af0">
    <w:name w:val="Текст выноски Знак"/>
    <w:basedOn w:val="a0"/>
    <w:link w:val="af"/>
    <w:semiHidden/>
    <w:rsid w:val="002A53D7"/>
    <w:rPr>
      <w:rFonts w:ascii="Tahoma" w:eastAsia="Times New Roman" w:hAnsi="Tahoma" w:cs="Tahoma"/>
      <w:sz w:val="16"/>
      <w:szCs w:val="16"/>
      <w:lang w:eastAsia="ru-RU"/>
    </w:rPr>
  </w:style>
  <w:style w:type="paragraph" w:styleId="af1">
    <w:name w:val="Plain Text"/>
    <w:basedOn w:val="a"/>
    <w:link w:val="af2"/>
    <w:rsid w:val="002A53D7"/>
  </w:style>
  <w:style w:type="character" w:customStyle="1" w:styleId="af2">
    <w:name w:val="Текст Знак"/>
    <w:basedOn w:val="a0"/>
    <w:link w:val="af1"/>
    <w:rsid w:val="002A53D7"/>
    <w:rPr>
      <w:rFonts w:ascii="Courier New" w:eastAsia="Times New Roman" w:hAnsi="Courier New" w:cs="Courier New"/>
      <w:sz w:val="20"/>
      <w:szCs w:val="20"/>
      <w:lang w:eastAsia="ru-RU"/>
    </w:rPr>
  </w:style>
  <w:style w:type="paragraph" w:styleId="21">
    <w:name w:val="Body Text Indent 2"/>
    <w:basedOn w:val="a"/>
    <w:link w:val="22"/>
    <w:rsid w:val="002A53D7"/>
    <w:pPr>
      <w:spacing w:after="120" w:line="480" w:lineRule="auto"/>
      <w:ind w:left="283"/>
    </w:pPr>
  </w:style>
  <w:style w:type="character" w:customStyle="1" w:styleId="22">
    <w:name w:val="Основной текст с отступом 2 Знак"/>
    <w:basedOn w:val="a0"/>
    <w:link w:val="21"/>
    <w:rsid w:val="002A53D7"/>
    <w:rPr>
      <w:rFonts w:ascii="Courier New" w:eastAsia="Times New Roman" w:hAnsi="Courier New" w:cs="Courier New"/>
      <w:sz w:val="20"/>
      <w:szCs w:val="20"/>
      <w:lang w:eastAsia="ru-RU"/>
    </w:rPr>
  </w:style>
  <w:style w:type="paragraph" w:styleId="11">
    <w:name w:val="toc 1"/>
    <w:basedOn w:val="a"/>
    <w:next w:val="a"/>
    <w:rsid w:val="002A53D7"/>
    <w:pPr>
      <w:widowControl w:val="0"/>
      <w:autoSpaceDE w:val="0"/>
      <w:autoSpaceDN w:val="0"/>
      <w:adjustRightInd w:val="0"/>
      <w:spacing w:before="40"/>
    </w:pPr>
    <w:rPr>
      <w:rFonts w:ascii="Arial" w:hAnsi="Arial" w:cs="Times New Roman"/>
      <w:b/>
    </w:rPr>
  </w:style>
  <w:style w:type="paragraph" w:customStyle="1" w:styleId="ConsPlusNormal">
    <w:name w:val="ConsPlusNormal"/>
    <w:uiPriority w:val="99"/>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A53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основной"/>
    <w:basedOn w:val="a"/>
    <w:rsid w:val="002A53D7"/>
    <w:pPr>
      <w:keepNext/>
    </w:pPr>
    <w:rPr>
      <w:rFonts w:ascii="Times New Roman" w:hAnsi="Times New Roman" w:cs="Times New Roman"/>
      <w:sz w:val="24"/>
      <w:szCs w:val="24"/>
    </w:rPr>
  </w:style>
  <w:style w:type="paragraph" w:customStyle="1" w:styleId="ConsPlusNonformat">
    <w:name w:val="ConsPlusNonformat"/>
    <w:rsid w:val="002A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Знак"/>
    <w:basedOn w:val="a"/>
    <w:rsid w:val="002A53D7"/>
    <w:pPr>
      <w:spacing w:before="100" w:beforeAutospacing="1" w:after="100" w:afterAutospacing="1"/>
      <w:ind w:firstLine="709"/>
      <w:jc w:val="both"/>
    </w:pPr>
    <w:rPr>
      <w:rFonts w:ascii="Tahoma" w:hAnsi="Tahoma" w:cs="Times New Roman"/>
      <w:lang w:val="en-US" w:eastAsia="en-US"/>
    </w:rPr>
  </w:style>
  <w:style w:type="paragraph" w:customStyle="1" w:styleId="ConsTitle">
    <w:name w:val="ConsTitle"/>
    <w:rsid w:val="002A53D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4">
    <w:name w:val="çàãîëîâîê 4"/>
    <w:basedOn w:val="af5"/>
    <w:next w:val="af5"/>
    <w:rsid w:val="002A53D7"/>
    <w:pPr>
      <w:keepNext/>
    </w:pPr>
    <w:rPr>
      <w:b/>
      <w:sz w:val="24"/>
      <w:u w:val="single"/>
    </w:rPr>
  </w:style>
  <w:style w:type="paragraph" w:customStyle="1" w:styleId="af5">
    <w:name w:val="Îáû÷íûé"/>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f5"/>
    <w:next w:val="af5"/>
    <w:rsid w:val="002A53D7"/>
    <w:pPr>
      <w:keepNext/>
      <w:ind w:firstLine="567"/>
      <w:jc w:val="both"/>
    </w:pPr>
    <w:rPr>
      <w:b/>
      <w:u w:val="single"/>
    </w:rPr>
  </w:style>
  <w:style w:type="paragraph" w:customStyle="1" w:styleId="31">
    <w:name w:val="Îñíîâíîé òåêñò ñ îòñòóïîì 3"/>
    <w:basedOn w:val="af5"/>
    <w:rsid w:val="002A53D7"/>
    <w:pPr>
      <w:ind w:firstLine="567"/>
      <w:jc w:val="both"/>
    </w:pPr>
  </w:style>
  <w:style w:type="paragraph" w:customStyle="1" w:styleId="af6">
    <w:name w:val="ñïèñîê"/>
    <w:basedOn w:val="af5"/>
    <w:rsid w:val="002A53D7"/>
    <w:pPr>
      <w:keepLines/>
      <w:ind w:left="709" w:hanging="284"/>
      <w:jc w:val="both"/>
    </w:pPr>
    <w:rPr>
      <w:rFonts w:ascii="Peterburg" w:hAnsi="Peterburg"/>
      <w:sz w:val="24"/>
    </w:rPr>
  </w:style>
  <w:style w:type="paragraph" w:customStyle="1" w:styleId="81">
    <w:name w:val="çàãîëîâîê 8"/>
    <w:basedOn w:val="af5"/>
    <w:next w:val="af5"/>
    <w:rsid w:val="002A53D7"/>
    <w:pPr>
      <w:keepNext/>
      <w:ind w:firstLine="720"/>
      <w:jc w:val="both"/>
    </w:pPr>
    <w:rPr>
      <w:b/>
      <w:sz w:val="24"/>
    </w:rPr>
  </w:style>
  <w:style w:type="paragraph" w:customStyle="1" w:styleId="23">
    <w:name w:val="Îñíîâíîé òåêñò 2"/>
    <w:basedOn w:val="af5"/>
    <w:rsid w:val="002A53D7"/>
    <w:pPr>
      <w:ind w:firstLine="567"/>
      <w:jc w:val="both"/>
    </w:pPr>
    <w:rPr>
      <w:rFonts w:ascii="Peterburg" w:hAnsi="Peterburg"/>
      <w:sz w:val="28"/>
    </w:rPr>
  </w:style>
  <w:style w:type="paragraph" w:customStyle="1" w:styleId="af7">
    <w:name w:val="Îñíîâíîé òåêñò"/>
    <w:basedOn w:val="af5"/>
    <w:rsid w:val="002A53D7"/>
    <w:rPr>
      <w:b/>
      <w:sz w:val="24"/>
    </w:rPr>
  </w:style>
  <w:style w:type="paragraph" w:customStyle="1" w:styleId="24">
    <w:name w:val="çàãîëîâîê 2"/>
    <w:basedOn w:val="af5"/>
    <w:next w:val="af5"/>
    <w:rsid w:val="002A53D7"/>
    <w:pPr>
      <w:keepNext/>
      <w:keepLines/>
      <w:spacing w:before="240" w:after="60"/>
      <w:jc w:val="center"/>
    </w:pPr>
    <w:rPr>
      <w:rFonts w:ascii="Peterburg" w:hAnsi="Peterburg"/>
      <w:b/>
      <w:sz w:val="24"/>
    </w:rPr>
  </w:style>
  <w:style w:type="paragraph" w:customStyle="1" w:styleId="71">
    <w:name w:val="çàãîëîâîê 7"/>
    <w:basedOn w:val="af5"/>
    <w:next w:val="af5"/>
    <w:rsid w:val="002A53D7"/>
    <w:pPr>
      <w:keepNext/>
      <w:ind w:firstLine="567"/>
      <w:jc w:val="both"/>
    </w:pPr>
    <w:rPr>
      <w:b/>
      <w:color w:val="000000"/>
      <w:sz w:val="24"/>
    </w:rPr>
  </w:style>
  <w:style w:type="paragraph" w:customStyle="1" w:styleId="af8">
    <w:name w:val="список"/>
    <w:basedOn w:val="a"/>
    <w:rsid w:val="002A53D7"/>
    <w:pPr>
      <w:keepLines/>
      <w:ind w:left="709" w:hanging="284"/>
      <w:jc w:val="both"/>
    </w:pPr>
    <w:rPr>
      <w:rFonts w:ascii="Peterburg" w:hAnsi="Peterburg" w:cs="Times New Roman"/>
      <w:sz w:val="24"/>
    </w:rPr>
  </w:style>
  <w:style w:type="paragraph" w:customStyle="1" w:styleId="25">
    <w:name w:val="Îñíîâíîé òåêñò ñ îòñòóïîì 2"/>
    <w:basedOn w:val="af5"/>
    <w:rsid w:val="002A53D7"/>
    <w:pPr>
      <w:ind w:firstLine="720"/>
      <w:jc w:val="both"/>
    </w:pPr>
    <w:rPr>
      <w:color w:val="000000"/>
      <w:sz w:val="24"/>
    </w:rPr>
  </w:style>
  <w:style w:type="paragraph" w:customStyle="1" w:styleId="Iniiaiieoaeno2">
    <w:name w:val="Iniiaiie oaeno 2"/>
    <w:basedOn w:val="a"/>
    <w:rsid w:val="002A53D7"/>
    <w:pPr>
      <w:overflowPunct w:val="0"/>
      <w:autoSpaceDE w:val="0"/>
      <w:autoSpaceDN w:val="0"/>
      <w:adjustRightInd w:val="0"/>
      <w:spacing w:before="120"/>
      <w:ind w:right="-58" w:firstLine="720"/>
      <w:jc w:val="both"/>
      <w:textAlignment w:val="baseline"/>
    </w:pPr>
    <w:rPr>
      <w:rFonts w:ascii="Times New Roman" w:hAnsi="Times New Roman" w:cs="Times New Roman"/>
      <w:sz w:val="24"/>
    </w:rPr>
  </w:style>
  <w:style w:type="paragraph" w:customStyle="1" w:styleId="ConsNonformat">
    <w:name w:val="ConsNonformat"/>
    <w:rsid w:val="002A53D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A53D7"/>
    <w:pPr>
      <w:keepLines/>
      <w:ind w:left="709" w:hanging="284"/>
      <w:jc w:val="both"/>
    </w:pPr>
    <w:rPr>
      <w:rFonts w:ascii="Peterburg" w:hAnsi="Peterburg"/>
      <w:sz w:val="24"/>
    </w:rPr>
  </w:style>
  <w:style w:type="paragraph" w:customStyle="1" w:styleId="12">
    <w:name w:val="Основной текст с отступом1"/>
    <w:basedOn w:val="a"/>
    <w:rsid w:val="002A53D7"/>
    <w:pPr>
      <w:keepLines/>
      <w:widowControl w:val="0"/>
      <w:overflowPunct w:val="0"/>
      <w:autoSpaceDE w:val="0"/>
      <w:autoSpaceDN w:val="0"/>
      <w:adjustRightInd w:val="0"/>
      <w:spacing w:line="320" w:lineRule="atLeast"/>
      <w:ind w:firstLine="709"/>
      <w:jc w:val="both"/>
    </w:pPr>
    <w:rPr>
      <w:rFonts w:ascii="Times New Roman" w:hAnsi="Times New Roman" w:cs="Times New Roman"/>
      <w:sz w:val="28"/>
      <w:szCs w:val="28"/>
    </w:rPr>
  </w:style>
  <w:style w:type="paragraph" w:customStyle="1" w:styleId="af9">
    <w:name w:val="Знак Знак Знак Знак"/>
    <w:basedOn w:val="a"/>
    <w:rsid w:val="002A53D7"/>
    <w:rPr>
      <w:rFonts w:ascii="Verdana" w:hAnsi="Verdana" w:cs="Verdana"/>
      <w:lang w:val="en-US" w:eastAsia="en-US"/>
    </w:rPr>
  </w:style>
  <w:style w:type="paragraph" w:styleId="afa">
    <w:name w:val="Title"/>
    <w:basedOn w:val="a"/>
    <w:link w:val="afb"/>
    <w:qFormat/>
    <w:rsid w:val="002A53D7"/>
    <w:pPr>
      <w:keepNext/>
      <w:keepLines/>
      <w:adjustRightInd w:val="0"/>
      <w:snapToGrid w:val="0"/>
      <w:spacing w:line="360" w:lineRule="auto"/>
      <w:ind w:firstLine="709"/>
      <w:jc w:val="center"/>
    </w:pPr>
    <w:rPr>
      <w:rFonts w:ascii="Times New Roman" w:eastAsia="MS Mincho" w:hAnsi="Times New Roman" w:cs="Times New Roman"/>
      <w:b/>
      <w:bCs/>
      <w:color w:val="FF0000"/>
      <w:sz w:val="28"/>
      <w:szCs w:val="28"/>
    </w:rPr>
  </w:style>
  <w:style w:type="character" w:customStyle="1" w:styleId="afb">
    <w:name w:val="Название Знак"/>
    <w:basedOn w:val="a0"/>
    <w:link w:val="afa"/>
    <w:rsid w:val="002A53D7"/>
    <w:rPr>
      <w:rFonts w:ascii="Times New Roman" w:eastAsia="MS Mincho" w:hAnsi="Times New Roman" w:cs="Times New Roman"/>
      <w:b/>
      <w:bCs/>
      <w:color w:val="FF0000"/>
      <w:sz w:val="28"/>
      <w:szCs w:val="28"/>
      <w:lang w:eastAsia="ru-RU"/>
    </w:rPr>
  </w:style>
  <w:style w:type="paragraph" w:customStyle="1" w:styleId="afc">
    <w:name w:val="Интерактивный заголовок"/>
    <w:basedOn w:val="a"/>
    <w:next w:val="a"/>
    <w:uiPriority w:val="99"/>
    <w:rsid w:val="002A53D7"/>
    <w:pPr>
      <w:autoSpaceDE w:val="0"/>
      <w:autoSpaceDN w:val="0"/>
      <w:adjustRightInd w:val="0"/>
      <w:ind w:firstLine="720"/>
      <w:jc w:val="both"/>
    </w:pPr>
    <w:rPr>
      <w:rFonts w:ascii="Verdana" w:hAnsi="Verdana" w:cs="Verdana"/>
      <w:b/>
      <w:bCs/>
      <w:color w:val="C0C0C0"/>
      <w:sz w:val="24"/>
      <w:szCs w:val="24"/>
      <w:u w:val="single"/>
    </w:rPr>
  </w:style>
  <w:style w:type="paragraph" w:customStyle="1" w:styleId="afd">
    <w:name w:val="Заголовок статьи"/>
    <w:basedOn w:val="a"/>
    <w:next w:val="a"/>
    <w:rsid w:val="002A53D7"/>
    <w:pPr>
      <w:widowControl w:val="0"/>
      <w:autoSpaceDE w:val="0"/>
      <w:autoSpaceDN w:val="0"/>
      <w:adjustRightInd w:val="0"/>
      <w:ind w:left="1612" w:hanging="892"/>
      <w:jc w:val="both"/>
    </w:pPr>
    <w:rPr>
      <w:rFonts w:ascii="Arial" w:hAnsi="Arial" w:cs="Times New Roman"/>
    </w:rPr>
  </w:style>
  <w:style w:type="paragraph" w:customStyle="1" w:styleId="afe">
    <w:name w:val="Комментарий"/>
    <w:basedOn w:val="a"/>
    <w:next w:val="a"/>
    <w:rsid w:val="002A53D7"/>
    <w:pPr>
      <w:widowControl w:val="0"/>
      <w:autoSpaceDE w:val="0"/>
      <w:autoSpaceDN w:val="0"/>
      <w:adjustRightInd w:val="0"/>
      <w:ind w:left="170"/>
      <w:jc w:val="both"/>
    </w:pPr>
    <w:rPr>
      <w:rFonts w:ascii="Arial" w:hAnsi="Arial" w:cs="Times New Roman"/>
      <w:i/>
      <w:iCs/>
      <w:color w:val="800080"/>
    </w:rPr>
  </w:style>
  <w:style w:type="paragraph" w:customStyle="1" w:styleId="Iauiue3">
    <w:name w:val="Iau?iue3"/>
    <w:rsid w:val="002A53D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rialNarrow13pt1">
    <w:name w:val="Arial Narrow 13 pt по ширине Первая строка:  1 см"/>
    <w:basedOn w:val="af5"/>
    <w:rsid w:val="002A53D7"/>
    <w:pPr>
      <w:widowControl/>
      <w:suppressAutoHyphens/>
      <w:ind w:firstLine="567"/>
      <w:jc w:val="both"/>
    </w:pPr>
    <w:rPr>
      <w:rFonts w:ascii="Arial Narrow" w:eastAsia="Arial" w:hAnsi="Arial Narrow"/>
      <w:sz w:val="26"/>
      <w:lang w:val="en-US" w:eastAsia="ar-SA"/>
    </w:rPr>
  </w:style>
  <w:style w:type="paragraph" w:styleId="32">
    <w:name w:val="Body Text Indent 3"/>
    <w:basedOn w:val="a"/>
    <w:link w:val="33"/>
    <w:rsid w:val="002A53D7"/>
    <w:pPr>
      <w:spacing w:after="120"/>
      <w:ind w:left="283"/>
    </w:pPr>
    <w:rPr>
      <w:rFonts w:ascii="Times New Roman" w:hAnsi="Times New Roman" w:cs="Times New Roman"/>
      <w:sz w:val="16"/>
      <w:szCs w:val="16"/>
    </w:rPr>
  </w:style>
  <w:style w:type="character" w:customStyle="1" w:styleId="33">
    <w:name w:val="Основной текст с отступом 3 Знак"/>
    <w:basedOn w:val="a0"/>
    <w:link w:val="32"/>
    <w:rsid w:val="002A53D7"/>
    <w:rPr>
      <w:rFonts w:ascii="Times New Roman" w:eastAsia="Times New Roman" w:hAnsi="Times New Roman" w:cs="Times New Roman"/>
      <w:sz w:val="16"/>
      <w:szCs w:val="16"/>
      <w:lang w:eastAsia="ru-RU"/>
    </w:rPr>
  </w:style>
  <w:style w:type="paragraph" w:customStyle="1" w:styleId="caaieiaie2">
    <w:name w:val="caaieiaie 2"/>
    <w:basedOn w:val="Iauiue"/>
    <w:next w:val="Iauiue"/>
    <w:rsid w:val="002A53D7"/>
    <w:pPr>
      <w:keepNext/>
      <w:keepLines/>
      <w:spacing w:before="240" w:after="60"/>
      <w:jc w:val="center"/>
    </w:pPr>
    <w:rPr>
      <w:rFonts w:ascii="Peterburg" w:hAnsi="Peterburg"/>
      <w:b/>
      <w:sz w:val="24"/>
    </w:rPr>
  </w:style>
  <w:style w:type="paragraph" w:styleId="26">
    <w:name w:val="toc 2"/>
    <w:basedOn w:val="a"/>
    <w:next w:val="a"/>
    <w:autoRedefine/>
    <w:rsid w:val="002A53D7"/>
    <w:pPr>
      <w:widowControl w:val="0"/>
      <w:tabs>
        <w:tab w:val="right" w:leader="dot" w:pos="9345"/>
      </w:tabs>
      <w:ind w:firstLine="851"/>
      <w:contextualSpacing/>
      <w:jc w:val="both"/>
    </w:pPr>
    <w:rPr>
      <w:rFonts w:ascii="Times New Roman" w:hAnsi="Times New Roman" w:cs="Times New Roman"/>
      <w:b/>
      <w:noProof/>
      <w:sz w:val="24"/>
      <w:szCs w:val="24"/>
    </w:rPr>
  </w:style>
  <w:style w:type="paragraph" w:customStyle="1" w:styleId="Default">
    <w:name w:val="Default"/>
    <w:rsid w:val="002A5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qFormat/>
    <w:rsid w:val="002A53D7"/>
    <w:pPr>
      <w:suppressAutoHyphens/>
      <w:ind w:left="708" w:firstLine="720"/>
      <w:jc w:val="both"/>
    </w:pPr>
    <w:rPr>
      <w:rFonts w:ascii="Arial Narrow" w:hAnsi="Arial Narrow" w:cs="Times New Roman"/>
      <w:sz w:val="26"/>
      <w:lang w:eastAsia="ar-SA"/>
    </w:rPr>
  </w:style>
  <w:style w:type="paragraph" w:styleId="aff0">
    <w:name w:val="No Spacing"/>
    <w:uiPriority w:val="1"/>
    <w:qFormat/>
    <w:rsid w:val="002A53D7"/>
    <w:pPr>
      <w:spacing w:after="0" w:line="240" w:lineRule="auto"/>
    </w:pPr>
    <w:rPr>
      <w:rFonts w:ascii="Calibri" w:eastAsia="Times New Roman" w:hAnsi="Calibri" w:cs="Times New Roman"/>
      <w:lang w:eastAsia="ru-RU"/>
    </w:rPr>
  </w:style>
  <w:style w:type="paragraph" w:customStyle="1" w:styleId="aff1">
    <w:name w:val="Прижатый влево"/>
    <w:basedOn w:val="a"/>
    <w:next w:val="a"/>
    <w:uiPriority w:val="99"/>
    <w:rsid w:val="002A53D7"/>
    <w:pPr>
      <w:autoSpaceDE w:val="0"/>
      <w:autoSpaceDN w:val="0"/>
      <w:adjustRightInd w:val="0"/>
    </w:pPr>
    <w:rPr>
      <w:rFonts w:ascii="Arial" w:hAnsi="Arial" w:cs="Arial"/>
      <w:sz w:val="24"/>
      <w:szCs w:val="24"/>
    </w:rPr>
  </w:style>
  <w:style w:type="paragraph" w:customStyle="1" w:styleId="aff2">
    <w:name w:val="Таблица_Текст слева + полужирный"/>
    <w:basedOn w:val="a"/>
    <w:next w:val="a"/>
    <w:rsid w:val="002A53D7"/>
    <w:rPr>
      <w:rFonts w:ascii="Times New Roman" w:hAnsi="Times New Roman" w:cs="Times New Roman"/>
      <w:b/>
      <w:bCs/>
      <w:sz w:val="22"/>
      <w:szCs w:val="22"/>
      <w:lang w:eastAsia="zh-CN"/>
    </w:rPr>
  </w:style>
  <w:style w:type="paragraph" w:customStyle="1" w:styleId="aff3">
    <w:name w:val="Таблица_Текст слева"/>
    <w:basedOn w:val="a"/>
    <w:rsid w:val="002A53D7"/>
    <w:rPr>
      <w:rFonts w:ascii="Times New Roman" w:hAnsi="Times New Roman"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27023">
      <w:bodyDiv w:val="1"/>
      <w:marLeft w:val="0"/>
      <w:marRight w:val="0"/>
      <w:marTop w:val="0"/>
      <w:marBottom w:val="0"/>
      <w:divBdr>
        <w:top w:val="none" w:sz="0" w:space="0" w:color="auto"/>
        <w:left w:val="none" w:sz="0" w:space="0" w:color="auto"/>
        <w:bottom w:val="none" w:sz="0" w:space="0" w:color="auto"/>
        <w:right w:val="none" w:sz="0" w:space="0" w:color="auto"/>
      </w:divBdr>
    </w:div>
    <w:div w:id="21060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1AF5F-4A32-4C6C-B9A8-D382A48E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34</Pages>
  <Words>11843</Words>
  <Characters>67510</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Администрация</cp:lastModifiedBy>
  <cp:revision>15</cp:revision>
  <cp:lastPrinted>2021-09-22T06:51:00Z</cp:lastPrinted>
  <dcterms:created xsi:type="dcterms:W3CDTF">2021-07-26T00:29:00Z</dcterms:created>
  <dcterms:modified xsi:type="dcterms:W3CDTF">2021-09-22T08:14:00Z</dcterms:modified>
</cp:coreProperties>
</file>