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F9" w:rsidRDefault="00382BB5" w:rsidP="00382BB5">
      <w:pPr>
        <w:jc w:val="center"/>
      </w:pPr>
      <w:bookmarkStart w:id="0" w:name="_GoBack"/>
      <w:bookmarkEnd w:id="0"/>
      <w:r>
        <w:t>Администрация городского поселения «рабочий поселок Лазарев» Николаевского муниц</w:t>
      </w:r>
      <w:r>
        <w:t>и</w:t>
      </w:r>
      <w:r>
        <w:t>пального района Хабаровского края</w:t>
      </w:r>
    </w:p>
    <w:p w:rsidR="00382BB5" w:rsidRDefault="00382BB5" w:rsidP="00382BB5">
      <w:pPr>
        <w:jc w:val="center"/>
      </w:pPr>
      <w:r>
        <w:t>ПОСТАНОВЛЕНИЕ</w:t>
      </w:r>
    </w:p>
    <w:p w:rsidR="00382BB5" w:rsidRDefault="00382BB5" w:rsidP="00382BB5">
      <w:pPr>
        <w:jc w:val="center"/>
      </w:pPr>
      <w:r>
        <w:t xml:space="preserve">18.04.2019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№36-па</w:t>
      </w:r>
    </w:p>
    <w:p w:rsidR="00F22A47" w:rsidRDefault="00F22A47" w:rsidP="00F22A47"/>
    <w:p w:rsidR="00A05709" w:rsidRDefault="00A05709" w:rsidP="00F22A47"/>
    <w:p w:rsidR="00A05709" w:rsidRDefault="00A05709" w:rsidP="00F22A47"/>
    <w:p w:rsidR="00A05709" w:rsidRDefault="00A05709" w:rsidP="00F22A47"/>
    <w:p w:rsidR="00A05709" w:rsidRDefault="00A05709" w:rsidP="00F22A47"/>
    <w:p w:rsidR="00A05709" w:rsidRPr="00A17BF9" w:rsidRDefault="00A05709" w:rsidP="00A17BF9"/>
    <w:p w:rsidR="00A17BF9" w:rsidRPr="00A17BF9" w:rsidRDefault="00A17BF9" w:rsidP="00A17BF9"/>
    <w:p w:rsidR="00A17BF9" w:rsidRPr="00A17BF9" w:rsidRDefault="00382BB5" w:rsidP="00A17B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216015" cy="1028700"/>
                <wp:effectExtent l="0" t="190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DA8" w:rsidRPr="00A163F0" w:rsidRDefault="00CF54C8" w:rsidP="001C4C26">
                            <w:pPr>
                              <w:spacing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 организации работы по противодействию угрозам террористического и экстр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мистского характера, обеспечению правопорядка, повышению уровня безопасности населения</w:t>
                            </w:r>
                            <w:r w:rsidR="000B569D">
                              <w:rPr>
                                <w:sz w:val="26"/>
                                <w:szCs w:val="26"/>
                              </w:rPr>
                              <w:t xml:space="preserve"> при проведении на территории городского поселения «Рабочий поселок Лазарев»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569D">
                              <w:rPr>
                                <w:sz w:val="26"/>
                                <w:szCs w:val="26"/>
                              </w:rPr>
                              <w:t xml:space="preserve">праздничных мероприятий, посвященных </w:t>
                            </w:r>
                            <w:r w:rsidR="00E83148"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 w:rsidR="00A05709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E83148">
                              <w:rPr>
                                <w:sz w:val="26"/>
                                <w:szCs w:val="26"/>
                              </w:rPr>
                              <w:t>-й годовщине Победы в ВОВ 1941-1945 годов</w:t>
                            </w:r>
                          </w:p>
                          <w:p w:rsidR="00785B2F" w:rsidRPr="009D4706" w:rsidRDefault="00785B2F" w:rsidP="002A1DA8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3.9pt;width:489.4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zxhA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" stroked="f">
                <v:textbox>
                  <w:txbxContent>
                    <w:p w:rsidR="002A1DA8" w:rsidRPr="00A163F0" w:rsidRDefault="00CF54C8" w:rsidP="001C4C26">
                      <w:pPr>
                        <w:spacing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 организации работы по противодействию угрозам террористического и экстр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  <w:r>
                        <w:rPr>
                          <w:sz w:val="26"/>
                          <w:szCs w:val="26"/>
                        </w:rPr>
                        <w:t>мистского характера, обеспечению правопорядка, повышению уровня безопасности населения</w:t>
                      </w:r>
                      <w:r w:rsidR="000B569D">
                        <w:rPr>
                          <w:sz w:val="26"/>
                          <w:szCs w:val="26"/>
                        </w:rPr>
                        <w:t xml:space="preserve"> при проведении на территории городского поселения «Рабочий поселок Лазарев»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B569D">
                        <w:rPr>
                          <w:sz w:val="26"/>
                          <w:szCs w:val="26"/>
                        </w:rPr>
                        <w:t xml:space="preserve">праздничных мероприятий, посвященных </w:t>
                      </w:r>
                      <w:r w:rsidR="00E83148">
                        <w:rPr>
                          <w:sz w:val="26"/>
                          <w:szCs w:val="26"/>
                        </w:rPr>
                        <w:t>7</w:t>
                      </w:r>
                      <w:r w:rsidR="00A05709">
                        <w:rPr>
                          <w:sz w:val="26"/>
                          <w:szCs w:val="26"/>
                        </w:rPr>
                        <w:t>4</w:t>
                      </w:r>
                      <w:r w:rsidR="00E83148">
                        <w:rPr>
                          <w:sz w:val="26"/>
                          <w:szCs w:val="26"/>
                        </w:rPr>
                        <w:t>-й годовщине Победы в ВОВ 1941-1945 годов</w:t>
                      </w:r>
                    </w:p>
                    <w:p w:rsidR="00785B2F" w:rsidRPr="009D4706" w:rsidRDefault="00785B2F" w:rsidP="002A1DA8">
                      <w:pPr>
                        <w:jc w:val="both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05709" w:rsidRDefault="00A05709" w:rsidP="00F22A47">
      <w:pPr>
        <w:ind w:firstLine="709"/>
        <w:jc w:val="both"/>
        <w:rPr>
          <w:sz w:val="26"/>
          <w:szCs w:val="26"/>
        </w:rPr>
      </w:pPr>
    </w:p>
    <w:p w:rsidR="006034AF" w:rsidRDefault="00E83148" w:rsidP="00F22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F2857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Федеральным законом от 06 марта 2006 г. № 35-ФЗ «О прот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водействии терроризму», от 25 июля 2002 г. № 114-ФЗ «О </w:t>
      </w:r>
      <w:r w:rsidR="00FF2857">
        <w:rPr>
          <w:sz w:val="26"/>
          <w:szCs w:val="26"/>
        </w:rPr>
        <w:t>противодействии</w:t>
      </w:r>
      <w:r>
        <w:rPr>
          <w:sz w:val="26"/>
          <w:szCs w:val="26"/>
        </w:rPr>
        <w:t xml:space="preserve"> </w:t>
      </w:r>
      <w:r w:rsidR="00FF2857">
        <w:rPr>
          <w:sz w:val="26"/>
          <w:szCs w:val="26"/>
        </w:rPr>
        <w:t>экстр</w:t>
      </w:r>
      <w:r w:rsidR="00FF2857">
        <w:rPr>
          <w:sz w:val="26"/>
          <w:szCs w:val="26"/>
        </w:rPr>
        <w:t>е</w:t>
      </w:r>
      <w:r w:rsidR="00FF2857">
        <w:rPr>
          <w:sz w:val="26"/>
          <w:szCs w:val="26"/>
        </w:rPr>
        <w:t>мисткой</w:t>
      </w:r>
      <w:r>
        <w:rPr>
          <w:sz w:val="26"/>
          <w:szCs w:val="26"/>
        </w:rPr>
        <w:t xml:space="preserve"> деятельности», от 06 октября 2003 г. № 131-ФЗ «Об общих принципах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низации местного </w:t>
      </w:r>
      <w:r w:rsidR="00FF2857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в Российской Федерации», от 21 декабря 1994 г. № 69-ФЗ «О пожарной безопасности», Уставом городского поселения «Рабочий поселок Лазарев» Николаевского </w:t>
      </w:r>
      <w:r w:rsidR="00FF2857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района Хабаровского края; в целях прот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водействия угрозам террористического и </w:t>
      </w:r>
      <w:r w:rsidR="00FF2857">
        <w:rPr>
          <w:sz w:val="26"/>
          <w:szCs w:val="26"/>
        </w:rPr>
        <w:t>экстремистского</w:t>
      </w:r>
      <w:r>
        <w:rPr>
          <w:sz w:val="26"/>
          <w:szCs w:val="26"/>
        </w:rPr>
        <w:t xml:space="preserve"> </w:t>
      </w:r>
      <w:r w:rsidR="00FF2857">
        <w:rPr>
          <w:sz w:val="26"/>
          <w:szCs w:val="26"/>
        </w:rPr>
        <w:t>характера, обеспечению правопорядка, повышению уровня безопасности населения, своевременного реагир</w:t>
      </w:r>
      <w:r w:rsidR="00FF2857">
        <w:rPr>
          <w:sz w:val="26"/>
          <w:szCs w:val="26"/>
        </w:rPr>
        <w:t>о</w:t>
      </w:r>
      <w:r w:rsidR="00FF2857">
        <w:rPr>
          <w:sz w:val="26"/>
          <w:szCs w:val="26"/>
        </w:rPr>
        <w:t>вания на нештатные ситуации при проведении 9 мая 201</w:t>
      </w:r>
      <w:r w:rsidR="00A05709">
        <w:rPr>
          <w:sz w:val="26"/>
          <w:szCs w:val="26"/>
        </w:rPr>
        <w:t>9</w:t>
      </w:r>
      <w:r w:rsidR="00FF2857">
        <w:rPr>
          <w:sz w:val="26"/>
          <w:szCs w:val="26"/>
        </w:rPr>
        <w:t xml:space="preserve"> г. на территории городского поселения «Рабочий поселок Лазарев»  праздничных мероприятий, посвященных</w:t>
      </w:r>
      <w:r w:rsidR="003E5621">
        <w:rPr>
          <w:sz w:val="26"/>
          <w:szCs w:val="26"/>
        </w:rPr>
        <w:t xml:space="preserve"> </w:t>
      </w:r>
      <w:r w:rsidR="00525D5C">
        <w:rPr>
          <w:sz w:val="26"/>
          <w:szCs w:val="26"/>
        </w:rPr>
        <w:t>7</w:t>
      </w:r>
      <w:r w:rsidR="00A05709">
        <w:rPr>
          <w:sz w:val="26"/>
          <w:szCs w:val="26"/>
        </w:rPr>
        <w:t>4</w:t>
      </w:r>
      <w:r w:rsidR="00405448">
        <w:rPr>
          <w:sz w:val="26"/>
          <w:szCs w:val="26"/>
        </w:rPr>
        <w:t>-й годовщины Победы в Вели</w:t>
      </w:r>
      <w:r w:rsidR="00525D5C">
        <w:rPr>
          <w:sz w:val="26"/>
          <w:szCs w:val="26"/>
        </w:rPr>
        <w:t>кой Отечественной войне</w:t>
      </w:r>
      <w:r w:rsidR="00FF2857">
        <w:rPr>
          <w:sz w:val="26"/>
          <w:szCs w:val="26"/>
        </w:rPr>
        <w:t xml:space="preserve"> 1941-1945 годов</w:t>
      </w:r>
      <w:r w:rsidR="00525D5C">
        <w:rPr>
          <w:sz w:val="26"/>
          <w:szCs w:val="26"/>
        </w:rPr>
        <w:t>, администрация городского поселения</w:t>
      </w:r>
    </w:p>
    <w:p w:rsidR="00D80FB1" w:rsidRDefault="00D80FB1" w:rsidP="002A1DA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525D5C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525D5C" w:rsidRPr="00FF2857" w:rsidRDefault="00FF2857" w:rsidP="00FF2857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Назначить уполномоченным от администрации городского поселения по взаимодействию с организациями в области безопасности и правопорядка при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дении праздничных мероприятий – специалиста администрации городского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</w:t>
      </w:r>
      <w:r w:rsidR="00A05709">
        <w:rPr>
          <w:sz w:val="26"/>
          <w:szCs w:val="26"/>
        </w:rPr>
        <w:t>Покудину Л.В.</w:t>
      </w:r>
    </w:p>
    <w:p w:rsidR="002A1DA8" w:rsidRDefault="00FF2857" w:rsidP="00FF2857">
      <w:pPr>
        <w:pStyle w:val="a4"/>
        <w:numPr>
          <w:ilvl w:val="0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информирование населения о действиях в случаях возни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новения нештатных ситуаций.</w:t>
      </w:r>
    </w:p>
    <w:p w:rsidR="00FF2857" w:rsidRDefault="00FF2857" w:rsidP="00FF2857">
      <w:pPr>
        <w:pStyle w:val="a4"/>
        <w:numPr>
          <w:ilvl w:val="0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Ограничить 9 мая 201</w:t>
      </w:r>
      <w:r w:rsidR="00A0570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продажу алкогольной продукции в торговых точках, расположенных в непосредственной близости от мест проведения массовых праздничных мероприятий.</w:t>
      </w:r>
    </w:p>
    <w:p w:rsidR="00762A96" w:rsidRDefault="00762A96" w:rsidP="00FF2857">
      <w:pPr>
        <w:pStyle w:val="a4"/>
        <w:numPr>
          <w:ilvl w:val="0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пункту полиции № 1 п. Лазарев:</w:t>
      </w:r>
    </w:p>
    <w:p w:rsidR="00762A96" w:rsidRDefault="00762A96" w:rsidP="00762A96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общественный порядок и безопасность граждан в период проведения массовых праздничных мероприятий на территории городского поселения «Рабочий поселок Лазарев»</w:t>
      </w:r>
    </w:p>
    <w:p w:rsidR="00762A96" w:rsidRDefault="00762A96" w:rsidP="00762A96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проведение обследования зданий, сооружений,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женных в непосредственной близости от мест и объектов проведения праздничных мероприятий с целью обнаружения взрывчатых веществ и взрывных устройств. Ос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бое внимание уделить памятникам и мемориалам, к которым в день празднования 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дут возлагаться цветы.</w:t>
      </w:r>
    </w:p>
    <w:p w:rsidR="00762A96" w:rsidRDefault="00762A96" w:rsidP="00762A96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</w:t>
      </w:r>
      <w:r w:rsidR="00570CC1">
        <w:rPr>
          <w:sz w:val="26"/>
          <w:szCs w:val="26"/>
        </w:rPr>
        <w:t xml:space="preserve">несанкционированных массовых политических и </w:t>
      </w:r>
      <w:r w:rsidR="00570CC1">
        <w:rPr>
          <w:sz w:val="26"/>
          <w:szCs w:val="26"/>
        </w:rPr>
        <w:lastRenderedPageBreak/>
        <w:t>иных публичных  мероприятий предпринять  в рамках действующего законодател</w:t>
      </w:r>
      <w:r w:rsidR="00570CC1">
        <w:rPr>
          <w:sz w:val="26"/>
          <w:szCs w:val="26"/>
        </w:rPr>
        <w:t>ь</w:t>
      </w:r>
      <w:r w:rsidR="00570CC1">
        <w:rPr>
          <w:sz w:val="26"/>
          <w:szCs w:val="26"/>
        </w:rPr>
        <w:t>ства меры по их прекращению и недопущению  использования данных площадок эк</w:t>
      </w:r>
      <w:r w:rsidR="00570CC1">
        <w:rPr>
          <w:sz w:val="26"/>
          <w:szCs w:val="26"/>
        </w:rPr>
        <w:t>с</w:t>
      </w:r>
      <w:r w:rsidR="00570CC1">
        <w:rPr>
          <w:sz w:val="26"/>
          <w:szCs w:val="26"/>
        </w:rPr>
        <w:t xml:space="preserve">тремистскими элементами и радикальными политическими </w:t>
      </w:r>
      <w:r w:rsidR="00FE5C39">
        <w:rPr>
          <w:sz w:val="26"/>
          <w:szCs w:val="26"/>
        </w:rPr>
        <w:t>группировками</w:t>
      </w:r>
      <w:r w:rsidR="00570CC1">
        <w:rPr>
          <w:sz w:val="26"/>
          <w:szCs w:val="26"/>
        </w:rPr>
        <w:t xml:space="preserve"> для проп</w:t>
      </w:r>
      <w:r w:rsidR="00FE5C39">
        <w:rPr>
          <w:sz w:val="26"/>
          <w:szCs w:val="26"/>
        </w:rPr>
        <w:t>а</w:t>
      </w:r>
      <w:r w:rsidR="00FE5C39">
        <w:rPr>
          <w:sz w:val="26"/>
          <w:szCs w:val="26"/>
        </w:rPr>
        <w:t>ганды</w:t>
      </w:r>
      <w:r w:rsidR="00570CC1">
        <w:rPr>
          <w:sz w:val="26"/>
          <w:szCs w:val="26"/>
        </w:rPr>
        <w:t xml:space="preserve"> насильственных  методов политической борьбы, созданию предпосылок к во</w:t>
      </w:r>
      <w:r w:rsidR="00570CC1">
        <w:rPr>
          <w:sz w:val="26"/>
          <w:szCs w:val="26"/>
        </w:rPr>
        <w:t>з</w:t>
      </w:r>
      <w:r w:rsidR="00570CC1">
        <w:rPr>
          <w:sz w:val="26"/>
          <w:szCs w:val="26"/>
        </w:rPr>
        <w:t xml:space="preserve">никновению массовых </w:t>
      </w:r>
      <w:r w:rsidR="00FE5C39">
        <w:rPr>
          <w:sz w:val="26"/>
          <w:szCs w:val="26"/>
        </w:rPr>
        <w:t>беспорядков</w:t>
      </w:r>
      <w:r w:rsidR="00570CC1">
        <w:rPr>
          <w:sz w:val="26"/>
          <w:szCs w:val="26"/>
        </w:rPr>
        <w:t xml:space="preserve"> и иных антикоррупционных </w:t>
      </w:r>
      <w:r w:rsidR="00FE5C39">
        <w:rPr>
          <w:sz w:val="26"/>
          <w:szCs w:val="26"/>
        </w:rPr>
        <w:t>проявлений.</w:t>
      </w:r>
    </w:p>
    <w:p w:rsidR="00A05709" w:rsidRPr="00A05709" w:rsidRDefault="00A05709" w:rsidP="00A05709">
      <w:pPr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A05709">
        <w:rPr>
          <w:sz w:val="26"/>
          <w:szCs w:val="26"/>
        </w:rPr>
        <w:t>В  период подготовки массовых мероприятий усилить работу по выявл</w:t>
      </w:r>
      <w:r w:rsidRPr="00A05709">
        <w:rPr>
          <w:sz w:val="26"/>
          <w:szCs w:val="26"/>
        </w:rPr>
        <w:t>е</w:t>
      </w:r>
      <w:r w:rsidRPr="00A05709">
        <w:rPr>
          <w:sz w:val="26"/>
          <w:szCs w:val="26"/>
        </w:rPr>
        <w:t>нию случаев незаконного пребывания мигрантов, принадлежащих к террористич</w:t>
      </w:r>
      <w:r w:rsidRPr="00A05709">
        <w:rPr>
          <w:sz w:val="26"/>
          <w:szCs w:val="26"/>
        </w:rPr>
        <w:t>е</w:t>
      </w:r>
      <w:r w:rsidRPr="00A05709">
        <w:rPr>
          <w:sz w:val="26"/>
          <w:szCs w:val="26"/>
        </w:rPr>
        <w:t>ским и сепаратистским группировкам. Уделить особое внимание мигрантам из запа</w:t>
      </w:r>
      <w:r w:rsidRPr="00A05709">
        <w:rPr>
          <w:sz w:val="26"/>
          <w:szCs w:val="26"/>
        </w:rPr>
        <w:t>д</w:t>
      </w:r>
      <w:r w:rsidRPr="00A05709">
        <w:rPr>
          <w:sz w:val="26"/>
          <w:szCs w:val="26"/>
        </w:rPr>
        <w:t>ных областей Украины и Закавказья.</w:t>
      </w:r>
    </w:p>
    <w:p w:rsidR="00FE5C39" w:rsidRDefault="00575506" w:rsidP="0024200E">
      <w:pPr>
        <w:pStyle w:val="a4"/>
        <w:numPr>
          <w:ilvl w:val="0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и.о. главного врача участковой больницы</w:t>
      </w:r>
      <w:r w:rsidR="00A05709">
        <w:rPr>
          <w:sz w:val="26"/>
          <w:szCs w:val="26"/>
        </w:rPr>
        <w:t xml:space="preserve"> п. Лазарева</w:t>
      </w:r>
      <w:r>
        <w:rPr>
          <w:sz w:val="26"/>
          <w:szCs w:val="26"/>
        </w:rPr>
        <w:t>:</w:t>
      </w:r>
    </w:p>
    <w:p w:rsidR="00575506" w:rsidRDefault="00575506" w:rsidP="0024200E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сил и средств к медицинскому </w:t>
      </w:r>
      <w:r w:rsidR="003018A2">
        <w:rPr>
          <w:sz w:val="26"/>
          <w:szCs w:val="26"/>
        </w:rPr>
        <w:t>и оказанию эк</w:t>
      </w:r>
      <w:r w:rsidR="003018A2">
        <w:rPr>
          <w:sz w:val="26"/>
          <w:szCs w:val="26"/>
        </w:rPr>
        <w:t>с</w:t>
      </w:r>
      <w:r w:rsidR="003018A2">
        <w:rPr>
          <w:sz w:val="26"/>
          <w:szCs w:val="26"/>
        </w:rPr>
        <w:t>тренной медицинской помощи гражданам.</w:t>
      </w:r>
    </w:p>
    <w:p w:rsidR="003018A2" w:rsidRDefault="003018A2" w:rsidP="0024200E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резервирование койко-мест в медицинских стационарах, создание резерва медикаментов, перевязочных  средств и санитарно- хозяйственного имущества.</w:t>
      </w:r>
    </w:p>
    <w:p w:rsidR="003018A2" w:rsidRDefault="003018A2" w:rsidP="00A05709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повышенную готовность к оказанию экстренной медици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помощи пострадавшим в результате возможного совершения террористического акта. Обеспечить 9 мая 201</w:t>
      </w:r>
      <w:r w:rsidR="00A0570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дежурство экипажа скорой помощи на автомобил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площадке у здания М</w:t>
      </w:r>
      <w:r w:rsidR="00A05709">
        <w:rPr>
          <w:sz w:val="26"/>
          <w:szCs w:val="26"/>
        </w:rPr>
        <w:t>Б</w:t>
      </w:r>
      <w:r>
        <w:rPr>
          <w:sz w:val="26"/>
          <w:szCs w:val="26"/>
        </w:rPr>
        <w:t>ОУ СОШ п. Лазарева во время формирования праздничной колоны, и возложения цветов на площади Ленина при проведении митинга.</w:t>
      </w:r>
    </w:p>
    <w:p w:rsidR="003018A2" w:rsidRDefault="003018A2" w:rsidP="00A05709">
      <w:pPr>
        <w:pStyle w:val="a4"/>
        <w:numPr>
          <w:ilvl w:val="0"/>
          <w:numId w:val="1"/>
        </w:numPr>
        <w:ind w:right="-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начальнику ПЧ-97 – </w:t>
      </w:r>
      <w:r w:rsidR="00A05709">
        <w:rPr>
          <w:sz w:val="26"/>
          <w:szCs w:val="26"/>
        </w:rPr>
        <w:t>Брюханову В.С.:</w:t>
      </w:r>
    </w:p>
    <w:p w:rsidR="003018A2" w:rsidRDefault="003018A2" w:rsidP="00A05709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готовность сил и средств на случай возникновения ЧС в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риод проведения массовых праздничных мероприятий.</w:t>
      </w:r>
    </w:p>
    <w:p w:rsidR="003018A2" w:rsidRDefault="003018A2" w:rsidP="00A05709">
      <w:pPr>
        <w:pStyle w:val="a4"/>
        <w:numPr>
          <w:ilvl w:val="1"/>
          <w:numId w:val="1"/>
        </w:numPr>
        <w:ind w:left="0" w:right="-85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проведение инструктажей по пожарной безопасности для руководителей и персонала учреждений культуры городского поселения «Рабочий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селок Лазарев» и других объектов, в которых будут проводиться массовые праздни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ные мероприятия.</w:t>
      </w:r>
    </w:p>
    <w:p w:rsidR="00A05709" w:rsidRDefault="00A05709" w:rsidP="00A0570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7. Считать утратившим силу постановление администрации городского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«Рабочий поселок Лазарев» от 03.05.2018 г. № 66/1 «Об организации работы по противодействию угрозам террористического и экстремистского характера,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чению правопорядка, повышению уровня безопасности населения при проведении на территории городского поселения «Рабочий поселок Лазарев»  праздничных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приятий, посвященных 73-й годовщине Победы в ВОВ 1941-1945 годов»</w:t>
      </w:r>
    </w:p>
    <w:p w:rsidR="003F00D6" w:rsidRPr="00DC613E" w:rsidRDefault="00A05709" w:rsidP="00A05709">
      <w:pPr>
        <w:pStyle w:val="a4"/>
        <w:spacing w:before="9"/>
        <w:ind w:right="-86" w:firstLine="70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F00D6" w:rsidRPr="00DC613E">
        <w:rPr>
          <w:sz w:val="26"/>
          <w:szCs w:val="26"/>
        </w:rPr>
        <w:t xml:space="preserve">. Контроль за выполнением данного </w:t>
      </w:r>
      <w:r w:rsidR="00170726">
        <w:rPr>
          <w:sz w:val="26"/>
          <w:szCs w:val="26"/>
        </w:rPr>
        <w:t>постановления</w:t>
      </w:r>
      <w:r w:rsidR="003F00D6" w:rsidRPr="00DC613E">
        <w:rPr>
          <w:sz w:val="26"/>
          <w:szCs w:val="26"/>
        </w:rPr>
        <w:t xml:space="preserve"> возложить на </w:t>
      </w:r>
      <w:r w:rsidR="0024200E">
        <w:rPr>
          <w:sz w:val="26"/>
          <w:szCs w:val="26"/>
        </w:rPr>
        <w:t xml:space="preserve">специалиста администрации городского поселения: </w:t>
      </w:r>
      <w:r>
        <w:rPr>
          <w:sz w:val="26"/>
          <w:szCs w:val="26"/>
        </w:rPr>
        <w:t>Покудину Л.В.</w:t>
      </w:r>
    </w:p>
    <w:p w:rsidR="003F00D6" w:rsidRDefault="00A05709" w:rsidP="00A05709">
      <w:pPr>
        <w:pStyle w:val="a4"/>
        <w:ind w:right="-86" w:firstLine="74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F00D6" w:rsidRPr="00DC613E">
        <w:rPr>
          <w:sz w:val="26"/>
          <w:szCs w:val="26"/>
        </w:rPr>
        <w:t xml:space="preserve">. Настоящее </w:t>
      </w:r>
      <w:r w:rsidR="00F66920">
        <w:rPr>
          <w:sz w:val="26"/>
          <w:szCs w:val="26"/>
        </w:rPr>
        <w:t>постановление</w:t>
      </w:r>
      <w:r w:rsidR="003F00D6" w:rsidRPr="00DC613E">
        <w:rPr>
          <w:sz w:val="26"/>
          <w:szCs w:val="26"/>
        </w:rPr>
        <w:t xml:space="preserve"> вступает в силу со дня его </w:t>
      </w:r>
      <w:r w:rsidR="0024200E">
        <w:rPr>
          <w:sz w:val="26"/>
          <w:szCs w:val="26"/>
        </w:rPr>
        <w:t>официального опубл</w:t>
      </w:r>
      <w:r w:rsidR="0024200E">
        <w:rPr>
          <w:sz w:val="26"/>
          <w:szCs w:val="26"/>
        </w:rPr>
        <w:t>и</w:t>
      </w:r>
      <w:r w:rsidR="0024200E">
        <w:rPr>
          <w:sz w:val="26"/>
          <w:szCs w:val="26"/>
        </w:rPr>
        <w:t>кования (обнародования)</w:t>
      </w:r>
      <w:r w:rsidR="003F00D6" w:rsidRPr="00DC613E">
        <w:rPr>
          <w:sz w:val="26"/>
          <w:szCs w:val="26"/>
        </w:rPr>
        <w:t xml:space="preserve">. </w:t>
      </w:r>
    </w:p>
    <w:p w:rsidR="00CD1D4A" w:rsidRPr="00DC613E" w:rsidRDefault="00CD1D4A" w:rsidP="003F00D6">
      <w:pPr>
        <w:pStyle w:val="a4"/>
        <w:spacing w:line="321" w:lineRule="exact"/>
        <w:ind w:left="748" w:right="-86"/>
        <w:jc w:val="both"/>
        <w:rPr>
          <w:sz w:val="26"/>
          <w:szCs w:val="26"/>
        </w:rPr>
      </w:pPr>
    </w:p>
    <w:p w:rsidR="003F00D6" w:rsidRDefault="003F00D6" w:rsidP="003F00D6">
      <w:pPr>
        <w:pStyle w:val="a4"/>
        <w:ind w:right="-86"/>
        <w:jc w:val="both"/>
        <w:rPr>
          <w:sz w:val="26"/>
          <w:szCs w:val="26"/>
        </w:rPr>
      </w:pPr>
    </w:p>
    <w:p w:rsidR="00671D1E" w:rsidRDefault="00671D1E" w:rsidP="003F00D6">
      <w:pPr>
        <w:pStyle w:val="a4"/>
        <w:ind w:right="-86"/>
        <w:jc w:val="both"/>
        <w:rPr>
          <w:sz w:val="26"/>
          <w:szCs w:val="26"/>
        </w:rPr>
      </w:pPr>
    </w:p>
    <w:p w:rsidR="00CD1D4A" w:rsidRDefault="00A05709" w:rsidP="003F00D6">
      <w:pPr>
        <w:pStyle w:val="a4"/>
        <w:ind w:right="-86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C34847">
        <w:rPr>
          <w:sz w:val="26"/>
          <w:szCs w:val="26"/>
        </w:rPr>
        <w:t>А.В. Лебедь</w:t>
      </w:r>
    </w:p>
    <w:p w:rsidR="00CD1D4A" w:rsidRDefault="00CD1D4A" w:rsidP="003F00D6">
      <w:pPr>
        <w:pStyle w:val="a4"/>
        <w:ind w:right="-86"/>
        <w:jc w:val="both"/>
        <w:rPr>
          <w:sz w:val="26"/>
          <w:szCs w:val="26"/>
        </w:rPr>
      </w:pPr>
    </w:p>
    <w:p w:rsidR="00CD1D4A" w:rsidRDefault="00CD1D4A" w:rsidP="003F00D6">
      <w:pPr>
        <w:pStyle w:val="a4"/>
        <w:ind w:right="-86"/>
        <w:jc w:val="both"/>
        <w:rPr>
          <w:sz w:val="26"/>
          <w:szCs w:val="26"/>
        </w:rPr>
      </w:pPr>
    </w:p>
    <w:p w:rsidR="00CD1D4A" w:rsidRDefault="00CD1D4A" w:rsidP="003F00D6">
      <w:pPr>
        <w:pStyle w:val="a4"/>
        <w:ind w:right="-86"/>
        <w:jc w:val="both"/>
        <w:rPr>
          <w:sz w:val="26"/>
          <w:szCs w:val="26"/>
        </w:rPr>
      </w:pPr>
    </w:p>
    <w:p w:rsidR="00CD1D4A" w:rsidRDefault="00CD1D4A" w:rsidP="003F00D6">
      <w:pPr>
        <w:pStyle w:val="a4"/>
        <w:ind w:right="-86"/>
        <w:jc w:val="both"/>
        <w:rPr>
          <w:sz w:val="26"/>
          <w:szCs w:val="26"/>
        </w:rPr>
      </w:pPr>
    </w:p>
    <w:p w:rsidR="00CD1D4A" w:rsidRDefault="00CD1D4A" w:rsidP="003F00D6">
      <w:pPr>
        <w:pStyle w:val="a4"/>
        <w:ind w:right="-86"/>
        <w:jc w:val="both"/>
        <w:rPr>
          <w:sz w:val="26"/>
          <w:szCs w:val="26"/>
        </w:rPr>
      </w:pPr>
    </w:p>
    <w:sectPr w:rsidR="00CD1D4A" w:rsidSect="00785B2F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46" w:rsidRDefault="00672C46">
      <w:r>
        <w:separator/>
      </w:r>
    </w:p>
  </w:endnote>
  <w:endnote w:type="continuationSeparator" w:id="0">
    <w:p w:rsidR="00672C46" w:rsidRDefault="006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46" w:rsidRDefault="00672C46">
      <w:r>
        <w:separator/>
      </w:r>
    </w:p>
  </w:footnote>
  <w:footnote w:type="continuationSeparator" w:id="0">
    <w:p w:rsidR="00672C46" w:rsidRDefault="0067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00" w:rsidRDefault="00B45328" w:rsidP="00A163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5D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00" w:rsidRDefault="00695D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CD6"/>
    <w:multiLevelType w:val="multilevel"/>
    <w:tmpl w:val="FE1892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6"/>
    <w:rsid w:val="00044F03"/>
    <w:rsid w:val="000B569D"/>
    <w:rsid w:val="00170726"/>
    <w:rsid w:val="0018331A"/>
    <w:rsid w:val="00185B4C"/>
    <w:rsid w:val="001C4C26"/>
    <w:rsid w:val="002032A4"/>
    <w:rsid w:val="0024200E"/>
    <w:rsid w:val="00262F9D"/>
    <w:rsid w:val="002A1DA8"/>
    <w:rsid w:val="002D51F3"/>
    <w:rsid w:val="002F3BC8"/>
    <w:rsid w:val="003018A2"/>
    <w:rsid w:val="003253DF"/>
    <w:rsid w:val="00341BA1"/>
    <w:rsid w:val="00345E16"/>
    <w:rsid w:val="003532AC"/>
    <w:rsid w:val="00355B94"/>
    <w:rsid w:val="00382BB5"/>
    <w:rsid w:val="00392C5D"/>
    <w:rsid w:val="003E04D6"/>
    <w:rsid w:val="003E3B73"/>
    <w:rsid w:val="003E5621"/>
    <w:rsid w:val="003F00D6"/>
    <w:rsid w:val="00405448"/>
    <w:rsid w:val="00436402"/>
    <w:rsid w:val="00440F9B"/>
    <w:rsid w:val="004D2563"/>
    <w:rsid w:val="00525D5C"/>
    <w:rsid w:val="00570CC1"/>
    <w:rsid w:val="00575506"/>
    <w:rsid w:val="005C07E1"/>
    <w:rsid w:val="005C2846"/>
    <w:rsid w:val="005D5E52"/>
    <w:rsid w:val="006034AF"/>
    <w:rsid w:val="00621F51"/>
    <w:rsid w:val="00625192"/>
    <w:rsid w:val="00660859"/>
    <w:rsid w:val="00671D1E"/>
    <w:rsid w:val="00672C46"/>
    <w:rsid w:val="00695D00"/>
    <w:rsid w:val="006C0718"/>
    <w:rsid w:val="006E0E41"/>
    <w:rsid w:val="0072382D"/>
    <w:rsid w:val="00724EDE"/>
    <w:rsid w:val="00737DFF"/>
    <w:rsid w:val="007472A6"/>
    <w:rsid w:val="00762A96"/>
    <w:rsid w:val="00785B2F"/>
    <w:rsid w:val="007A2529"/>
    <w:rsid w:val="007A62AD"/>
    <w:rsid w:val="007E181C"/>
    <w:rsid w:val="008B6595"/>
    <w:rsid w:val="008C4617"/>
    <w:rsid w:val="008C6A11"/>
    <w:rsid w:val="009902C3"/>
    <w:rsid w:val="009D4706"/>
    <w:rsid w:val="009F4700"/>
    <w:rsid w:val="00A05709"/>
    <w:rsid w:val="00A163F0"/>
    <w:rsid w:val="00A17BF9"/>
    <w:rsid w:val="00A463AB"/>
    <w:rsid w:val="00A737BD"/>
    <w:rsid w:val="00AB1831"/>
    <w:rsid w:val="00AD3371"/>
    <w:rsid w:val="00AE08B4"/>
    <w:rsid w:val="00B0032E"/>
    <w:rsid w:val="00B14981"/>
    <w:rsid w:val="00B16502"/>
    <w:rsid w:val="00B45328"/>
    <w:rsid w:val="00B66EE5"/>
    <w:rsid w:val="00B81C8E"/>
    <w:rsid w:val="00B84221"/>
    <w:rsid w:val="00BA1A23"/>
    <w:rsid w:val="00BB2E7E"/>
    <w:rsid w:val="00BB3D24"/>
    <w:rsid w:val="00BC51DF"/>
    <w:rsid w:val="00BF37C0"/>
    <w:rsid w:val="00C34847"/>
    <w:rsid w:val="00C43427"/>
    <w:rsid w:val="00C63462"/>
    <w:rsid w:val="00CB5324"/>
    <w:rsid w:val="00CD1D4A"/>
    <w:rsid w:val="00CF54C8"/>
    <w:rsid w:val="00CF7DED"/>
    <w:rsid w:val="00D1772D"/>
    <w:rsid w:val="00D21923"/>
    <w:rsid w:val="00D251C7"/>
    <w:rsid w:val="00D348FD"/>
    <w:rsid w:val="00D355D3"/>
    <w:rsid w:val="00D627A6"/>
    <w:rsid w:val="00D80FB1"/>
    <w:rsid w:val="00D85D9D"/>
    <w:rsid w:val="00DE1DF6"/>
    <w:rsid w:val="00E54C78"/>
    <w:rsid w:val="00E83148"/>
    <w:rsid w:val="00ED1BC0"/>
    <w:rsid w:val="00EE25B7"/>
    <w:rsid w:val="00EE5C0D"/>
    <w:rsid w:val="00F22A47"/>
    <w:rsid w:val="00F23D03"/>
    <w:rsid w:val="00F66920"/>
    <w:rsid w:val="00F77FE9"/>
    <w:rsid w:val="00F828D4"/>
    <w:rsid w:val="00F97305"/>
    <w:rsid w:val="00FA391C"/>
    <w:rsid w:val="00FD08BE"/>
    <w:rsid w:val="00FE5C39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rsid w:val="00695D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00"/>
  </w:style>
  <w:style w:type="paragraph" w:styleId="a7">
    <w:name w:val="footer"/>
    <w:basedOn w:val="a"/>
    <w:rsid w:val="00695D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0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rsid w:val="00695D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00"/>
  </w:style>
  <w:style w:type="paragraph" w:styleId="a7">
    <w:name w:val="footer"/>
    <w:basedOn w:val="a"/>
    <w:rsid w:val="00695D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0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7A2A-C12C-411F-9D77-49FA8D50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2019-04-18T01:24:00Z</cp:lastPrinted>
  <dcterms:created xsi:type="dcterms:W3CDTF">2019-04-18T01:41:00Z</dcterms:created>
  <dcterms:modified xsi:type="dcterms:W3CDTF">2019-04-18T01:41:00Z</dcterms:modified>
</cp:coreProperties>
</file>